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8053" w14:textId="73A9F0AC" w:rsidR="00D051A9" w:rsidRPr="00A227D4" w:rsidRDefault="00D051A9" w:rsidP="00D04B64">
      <w:pPr>
        <w:pStyle w:val="Nagwek3"/>
        <w:numPr>
          <w:ilvl w:val="0"/>
          <w:numId w:val="0"/>
        </w:numPr>
        <w:spacing w:before="0" w:after="0" w:line="300" w:lineRule="auto"/>
        <w:ind w:left="1418"/>
        <w:jc w:val="center"/>
        <w:rPr>
          <w:rFonts w:asciiTheme="minorBidi" w:hAnsiTheme="minorBidi" w:cstheme="minorBidi"/>
          <w:b/>
          <w:bCs/>
          <w:szCs w:val="22"/>
          <w:lang w:val="pl-PL"/>
        </w:rPr>
      </w:pPr>
      <w:bookmarkStart w:id="0" w:name="_GoBack"/>
      <w:bookmarkEnd w:id="0"/>
      <w:r w:rsidRPr="003F2E17">
        <w:rPr>
          <w:rFonts w:asciiTheme="minorBidi" w:hAnsiTheme="minorBidi" w:cstheme="minorBidi"/>
          <w:bCs/>
          <w:szCs w:val="22"/>
          <w:lang w:val="pl-PL"/>
        </w:rPr>
        <w:t xml:space="preserve">UMOWA nr </w:t>
      </w:r>
      <w:r w:rsidR="00D04B64">
        <w:rPr>
          <w:rFonts w:asciiTheme="minorBidi" w:hAnsiTheme="minorBidi" w:cstheme="minorBidi"/>
          <w:szCs w:val="22"/>
          <w:lang w:val="pl-PL"/>
        </w:rPr>
        <w:t>…………………………………..</w:t>
      </w:r>
      <w:r w:rsidRPr="00FD759E" w:rsidDel="007D12A3">
        <w:rPr>
          <w:rFonts w:asciiTheme="minorBidi" w:hAnsiTheme="minorBidi" w:cstheme="minorBidi"/>
          <w:b/>
          <w:bCs/>
          <w:szCs w:val="22"/>
          <w:lang w:val="pl-PL"/>
        </w:rPr>
        <w:t xml:space="preserve"> </w:t>
      </w:r>
      <w:r w:rsidRPr="00A227D4">
        <w:rPr>
          <w:rFonts w:asciiTheme="minorBidi" w:hAnsiTheme="minorBidi" w:cstheme="minorBidi"/>
          <w:bCs/>
          <w:szCs w:val="22"/>
          <w:lang w:val="pl-PL"/>
        </w:rPr>
        <w:t>(zwana dalej</w:t>
      </w:r>
      <w:r w:rsidRPr="00A227D4">
        <w:rPr>
          <w:rFonts w:asciiTheme="minorBidi" w:hAnsiTheme="minorBidi" w:cstheme="minorBidi"/>
          <w:b/>
          <w:bCs/>
          <w:szCs w:val="22"/>
          <w:lang w:val="pl-PL"/>
        </w:rPr>
        <w:t xml:space="preserve"> "Umową"</w:t>
      </w:r>
      <w:r w:rsidRPr="00A227D4">
        <w:rPr>
          <w:rFonts w:asciiTheme="minorBidi" w:hAnsiTheme="minorBidi" w:cstheme="minorBidi"/>
          <w:bCs/>
          <w:szCs w:val="22"/>
          <w:lang w:val="pl-PL"/>
        </w:rPr>
        <w:t>)</w:t>
      </w:r>
    </w:p>
    <w:p w14:paraId="6B90C39F" w14:textId="77777777" w:rsidR="00D051A9" w:rsidRPr="003F2E17" w:rsidRDefault="00D051A9" w:rsidP="00443584">
      <w:pPr>
        <w:spacing w:line="300" w:lineRule="auto"/>
        <w:jc w:val="center"/>
        <w:rPr>
          <w:rFonts w:asciiTheme="minorBidi" w:hAnsiTheme="minorBidi" w:cstheme="minorBidi"/>
          <w:b/>
          <w:bCs/>
          <w:sz w:val="22"/>
          <w:szCs w:val="22"/>
        </w:rPr>
      </w:pPr>
    </w:p>
    <w:p w14:paraId="2BAD91F1" w14:textId="634219A1" w:rsidR="00D051A9" w:rsidRPr="003F2E17" w:rsidRDefault="00D051A9" w:rsidP="00AC2211">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zawarta w Zawadzie w dniu .........................20</w:t>
      </w:r>
      <w:r w:rsidR="00AC2211">
        <w:rPr>
          <w:rFonts w:asciiTheme="minorBidi" w:hAnsiTheme="minorBidi" w:cstheme="minorBidi"/>
          <w:sz w:val="22"/>
          <w:szCs w:val="22"/>
        </w:rPr>
        <w:t>2</w:t>
      </w:r>
      <w:r w:rsidR="00D04B64">
        <w:rPr>
          <w:rFonts w:asciiTheme="minorBidi" w:hAnsiTheme="minorBidi" w:cstheme="minorBidi"/>
          <w:sz w:val="22"/>
          <w:szCs w:val="22"/>
        </w:rPr>
        <w:t>…</w:t>
      </w:r>
      <w:r w:rsidR="00AC2211">
        <w:rPr>
          <w:rFonts w:asciiTheme="minorBidi" w:hAnsiTheme="minorBidi" w:cstheme="minorBidi"/>
          <w:sz w:val="22"/>
          <w:szCs w:val="22"/>
        </w:rPr>
        <w:t xml:space="preserve"> </w:t>
      </w:r>
      <w:r w:rsidRPr="003F2E17">
        <w:rPr>
          <w:rFonts w:asciiTheme="minorBidi" w:hAnsiTheme="minorBidi" w:cstheme="minorBidi"/>
          <w:sz w:val="22"/>
          <w:szCs w:val="22"/>
        </w:rPr>
        <w:t xml:space="preserve">roku, pomiędzy: </w:t>
      </w:r>
    </w:p>
    <w:p w14:paraId="3CC482AC" w14:textId="77777777" w:rsidR="00D051A9" w:rsidRPr="003F2E17" w:rsidRDefault="00D051A9" w:rsidP="00443584">
      <w:pPr>
        <w:pStyle w:val="Stopka"/>
        <w:spacing w:line="300" w:lineRule="auto"/>
        <w:jc w:val="both"/>
        <w:rPr>
          <w:rFonts w:asciiTheme="minorBidi" w:hAnsiTheme="minorBidi" w:cstheme="minorBidi"/>
          <w:b/>
          <w:bCs/>
          <w:sz w:val="22"/>
          <w:szCs w:val="22"/>
        </w:rPr>
      </w:pPr>
    </w:p>
    <w:p w14:paraId="59D5DC32" w14:textId="77777777" w:rsidR="00D051A9" w:rsidRPr="003F2E17" w:rsidRDefault="00D051A9" w:rsidP="00443584">
      <w:pPr>
        <w:pStyle w:val="Stopka"/>
        <w:spacing w:line="300" w:lineRule="auto"/>
        <w:jc w:val="both"/>
        <w:rPr>
          <w:rFonts w:asciiTheme="minorBidi" w:hAnsiTheme="minorBidi" w:cstheme="minorBidi"/>
          <w:sz w:val="22"/>
          <w:szCs w:val="22"/>
        </w:rPr>
      </w:pPr>
      <w:r w:rsidRPr="003F2E17">
        <w:rPr>
          <w:rStyle w:val="Nagwek3Znak"/>
          <w:rFonts w:asciiTheme="minorBidi" w:hAnsiTheme="minorBidi" w:cstheme="minorBidi"/>
          <w:b/>
          <w:sz w:val="22"/>
          <w:szCs w:val="22"/>
          <w:lang w:val="pl-PL"/>
        </w:rPr>
        <w:t xml:space="preserve">Enea Elektrownia Połaniec Spółka Akcyjna </w:t>
      </w:r>
      <w:r w:rsidRPr="003F2E17">
        <w:rPr>
          <w:rStyle w:val="Nagwek3Znak"/>
          <w:rFonts w:asciiTheme="minorBidi" w:hAnsiTheme="minorBidi" w:cstheme="minorBidi"/>
          <w:sz w:val="22"/>
          <w:szCs w:val="22"/>
          <w:lang w:val="pl-PL"/>
        </w:rPr>
        <w:t xml:space="preserve">(skrót firmy: Enea </w:t>
      </w:r>
      <w:r w:rsidR="006F3B8F" w:rsidRPr="003F2E17">
        <w:rPr>
          <w:rStyle w:val="Nagwek3Znak"/>
          <w:rFonts w:asciiTheme="minorBidi" w:hAnsiTheme="minorBidi" w:cstheme="minorBidi"/>
          <w:sz w:val="22"/>
          <w:szCs w:val="22"/>
          <w:lang w:val="pl-PL"/>
        </w:rPr>
        <w:t xml:space="preserve">Elektrownia </w:t>
      </w:r>
      <w:r w:rsidRPr="003F2E17">
        <w:rPr>
          <w:rStyle w:val="Nagwek3Znak"/>
          <w:rFonts w:asciiTheme="minorBidi" w:hAnsiTheme="minorBidi" w:cstheme="minorBidi"/>
          <w:sz w:val="22"/>
          <w:szCs w:val="22"/>
          <w:lang w:val="pl-PL"/>
        </w:rPr>
        <w:t>Połaniec S.A.)</w:t>
      </w:r>
      <w:r w:rsidRPr="003F2E17">
        <w:rPr>
          <w:rStyle w:val="Nagwek3Znak"/>
          <w:rFonts w:asciiTheme="minorBidi" w:hAnsiTheme="minorBidi" w:cstheme="minorBidi"/>
          <w:b/>
          <w:sz w:val="22"/>
          <w:szCs w:val="22"/>
          <w:lang w:val="pl-PL"/>
        </w:rPr>
        <w:t xml:space="preserve"> </w:t>
      </w:r>
      <w:r w:rsidR="0094508B">
        <w:rPr>
          <w:rStyle w:val="Nagwek3Znak"/>
          <w:rFonts w:asciiTheme="minorBidi" w:hAnsiTheme="minorBidi" w:cstheme="minorBidi"/>
          <w:b/>
          <w:sz w:val="22"/>
          <w:szCs w:val="22"/>
          <w:lang w:val="pl-PL"/>
        </w:rPr>
        <w:br/>
      </w:r>
      <w:r w:rsidRPr="003F2E17">
        <w:rPr>
          <w:rStyle w:val="Nagwek3Znak"/>
          <w:rFonts w:asciiTheme="minorBidi" w:hAnsiTheme="minorBidi" w:cstheme="minorBidi"/>
          <w:sz w:val="22"/>
          <w:szCs w:val="22"/>
          <w:lang w:val="pl-PL"/>
        </w:rPr>
        <w:t xml:space="preserve">z siedzibą w Zawadzie 26, 28-230 Połaniec, </w:t>
      </w:r>
      <w:r w:rsidRPr="003F2E17">
        <w:rPr>
          <w:rFonts w:asciiTheme="minorBidi" w:hAnsiTheme="minorBidi" w:cstheme="minorBidi"/>
          <w:bCs/>
          <w:kern w:val="28"/>
          <w:sz w:val="22"/>
          <w:szCs w:val="22"/>
        </w:rPr>
        <w:t xml:space="preserve">zarejestrowaną pod numerem KRS </w:t>
      </w:r>
      <w:r w:rsidRPr="003F2E17">
        <w:rPr>
          <w:rFonts w:asciiTheme="minorBidi" w:eastAsiaTheme="minorHAnsi" w:hAnsiTheme="minorBidi" w:cstheme="minorBidi"/>
          <w:sz w:val="22"/>
          <w:szCs w:val="22"/>
          <w:lang w:eastAsia="en-US"/>
        </w:rPr>
        <w:t>0000053769,</w:t>
      </w:r>
      <w:r w:rsidRPr="003F2E17">
        <w:rPr>
          <w:rFonts w:asciiTheme="minorBidi" w:hAnsiTheme="minorBidi" w:cstheme="minorBidi"/>
          <w:bCs/>
          <w:kern w:val="28"/>
          <w:sz w:val="22"/>
          <w:szCs w:val="22"/>
        </w:rPr>
        <w:t xml:space="preserve"> </w:t>
      </w:r>
      <w:r w:rsidR="0094508B">
        <w:rPr>
          <w:rFonts w:asciiTheme="minorBidi" w:hAnsiTheme="minorBidi" w:cstheme="minorBidi"/>
          <w:bCs/>
          <w:kern w:val="28"/>
          <w:sz w:val="22"/>
          <w:szCs w:val="22"/>
        </w:rPr>
        <w:br/>
      </w:r>
      <w:r w:rsidRPr="003F2E17">
        <w:rPr>
          <w:rFonts w:asciiTheme="minorBidi" w:hAnsiTheme="minorBidi" w:cstheme="minorBidi"/>
          <w:bCs/>
          <w:iCs/>
          <w:sz w:val="22"/>
          <w:szCs w:val="22"/>
        </w:rPr>
        <w:t>w Rejestrze Przedsiębiorców Krajowego Rejestru Sądowego przez Sąd Rejonowy w</w:t>
      </w:r>
      <w:r w:rsidRPr="003F2E17">
        <w:rPr>
          <w:rFonts w:asciiTheme="minorBidi" w:hAnsiTheme="minorBidi" w:cstheme="minorBidi"/>
          <w:bCs/>
          <w:kern w:val="28"/>
          <w:sz w:val="22"/>
          <w:szCs w:val="22"/>
        </w:rPr>
        <w:t xml:space="preserve"> Kielcach, </w:t>
      </w:r>
      <w:r w:rsidRPr="003F2E17">
        <w:rPr>
          <w:rFonts w:asciiTheme="minorBidi" w:hAnsiTheme="minorBidi" w:cstheme="minorBidi"/>
          <w:sz w:val="22"/>
          <w:szCs w:val="22"/>
        </w:rPr>
        <w:t xml:space="preserve">X Wydział Gospodarczy Krajowego Rejestru Sądowego, </w:t>
      </w:r>
      <w:r w:rsidRPr="003F2E17">
        <w:rPr>
          <w:rFonts w:asciiTheme="minorBidi" w:hAnsiTheme="minorBidi" w:cstheme="minorBidi"/>
          <w:iCs/>
          <w:sz w:val="22"/>
          <w:szCs w:val="22"/>
        </w:rPr>
        <w:t xml:space="preserve">kapitał zakładowy: </w:t>
      </w:r>
      <w:r w:rsidRPr="003F2E17">
        <w:rPr>
          <w:rFonts w:asciiTheme="minorBidi" w:hAnsiTheme="minorBidi" w:cstheme="minorBidi"/>
          <w:bCs/>
          <w:kern w:val="28"/>
          <w:sz w:val="22"/>
          <w:szCs w:val="22"/>
        </w:rPr>
        <w:t>713.500.000,00 zł</w:t>
      </w:r>
      <w:r w:rsidRPr="003F2E17">
        <w:rPr>
          <w:rFonts w:asciiTheme="minorBidi" w:hAnsiTheme="minorBidi" w:cstheme="minorBidi"/>
          <w:iCs/>
          <w:sz w:val="22"/>
          <w:szCs w:val="22"/>
        </w:rPr>
        <w:t xml:space="preserve"> </w:t>
      </w:r>
      <w:r w:rsidR="0094508B">
        <w:rPr>
          <w:rFonts w:asciiTheme="minorBidi" w:hAnsiTheme="minorBidi" w:cstheme="minorBidi"/>
          <w:iCs/>
          <w:sz w:val="22"/>
          <w:szCs w:val="22"/>
        </w:rPr>
        <w:br/>
      </w:r>
      <w:r w:rsidRPr="003F2E17">
        <w:rPr>
          <w:rFonts w:asciiTheme="minorBidi" w:hAnsiTheme="minorBidi" w:cstheme="minorBidi"/>
          <w:iCs/>
          <w:sz w:val="22"/>
          <w:szCs w:val="22"/>
        </w:rPr>
        <w:t>w całości wpłacony</w:t>
      </w:r>
      <w:r w:rsidRPr="003F2E17">
        <w:rPr>
          <w:rFonts w:asciiTheme="minorBidi" w:hAnsiTheme="minorBidi" w:cstheme="minorBidi"/>
          <w:bCs/>
          <w:kern w:val="28"/>
          <w:sz w:val="22"/>
          <w:szCs w:val="22"/>
        </w:rPr>
        <w:t>,</w:t>
      </w:r>
      <w:r w:rsidRPr="003F2E17">
        <w:rPr>
          <w:rFonts w:asciiTheme="minorBidi" w:hAnsiTheme="minorBidi" w:cstheme="minorBidi"/>
          <w:sz w:val="22"/>
          <w:szCs w:val="22"/>
        </w:rPr>
        <w:t xml:space="preserve"> </w:t>
      </w:r>
      <w:r w:rsidRPr="003F2E17">
        <w:rPr>
          <w:rFonts w:asciiTheme="minorBidi" w:hAnsiTheme="minorBidi" w:cstheme="minorBidi"/>
          <w:bCs/>
          <w:kern w:val="28"/>
          <w:sz w:val="22"/>
          <w:szCs w:val="22"/>
        </w:rPr>
        <w:t>NIP: 866-00-01-429,</w:t>
      </w:r>
      <w:r w:rsidRPr="003F2E17">
        <w:rPr>
          <w:rFonts w:asciiTheme="minorBidi" w:hAnsiTheme="minorBidi" w:cstheme="minorBidi"/>
          <w:sz w:val="22"/>
          <w:szCs w:val="22"/>
        </w:rPr>
        <w:t xml:space="preserve"> zwaną dalej </w:t>
      </w:r>
      <w:r w:rsidRPr="003F2E17">
        <w:rPr>
          <w:rFonts w:asciiTheme="minorBidi" w:hAnsiTheme="minorBidi" w:cstheme="minorBidi"/>
          <w:b/>
          <w:bCs/>
          <w:sz w:val="22"/>
          <w:szCs w:val="22"/>
        </w:rPr>
        <w:t xml:space="preserve">„Zamawiającym” </w:t>
      </w:r>
      <w:r w:rsidRPr="003F2E17">
        <w:rPr>
          <w:rFonts w:asciiTheme="minorBidi" w:hAnsiTheme="minorBidi" w:cstheme="minorBidi"/>
          <w:bCs/>
          <w:sz w:val="22"/>
          <w:szCs w:val="22"/>
        </w:rPr>
        <w:t>lub</w:t>
      </w:r>
      <w:r w:rsidRPr="003F2E17">
        <w:rPr>
          <w:rFonts w:asciiTheme="minorBidi" w:hAnsiTheme="minorBidi" w:cstheme="minorBidi"/>
          <w:b/>
          <w:bCs/>
          <w:sz w:val="22"/>
          <w:szCs w:val="22"/>
        </w:rPr>
        <w:t xml:space="preserve"> „Elektrownią”, </w:t>
      </w:r>
      <w:r w:rsidRPr="003F2E17">
        <w:rPr>
          <w:rFonts w:asciiTheme="minorBidi" w:hAnsiTheme="minorBidi" w:cstheme="minorBidi"/>
          <w:sz w:val="22"/>
          <w:szCs w:val="22"/>
        </w:rPr>
        <w:t>którego reprezentują:</w:t>
      </w:r>
    </w:p>
    <w:p w14:paraId="7C6D5096" w14:textId="77777777" w:rsidR="00D051A9" w:rsidRPr="003F2E17" w:rsidRDefault="00D051A9" w:rsidP="00443584">
      <w:pPr>
        <w:pStyle w:val="Stopka"/>
        <w:spacing w:line="300" w:lineRule="auto"/>
        <w:jc w:val="both"/>
        <w:rPr>
          <w:rFonts w:asciiTheme="minorBidi" w:hAnsiTheme="minorBidi" w:cstheme="minorBidi"/>
          <w:sz w:val="22"/>
          <w:szCs w:val="22"/>
        </w:rPr>
      </w:pPr>
    </w:p>
    <w:p w14:paraId="08B99650" w14:textId="77777777" w:rsidR="00D051A9" w:rsidRPr="003F2E17" w:rsidRDefault="00D051A9" w:rsidP="00854CD1">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52C82C70" w14:textId="77777777" w:rsidR="00D051A9" w:rsidRPr="003F2E17" w:rsidRDefault="00D051A9">
      <w:pPr>
        <w:pStyle w:val="Akapitzlist"/>
        <w:shd w:val="clear" w:color="auto" w:fill="FFFFFF"/>
        <w:spacing w:line="300" w:lineRule="auto"/>
        <w:ind w:left="360"/>
        <w:jc w:val="both"/>
        <w:rPr>
          <w:rFonts w:asciiTheme="minorBidi" w:hAnsiTheme="minorBidi" w:cstheme="minorBidi"/>
          <w:b/>
          <w:sz w:val="22"/>
          <w:szCs w:val="22"/>
        </w:rPr>
      </w:pPr>
    </w:p>
    <w:p w14:paraId="645DB96D" w14:textId="77777777" w:rsidR="00D051A9" w:rsidRPr="003F2E17" w:rsidRDefault="00D051A9" w:rsidP="00473306">
      <w:pPr>
        <w:pStyle w:val="Akapitzlist"/>
        <w:numPr>
          <w:ilvl w:val="0"/>
          <w:numId w:val="5"/>
        </w:numPr>
        <w:shd w:val="clear" w:color="auto" w:fill="FFFFFF"/>
        <w:spacing w:line="300" w:lineRule="auto"/>
        <w:ind w:left="360"/>
        <w:jc w:val="both"/>
        <w:rPr>
          <w:rFonts w:asciiTheme="minorBidi" w:hAnsiTheme="minorBidi" w:cstheme="minorBidi"/>
          <w:b/>
          <w:sz w:val="22"/>
          <w:szCs w:val="22"/>
        </w:rPr>
      </w:pPr>
      <w:r w:rsidRPr="003F2E17">
        <w:rPr>
          <w:rFonts w:asciiTheme="minorBidi" w:hAnsiTheme="minorBidi" w:cstheme="minorBidi"/>
          <w:b/>
          <w:sz w:val="22"/>
          <w:szCs w:val="22"/>
        </w:rPr>
        <w:t>………………………………………………………………………………</w:t>
      </w:r>
    </w:p>
    <w:p w14:paraId="7A9F6449"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a</w:t>
      </w:r>
    </w:p>
    <w:p w14:paraId="4FD72E9E" w14:textId="33F5E650" w:rsidR="00D051A9" w:rsidRPr="003F2E17" w:rsidRDefault="00D04B64" w:rsidP="00D04B64">
      <w:pPr>
        <w:spacing w:line="300" w:lineRule="auto"/>
        <w:jc w:val="both"/>
        <w:rPr>
          <w:rStyle w:val="Nagwek3Znak"/>
          <w:rFonts w:asciiTheme="minorBidi" w:eastAsia="Calibri" w:hAnsiTheme="minorBidi" w:cstheme="minorBidi"/>
          <w:sz w:val="22"/>
          <w:szCs w:val="22"/>
          <w:lang w:val="pl-PL"/>
        </w:rPr>
      </w:pPr>
      <w:r>
        <w:rPr>
          <w:rFonts w:asciiTheme="minorBidi" w:hAnsiTheme="minorBidi" w:cstheme="minorBidi"/>
          <w:b/>
          <w:bCs/>
          <w:iCs/>
          <w:sz w:val="22"/>
          <w:szCs w:val="22"/>
        </w:rPr>
        <w:t>………………………….</w:t>
      </w:r>
      <w:r w:rsidR="001A2247" w:rsidRPr="001A2247">
        <w:rPr>
          <w:rFonts w:asciiTheme="minorBidi" w:hAnsiTheme="minorBidi" w:cstheme="minorBidi"/>
          <w:b/>
          <w:bCs/>
          <w:iCs/>
          <w:sz w:val="22"/>
          <w:szCs w:val="22"/>
        </w:rPr>
        <w:t xml:space="preserve">  </w:t>
      </w:r>
      <w:r w:rsidR="001A2247" w:rsidRPr="001A2247">
        <w:rPr>
          <w:rFonts w:asciiTheme="minorBidi" w:hAnsiTheme="minorBidi" w:cstheme="minorBidi"/>
          <w:iCs/>
          <w:sz w:val="22"/>
          <w:szCs w:val="22"/>
        </w:rPr>
        <w:t xml:space="preserve"> z siedzibą w </w:t>
      </w:r>
      <w:r>
        <w:rPr>
          <w:rFonts w:asciiTheme="minorBidi" w:hAnsiTheme="minorBidi" w:cstheme="minorBidi"/>
          <w:iCs/>
          <w:sz w:val="22"/>
          <w:szCs w:val="22"/>
        </w:rPr>
        <w:t>…………………..</w:t>
      </w:r>
      <w:r w:rsidR="001A2247" w:rsidRPr="001A2247">
        <w:rPr>
          <w:rFonts w:asciiTheme="minorBidi" w:hAnsiTheme="minorBidi" w:cstheme="minorBidi"/>
          <w:iCs/>
          <w:sz w:val="22"/>
          <w:szCs w:val="22"/>
        </w:rPr>
        <w:t xml:space="preserve">; zarejestrowaną pod numerem KRS </w:t>
      </w:r>
      <w:r>
        <w:rPr>
          <w:rFonts w:asciiTheme="minorBidi" w:hAnsiTheme="minorBidi" w:cstheme="minorBidi"/>
          <w:iCs/>
          <w:sz w:val="22"/>
          <w:szCs w:val="22"/>
        </w:rPr>
        <w:t>………………….</w:t>
      </w:r>
      <w:r w:rsidRPr="001A2247">
        <w:rPr>
          <w:rFonts w:asciiTheme="minorBidi" w:hAnsiTheme="minorBidi" w:cstheme="minorBidi"/>
          <w:iCs/>
          <w:sz w:val="22"/>
          <w:szCs w:val="22"/>
        </w:rPr>
        <w:t xml:space="preserve"> </w:t>
      </w:r>
      <w:r w:rsidR="001A2247" w:rsidRPr="001A2247">
        <w:rPr>
          <w:rFonts w:asciiTheme="minorBidi" w:hAnsiTheme="minorBidi" w:cstheme="minorBidi"/>
          <w:iCs/>
          <w:sz w:val="22"/>
          <w:szCs w:val="22"/>
        </w:rPr>
        <w:t xml:space="preserve">w Rejestrze Przedsiębiorców Krajowego Rejestru Sądowego przez Sąd Rejonowy w </w:t>
      </w:r>
      <w:r>
        <w:rPr>
          <w:rFonts w:asciiTheme="minorBidi" w:hAnsiTheme="minorBidi" w:cstheme="minorBidi"/>
          <w:iCs/>
          <w:sz w:val="22"/>
          <w:szCs w:val="22"/>
        </w:rPr>
        <w:t>………….</w:t>
      </w:r>
      <w:r w:rsidR="001A2247" w:rsidRPr="001A2247">
        <w:rPr>
          <w:rFonts w:asciiTheme="minorBidi" w:hAnsiTheme="minorBidi" w:cstheme="minorBidi"/>
          <w:iCs/>
          <w:sz w:val="22"/>
          <w:szCs w:val="22"/>
        </w:rPr>
        <w:t xml:space="preserve">, </w:t>
      </w:r>
      <w:r>
        <w:rPr>
          <w:rFonts w:asciiTheme="minorBidi" w:hAnsiTheme="minorBidi" w:cstheme="minorBidi"/>
          <w:iCs/>
          <w:sz w:val="22"/>
          <w:szCs w:val="22"/>
        </w:rPr>
        <w:t>……</w:t>
      </w:r>
      <w:r w:rsidRPr="001A2247">
        <w:rPr>
          <w:rFonts w:asciiTheme="minorBidi" w:hAnsiTheme="minorBidi" w:cstheme="minorBidi"/>
          <w:iCs/>
          <w:sz w:val="22"/>
          <w:szCs w:val="22"/>
        </w:rPr>
        <w:t xml:space="preserve"> </w:t>
      </w:r>
      <w:r w:rsidR="001A2247" w:rsidRPr="001A2247">
        <w:rPr>
          <w:rFonts w:asciiTheme="minorBidi" w:hAnsiTheme="minorBidi" w:cstheme="minorBidi"/>
          <w:iCs/>
          <w:sz w:val="22"/>
          <w:szCs w:val="22"/>
        </w:rPr>
        <w:t xml:space="preserve">Wydział Gospodarczy Krajowego Rejestru Sądowego; kapitał zakładowy: </w:t>
      </w:r>
      <w:r>
        <w:rPr>
          <w:rFonts w:asciiTheme="minorBidi" w:hAnsiTheme="minorBidi" w:cstheme="minorBidi"/>
          <w:iCs/>
          <w:sz w:val="22"/>
          <w:szCs w:val="22"/>
        </w:rPr>
        <w:t> ………………</w:t>
      </w:r>
      <w:r w:rsidR="001A2247" w:rsidRPr="001A2247">
        <w:rPr>
          <w:rFonts w:asciiTheme="minorBidi" w:hAnsiTheme="minorBidi" w:cstheme="minorBidi"/>
          <w:iCs/>
          <w:sz w:val="22"/>
          <w:szCs w:val="22"/>
        </w:rPr>
        <w:t xml:space="preserve"> zł w całości wpłacony; NIP: </w:t>
      </w:r>
      <w:r>
        <w:rPr>
          <w:rFonts w:asciiTheme="minorBidi" w:hAnsiTheme="minorBidi" w:cstheme="minorBidi"/>
          <w:iCs/>
          <w:sz w:val="22"/>
          <w:szCs w:val="22"/>
        </w:rPr>
        <w:t>………………</w:t>
      </w:r>
      <w:r w:rsidR="00D051A9" w:rsidRPr="003F2E17">
        <w:rPr>
          <w:rFonts w:asciiTheme="minorBidi" w:hAnsiTheme="minorBidi" w:cstheme="minorBidi"/>
          <w:iCs/>
          <w:sz w:val="22"/>
          <w:szCs w:val="22"/>
        </w:rPr>
        <w:t xml:space="preserve">, </w:t>
      </w:r>
      <w:r w:rsidR="00D051A9" w:rsidRPr="003F2E17">
        <w:rPr>
          <w:rStyle w:val="Nagwek3Znak"/>
          <w:rFonts w:asciiTheme="minorBidi" w:eastAsia="Calibri" w:hAnsiTheme="minorBidi" w:cstheme="minorBidi"/>
          <w:sz w:val="22"/>
          <w:szCs w:val="22"/>
          <w:lang w:val="pl-PL"/>
        </w:rPr>
        <w:t>zwaną dalej „</w:t>
      </w:r>
      <w:r w:rsidR="00D051A9" w:rsidRPr="003F2E17">
        <w:rPr>
          <w:rStyle w:val="Nagwek3Znak"/>
          <w:rFonts w:asciiTheme="minorBidi" w:eastAsia="Calibri" w:hAnsiTheme="minorBidi" w:cstheme="minorBidi"/>
          <w:b/>
          <w:sz w:val="22"/>
          <w:szCs w:val="22"/>
          <w:lang w:val="pl-PL"/>
        </w:rPr>
        <w:t>Wykonawcą</w:t>
      </w:r>
      <w:r w:rsidR="00D051A9" w:rsidRPr="003F2E17">
        <w:rPr>
          <w:rStyle w:val="Nagwek3Znak"/>
          <w:rFonts w:asciiTheme="minorBidi" w:eastAsia="Calibri" w:hAnsiTheme="minorBidi" w:cstheme="minorBidi"/>
          <w:sz w:val="22"/>
          <w:szCs w:val="22"/>
          <w:lang w:val="pl-PL"/>
        </w:rPr>
        <w:t xml:space="preserve">”, którego reprezentują: </w:t>
      </w:r>
    </w:p>
    <w:p w14:paraId="0D244509" w14:textId="77777777" w:rsidR="00D051A9" w:rsidRPr="003F2E17" w:rsidRDefault="00D051A9" w:rsidP="00443584">
      <w:pPr>
        <w:spacing w:line="300" w:lineRule="auto"/>
        <w:jc w:val="both"/>
        <w:rPr>
          <w:rStyle w:val="Nagwek3Znak"/>
          <w:rFonts w:asciiTheme="minorBidi" w:eastAsia="Calibri" w:hAnsiTheme="minorBidi" w:cstheme="minorBidi"/>
          <w:sz w:val="22"/>
          <w:szCs w:val="22"/>
          <w:lang w:val="pl-PL"/>
        </w:rPr>
      </w:pPr>
    </w:p>
    <w:p w14:paraId="43791162" w14:textId="77777777" w:rsidR="00D051A9" w:rsidRPr="003F2E17" w:rsidRDefault="00E910BB" w:rsidP="007014CF">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69CAF66" w14:textId="77777777" w:rsidR="00D051A9" w:rsidRPr="003F2E17" w:rsidRDefault="00D051A9">
      <w:pPr>
        <w:pStyle w:val="Akapitzlist"/>
        <w:shd w:val="clear" w:color="auto" w:fill="FFFFFF"/>
        <w:spacing w:line="300" w:lineRule="auto"/>
        <w:ind w:left="426"/>
        <w:jc w:val="both"/>
        <w:rPr>
          <w:rFonts w:asciiTheme="minorBidi" w:hAnsiTheme="minorBidi" w:cstheme="minorBidi"/>
          <w:b/>
          <w:sz w:val="22"/>
          <w:szCs w:val="22"/>
        </w:rPr>
      </w:pPr>
    </w:p>
    <w:p w14:paraId="1401AAE2" w14:textId="77777777" w:rsidR="00D051A9" w:rsidRPr="003F2E17" w:rsidRDefault="00E910BB" w:rsidP="003F2E17">
      <w:pPr>
        <w:pStyle w:val="Akapitzlist"/>
        <w:numPr>
          <w:ilvl w:val="3"/>
          <w:numId w:val="5"/>
        </w:numPr>
        <w:shd w:val="clear" w:color="auto" w:fill="FFFFFF"/>
        <w:spacing w:line="300" w:lineRule="auto"/>
        <w:ind w:left="426"/>
        <w:jc w:val="both"/>
        <w:rPr>
          <w:rFonts w:asciiTheme="minorBidi" w:hAnsiTheme="minorBidi" w:cstheme="minorBidi"/>
          <w:b/>
          <w:sz w:val="22"/>
          <w:szCs w:val="22"/>
        </w:rPr>
      </w:pPr>
      <w:r>
        <w:rPr>
          <w:rFonts w:asciiTheme="minorBidi" w:hAnsiTheme="minorBidi" w:cstheme="minorBidi"/>
          <w:b/>
          <w:sz w:val="22"/>
          <w:szCs w:val="22"/>
        </w:rPr>
        <w:t>…………………………..……………………………………………………</w:t>
      </w:r>
    </w:p>
    <w:p w14:paraId="1F0556E0" w14:textId="77777777" w:rsidR="00D051A9" w:rsidRPr="003F2E17" w:rsidRDefault="00D051A9" w:rsidP="00443584">
      <w:pPr>
        <w:spacing w:line="300" w:lineRule="auto"/>
        <w:jc w:val="both"/>
        <w:rPr>
          <w:rFonts w:asciiTheme="minorBidi" w:hAnsiTheme="minorBidi" w:cstheme="minorBidi"/>
          <w:iCs/>
          <w:sz w:val="22"/>
          <w:szCs w:val="22"/>
        </w:rPr>
      </w:pPr>
    </w:p>
    <w:p w14:paraId="2AE2A0C0" w14:textId="77777777" w:rsidR="00D051A9" w:rsidRPr="003F2E17" w:rsidRDefault="00D051A9" w:rsidP="00443584">
      <w:pPr>
        <w:tabs>
          <w:tab w:val="center" w:pos="4536"/>
        </w:tabs>
        <w:spacing w:line="300" w:lineRule="auto"/>
        <w:jc w:val="both"/>
        <w:rPr>
          <w:rFonts w:asciiTheme="minorBidi" w:hAnsiTheme="minorBidi" w:cstheme="minorBidi"/>
          <w:sz w:val="22"/>
          <w:szCs w:val="22"/>
        </w:rPr>
      </w:pPr>
      <w:r w:rsidRPr="003F2E17">
        <w:rPr>
          <w:rFonts w:asciiTheme="minorBidi" w:hAnsiTheme="minorBidi" w:cstheme="minorBidi"/>
          <w:sz w:val="22"/>
          <w:szCs w:val="22"/>
        </w:rPr>
        <w:tab/>
      </w:r>
    </w:p>
    <w:p w14:paraId="533DA344" w14:textId="77777777" w:rsidR="00D051A9" w:rsidRPr="003F2E17" w:rsidRDefault="00D051A9" w:rsidP="00443584">
      <w:pPr>
        <w:spacing w:line="300" w:lineRule="auto"/>
        <w:jc w:val="both"/>
        <w:rPr>
          <w:rFonts w:asciiTheme="minorBidi" w:hAnsiTheme="minorBidi" w:cstheme="minorBidi"/>
          <w:sz w:val="22"/>
          <w:szCs w:val="22"/>
        </w:rPr>
      </w:pPr>
      <w:r w:rsidRPr="003F2E17">
        <w:rPr>
          <w:rFonts w:asciiTheme="minorBidi" w:hAnsiTheme="minorBidi" w:cstheme="minorBidi"/>
          <w:sz w:val="22"/>
          <w:szCs w:val="22"/>
        </w:rPr>
        <w:t>Zamawiający oraz Wykonawca będą dalej łącznie zwani „</w:t>
      </w:r>
      <w:r w:rsidRPr="003F2E17">
        <w:rPr>
          <w:rFonts w:asciiTheme="minorBidi" w:hAnsiTheme="minorBidi" w:cstheme="minorBidi"/>
          <w:b/>
          <w:sz w:val="22"/>
          <w:szCs w:val="22"/>
        </w:rPr>
        <w:t>Stronami</w:t>
      </w:r>
      <w:r w:rsidRPr="003F2E17">
        <w:rPr>
          <w:rFonts w:asciiTheme="minorBidi" w:hAnsiTheme="minorBidi" w:cstheme="minorBidi"/>
          <w:sz w:val="22"/>
          <w:szCs w:val="22"/>
        </w:rPr>
        <w:t>”, a indywidualnie „</w:t>
      </w:r>
      <w:r w:rsidRPr="003F2E17">
        <w:rPr>
          <w:rFonts w:asciiTheme="minorBidi" w:hAnsiTheme="minorBidi" w:cstheme="minorBidi"/>
          <w:b/>
          <w:sz w:val="22"/>
          <w:szCs w:val="22"/>
        </w:rPr>
        <w:t>Stroną</w:t>
      </w:r>
      <w:r w:rsidRPr="003F2E17">
        <w:rPr>
          <w:rFonts w:asciiTheme="minorBidi" w:hAnsiTheme="minorBidi" w:cstheme="minorBidi"/>
          <w:sz w:val="22"/>
          <w:szCs w:val="22"/>
        </w:rPr>
        <w:t>”.</w:t>
      </w:r>
    </w:p>
    <w:p w14:paraId="7EAD4669" w14:textId="77777777" w:rsidR="00D051A9" w:rsidRPr="003F2E17" w:rsidRDefault="00D051A9" w:rsidP="00443584">
      <w:pPr>
        <w:spacing w:line="300" w:lineRule="auto"/>
        <w:jc w:val="both"/>
        <w:rPr>
          <w:rFonts w:asciiTheme="minorBidi" w:hAnsiTheme="minorBidi" w:cstheme="minorBidi"/>
          <w:sz w:val="22"/>
          <w:szCs w:val="22"/>
        </w:rPr>
      </w:pPr>
    </w:p>
    <w:p w14:paraId="58731AC3"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Na wstępie Strony stwierdziły, co następuje:</w:t>
      </w:r>
    </w:p>
    <w:p w14:paraId="52D684FA" w14:textId="77777777" w:rsidR="00D051A9" w:rsidRPr="003F2E17" w:rsidRDefault="00D051A9" w:rsidP="00443584">
      <w:pPr>
        <w:pStyle w:val="BodyText21"/>
        <w:tabs>
          <w:tab w:val="left" w:pos="-1985"/>
          <w:tab w:val="left" w:pos="-1843"/>
          <w:tab w:val="left" w:pos="-1560"/>
          <w:tab w:val="left" w:pos="-1276"/>
          <w:tab w:val="left" w:pos="0"/>
          <w:tab w:val="num" w:pos="426"/>
        </w:tabs>
        <w:suppressAutoHyphens/>
        <w:spacing w:line="300" w:lineRule="auto"/>
        <w:ind w:left="426" w:hanging="426"/>
        <w:rPr>
          <w:rFonts w:asciiTheme="minorBidi" w:hAnsiTheme="minorBidi" w:cstheme="minorBidi"/>
          <w:szCs w:val="22"/>
        </w:rPr>
      </w:pPr>
    </w:p>
    <w:p w14:paraId="0AB8585E"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Wykonawca oświadcza, że: (a) posiada zdolność do zawarcia Umowy, (b) Umowa stanowi ważne i</w:t>
      </w:r>
      <w:r w:rsidR="00376DA5" w:rsidRPr="003F2E17">
        <w:rPr>
          <w:rFonts w:asciiTheme="minorBidi" w:hAnsiTheme="minorBidi" w:cstheme="minorBidi"/>
          <w:iCs/>
          <w:szCs w:val="22"/>
        </w:rPr>
        <w:t> </w:t>
      </w:r>
      <w:r w:rsidRPr="003F2E17">
        <w:rPr>
          <w:rFonts w:asciiTheme="minorBidi" w:hAnsiTheme="minorBidi" w:cstheme="minorBidi"/>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5D22D70D" w14:textId="77777777" w:rsidR="00D051A9" w:rsidRPr="003F2E17" w:rsidRDefault="00D051A9" w:rsidP="00443584">
      <w:pPr>
        <w:pStyle w:val="Akapitzlist"/>
        <w:numPr>
          <w:ilvl w:val="0"/>
          <w:numId w:val="2"/>
        </w:numPr>
        <w:spacing w:line="300" w:lineRule="auto"/>
        <w:jc w:val="both"/>
        <w:rPr>
          <w:rFonts w:asciiTheme="minorBidi" w:hAnsiTheme="minorBidi" w:cstheme="minorBidi"/>
          <w:iCs/>
          <w:sz w:val="22"/>
          <w:szCs w:val="22"/>
        </w:rPr>
      </w:pPr>
      <w:r w:rsidRPr="003F2E17">
        <w:rPr>
          <w:rFonts w:asciiTheme="minorBidi" w:hAnsiTheme="minorBidi" w:cstheme="minorBidi"/>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376DA5" w:rsidRPr="003F2E17">
        <w:rPr>
          <w:rFonts w:asciiTheme="minorBidi" w:hAnsiTheme="minorBidi" w:cstheme="minorBidi"/>
          <w:iCs/>
          <w:sz w:val="22"/>
          <w:szCs w:val="22"/>
        </w:rPr>
        <w:t> </w:t>
      </w:r>
      <w:r w:rsidRPr="003F2E17">
        <w:rPr>
          <w:rFonts w:asciiTheme="minorBidi" w:hAnsiTheme="minorBidi" w:cstheme="minorBidi"/>
          <w:iCs/>
          <w:sz w:val="22"/>
          <w:szCs w:val="22"/>
        </w:rPr>
        <w:t>finansowa pozwala na podjęcie w dobrej wierze zobowiązań wynikających z Umowy.</w:t>
      </w:r>
    </w:p>
    <w:p w14:paraId="1CA103D0" w14:textId="77777777" w:rsidR="00D051A9" w:rsidRPr="003F2E17" w:rsidRDefault="00D051A9"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lastRenderedPageBreak/>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681C003A" w14:textId="77777777" w:rsidR="00FD68F1" w:rsidRPr="003F2E17" w:rsidRDefault="00FD68F1" w:rsidP="00443584">
      <w:pPr>
        <w:pStyle w:val="BodyText21"/>
        <w:widowControl/>
        <w:numPr>
          <w:ilvl w:val="0"/>
          <w:numId w:val="2"/>
        </w:numPr>
        <w:spacing w:line="300" w:lineRule="auto"/>
        <w:rPr>
          <w:rFonts w:asciiTheme="minorBidi" w:hAnsiTheme="minorBidi" w:cstheme="minorBidi"/>
          <w:iCs/>
          <w:szCs w:val="22"/>
        </w:rPr>
      </w:pPr>
      <w:r w:rsidRPr="003F2E17">
        <w:rPr>
          <w:rFonts w:asciiTheme="minorBidi" w:hAnsiTheme="minorBidi" w:cstheme="minorBidi"/>
          <w:iCs/>
          <w:szCs w:val="22"/>
        </w:rPr>
        <w:t xml:space="preserve">Ogólne Warunki Zakupu Usług w wersji </w:t>
      </w:r>
      <w:r w:rsidRPr="003F2E17">
        <w:rPr>
          <w:rFonts w:asciiTheme="minorBidi" w:hAnsiTheme="minorBidi" w:cstheme="minorBidi"/>
          <w:szCs w:val="22"/>
        </w:rPr>
        <w:t>nr Wersja NZ/4/2018 z dnia 7 sierpnia 2018 r.</w:t>
      </w:r>
      <w:r w:rsidRPr="003F2E17">
        <w:rPr>
          <w:rFonts w:asciiTheme="minorBidi" w:hAnsiTheme="minorBidi" w:cstheme="minorBidi"/>
          <w:iCs/>
          <w:szCs w:val="22"/>
        </w:rPr>
        <w:t>(dalej „</w:t>
      </w:r>
      <w:r w:rsidRPr="003F2E17">
        <w:rPr>
          <w:rFonts w:asciiTheme="minorBidi" w:hAnsiTheme="minorBidi" w:cstheme="minorBidi"/>
          <w:b/>
          <w:bCs/>
          <w:iCs/>
          <w:szCs w:val="22"/>
        </w:rPr>
        <w:t>OWZU</w:t>
      </w:r>
      <w:r w:rsidRPr="003F2E17">
        <w:rPr>
          <w:rFonts w:asciiTheme="minorBidi" w:hAnsiTheme="minorBidi" w:cstheme="minorBidi"/>
          <w:iCs/>
          <w:szCs w:val="22"/>
        </w:rPr>
        <w:t xml:space="preserve">”) dostępne na stronie internetowej Zamawiającego pod adresem: </w:t>
      </w:r>
      <w:hyperlink r:id="rId12" w:history="1">
        <w:r w:rsidRPr="003F2E17">
          <w:rPr>
            <w:rStyle w:val="Hipercze"/>
            <w:rFonts w:asciiTheme="minorBidi" w:hAnsiTheme="minorBidi" w:cstheme="minorBidi"/>
            <w:color w:val="auto"/>
            <w:szCs w:val="22"/>
          </w:rPr>
          <w:t>https://www.enea.pl/pl/grupaenea/o-grupie/spolki-grupy-enea/polaniec/zamowienia/dokumenty</w:t>
        </w:r>
      </w:hyperlink>
      <w:r w:rsidRPr="003F2E17">
        <w:rPr>
          <w:rFonts w:asciiTheme="minorBidi" w:hAnsiTheme="minorBidi" w:cstheme="minorBidi"/>
          <w:szCs w:val="22"/>
        </w:rPr>
        <w:t xml:space="preserve"> </w:t>
      </w:r>
      <w:r w:rsidRPr="003F2E17">
        <w:rPr>
          <w:rFonts w:asciiTheme="minorBidi" w:hAnsiTheme="minorBidi" w:cstheme="minorBidi"/>
          <w:iCs/>
          <w:szCs w:val="22"/>
        </w:rPr>
        <w:t xml:space="preserve">są integralną częścią Umowy i stanowią Załącznik do Umowy. </w:t>
      </w:r>
      <w:r w:rsidR="00F52328" w:rsidRPr="003F2E17">
        <w:rPr>
          <w:rFonts w:asciiTheme="minorBidi" w:hAnsiTheme="minorBidi" w:cstheme="minorBidi"/>
          <w:iCs/>
          <w:szCs w:val="22"/>
        </w:rPr>
        <w:t xml:space="preserve">Strony wiążą postanowienia OWZU, za wyjątkiem postanowień rozdziału 11 OWZU. </w:t>
      </w:r>
      <w:r w:rsidRPr="003F2E17">
        <w:rPr>
          <w:rFonts w:asciiTheme="minorBidi" w:hAnsiTheme="minorBidi" w:cstheme="minorBidi"/>
          <w:iCs/>
          <w:szCs w:val="22"/>
        </w:rPr>
        <w:t xml:space="preserve">Wykonawca oświadcza, że zapoznał się z OWZU i akceptuje ich brzmienie. </w:t>
      </w:r>
    </w:p>
    <w:p w14:paraId="15419DB8" w14:textId="77777777" w:rsidR="00D051A9" w:rsidRPr="003F2E17" w:rsidRDefault="00D051A9" w:rsidP="00443584">
      <w:pPr>
        <w:pStyle w:val="Akapitzlist"/>
        <w:numPr>
          <w:ilvl w:val="0"/>
          <w:numId w:val="2"/>
        </w:numPr>
        <w:spacing w:line="300" w:lineRule="auto"/>
        <w:ind w:left="714" w:hanging="357"/>
        <w:contextualSpacing w:val="0"/>
        <w:jc w:val="both"/>
        <w:rPr>
          <w:rFonts w:asciiTheme="minorBidi" w:hAnsiTheme="minorBidi" w:cstheme="minorBidi"/>
          <w:sz w:val="22"/>
          <w:szCs w:val="22"/>
        </w:rPr>
      </w:pPr>
      <w:r w:rsidRPr="003F2E17">
        <w:rPr>
          <w:rFonts w:asciiTheme="minorBidi" w:hAnsiTheme="minorBidi" w:cstheme="minorBidi"/>
          <w:iCs/>
          <w:sz w:val="22"/>
          <w:szCs w:val="22"/>
        </w:rPr>
        <w:t>Wszelkie terminy pisane w Umowie wielką literą, które nie zostały w niej zdefiniowane, mają znaczenie przypisane im w SWZ i/lub w OWZU.</w:t>
      </w:r>
      <w:r w:rsidRPr="003F2E17">
        <w:rPr>
          <w:rFonts w:asciiTheme="minorBidi" w:hAnsiTheme="minorBidi" w:cstheme="minorBidi"/>
          <w:sz w:val="22"/>
          <w:szCs w:val="22"/>
        </w:rPr>
        <w:t xml:space="preserve">  </w:t>
      </w:r>
    </w:p>
    <w:p w14:paraId="114C5DDC" w14:textId="3CBBE7B4" w:rsidR="00D051A9" w:rsidRPr="003F2E17" w:rsidRDefault="00D051A9" w:rsidP="004B22ED">
      <w:pPr>
        <w:pStyle w:val="Akapitzlist"/>
        <w:numPr>
          <w:ilvl w:val="0"/>
          <w:numId w:val="2"/>
        </w:numPr>
        <w:spacing w:line="300" w:lineRule="auto"/>
        <w:jc w:val="both"/>
        <w:rPr>
          <w:rStyle w:val="FontStyle20"/>
          <w:rFonts w:asciiTheme="minorBidi" w:hAnsiTheme="minorBidi" w:cstheme="minorBidi"/>
          <w:b/>
          <w:i w:val="0"/>
          <w:iCs w:val="0"/>
          <w:sz w:val="22"/>
          <w:szCs w:val="22"/>
        </w:rPr>
      </w:pPr>
      <w:r w:rsidRPr="003F2E17">
        <w:rPr>
          <w:rStyle w:val="FontStyle23"/>
          <w:rFonts w:asciiTheme="minorBidi" w:hAnsiTheme="minorBidi" w:cstheme="minorBidi"/>
          <w:sz w:val="22"/>
          <w:szCs w:val="22"/>
        </w:rPr>
        <w:t xml:space="preserve">Niniejsza Umowa zostaje zawarta w wyniku zakończenia postępowania o udzielenie zamówienia </w:t>
      </w:r>
      <w:r w:rsidR="00280E27" w:rsidRPr="003F2E17">
        <w:rPr>
          <w:rStyle w:val="FontStyle23"/>
          <w:rFonts w:asciiTheme="minorBidi" w:hAnsiTheme="minorBidi" w:cstheme="minorBidi"/>
          <w:b/>
          <w:sz w:val="22"/>
          <w:szCs w:val="22"/>
        </w:rPr>
        <w:t xml:space="preserve">nr </w:t>
      </w:r>
      <w:r w:rsidR="00443853" w:rsidRPr="003F2E17">
        <w:rPr>
          <w:rStyle w:val="FontStyle23"/>
          <w:rFonts w:asciiTheme="minorBidi" w:hAnsiTheme="minorBidi" w:cstheme="minorBidi"/>
          <w:b/>
          <w:sz w:val="22"/>
          <w:szCs w:val="22"/>
        </w:rPr>
        <w:t>F</w:t>
      </w:r>
      <w:r w:rsidR="00280E27" w:rsidRPr="003F2E17">
        <w:rPr>
          <w:rStyle w:val="FontStyle23"/>
          <w:rFonts w:asciiTheme="minorBidi" w:hAnsiTheme="minorBidi" w:cstheme="minorBidi"/>
          <w:b/>
          <w:sz w:val="22"/>
          <w:szCs w:val="22"/>
        </w:rPr>
        <w:t>Z/PZP</w:t>
      </w:r>
      <w:r w:rsidR="00BA2262" w:rsidRPr="003F2E17">
        <w:rPr>
          <w:rStyle w:val="FontStyle23"/>
          <w:rFonts w:asciiTheme="minorBidi" w:hAnsiTheme="minorBidi" w:cstheme="minorBidi"/>
          <w:b/>
          <w:sz w:val="22"/>
          <w:szCs w:val="22"/>
        </w:rPr>
        <w:t>/</w:t>
      </w:r>
      <w:r w:rsidR="00D04B64">
        <w:rPr>
          <w:rStyle w:val="FontStyle23"/>
          <w:rFonts w:asciiTheme="minorBidi" w:hAnsiTheme="minorBidi" w:cstheme="minorBidi"/>
          <w:b/>
          <w:sz w:val="22"/>
          <w:szCs w:val="22"/>
        </w:rPr>
        <w:t>1</w:t>
      </w:r>
      <w:r w:rsidR="004B22ED">
        <w:rPr>
          <w:rStyle w:val="FontStyle23"/>
          <w:rFonts w:asciiTheme="minorBidi" w:hAnsiTheme="minorBidi" w:cstheme="minorBidi"/>
          <w:b/>
          <w:sz w:val="22"/>
          <w:szCs w:val="22"/>
        </w:rPr>
        <w:t>8</w:t>
      </w:r>
      <w:r w:rsidR="00BA2262" w:rsidRPr="003F2E17">
        <w:rPr>
          <w:rStyle w:val="FontStyle23"/>
          <w:rFonts w:asciiTheme="minorBidi" w:hAnsiTheme="minorBidi" w:cstheme="minorBidi"/>
          <w:b/>
          <w:sz w:val="22"/>
          <w:szCs w:val="22"/>
        </w:rPr>
        <w:t>/</w:t>
      </w:r>
      <w:r w:rsidR="001F2295" w:rsidRPr="003F2E17">
        <w:rPr>
          <w:rStyle w:val="FontStyle23"/>
          <w:rFonts w:asciiTheme="minorBidi" w:hAnsiTheme="minorBidi" w:cstheme="minorBidi"/>
          <w:b/>
          <w:sz w:val="22"/>
          <w:szCs w:val="22"/>
        </w:rPr>
        <w:t>202</w:t>
      </w:r>
      <w:r w:rsidR="00C36467">
        <w:rPr>
          <w:rStyle w:val="FontStyle23"/>
          <w:rFonts w:asciiTheme="minorBidi" w:hAnsiTheme="minorBidi" w:cstheme="minorBidi"/>
          <w:b/>
          <w:sz w:val="22"/>
          <w:szCs w:val="22"/>
        </w:rPr>
        <w:t>3</w:t>
      </w:r>
      <w:r w:rsidR="00BA2262" w:rsidRPr="003F2E17">
        <w:rPr>
          <w:rStyle w:val="FontStyle23"/>
          <w:rFonts w:asciiTheme="minorBidi" w:hAnsiTheme="minorBidi" w:cstheme="minorBidi"/>
          <w:b/>
          <w:sz w:val="22"/>
          <w:szCs w:val="22"/>
        </w:rPr>
        <w:t xml:space="preserve"> </w:t>
      </w:r>
      <w:r w:rsidRPr="003F2E17">
        <w:rPr>
          <w:rStyle w:val="FontStyle23"/>
          <w:rFonts w:asciiTheme="minorBidi" w:hAnsiTheme="minorBidi" w:cstheme="minorBidi"/>
          <w:b/>
          <w:sz w:val="22"/>
          <w:szCs w:val="22"/>
        </w:rPr>
        <w:t>pt.</w:t>
      </w:r>
      <w:r w:rsidR="00BA2262" w:rsidRPr="003F2E17">
        <w:rPr>
          <w:rFonts w:asciiTheme="minorBidi" w:hAnsiTheme="minorBidi" w:cstheme="minorBidi"/>
          <w:b/>
          <w:sz w:val="22"/>
          <w:szCs w:val="22"/>
        </w:rPr>
        <w:t xml:space="preserve"> </w:t>
      </w:r>
      <w:r w:rsidR="00BA2262" w:rsidRPr="003F2E17">
        <w:rPr>
          <w:rStyle w:val="FontStyle23"/>
          <w:rFonts w:asciiTheme="minorBidi" w:hAnsiTheme="minorBidi" w:cstheme="minorBidi"/>
          <w:b/>
          <w:sz w:val="22"/>
          <w:szCs w:val="22"/>
        </w:rPr>
        <w:t>„</w:t>
      </w:r>
      <w:r w:rsidR="004B22ED" w:rsidRPr="004B22ED">
        <w:rPr>
          <w:rFonts w:asciiTheme="minorBidi" w:hAnsiTheme="minorBidi" w:cstheme="minorBidi"/>
          <w:b/>
          <w:i/>
          <w:sz w:val="22"/>
          <w:szCs w:val="22"/>
        </w:rPr>
        <w:t>Wymiana rozdzielnicy 0,4kV RN2A/B oraz wymiana rozdzielnicy 0,4kV RN5A/B</w:t>
      </w:r>
      <w:r w:rsidR="00BA2262" w:rsidRPr="003F2E17">
        <w:rPr>
          <w:rStyle w:val="FontStyle23"/>
          <w:rFonts w:asciiTheme="minorBidi" w:hAnsiTheme="minorBidi" w:cstheme="minorBidi"/>
          <w:b/>
          <w:sz w:val="22"/>
          <w:szCs w:val="22"/>
        </w:rPr>
        <w:t>”</w:t>
      </w:r>
      <w:r w:rsidR="008D2552" w:rsidRPr="003F2E17">
        <w:rPr>
          <w:rStyle w:val="FontStyle23"/>
          <w:rFonts w:asciiTheme="minorBidi" w:hAnsiTheme="minorBidi" w:cstheme="minorBidi"/>
          <w:b/>
          <w:sz w:val="22"/>
          <w:szCs w:val="22"/>
        </w:rPr>
        <w:t>,</w:t>
      </w:r>
      <w:r w:rsidR="00BA2262" w:rsidRPr="003F2E17">
        <w:rPr>
          <w:rStyle w:val="FontStyle23"/>
          <w:rFonts w:asciiTheme="minorBidi" w:hAnsiTheme="minorBidi" w:cstheme="minorBidi"/>
          <w:sz w:val="22"/>
          <w:szCs w:val="22"/>
        </w:rPr>
        <w:t xml:space="preserve"> </w:t>
      </w:r>
      <w:r w:rsidRPr="003F2E17">
        <w:rPr>
          <w:rStyle w:val="FontStyle23"/>
          <w:rFonts w:asciiTheme="minorBidi" w:hAnsiTheme="minorBidi" w:cstheme="minorBidi"/>
          <w:sz w:val="22"/>
          <w:szCs w:val="22"/>
        </w:rPr>
        <w:t>prowadzonego w trybie przetargu nieograniczonego prowadzonego w oparciu o</w:t>
      </w:r>
      <w:r w:rsidR="008B2584" w:rsidRPr="003F2E17">
        <w:rPr>
          <w:rStyle w:val="FontStyle23"/>
          <w:rFonts w:asciiTheme="minorBidi" w:hAnsiTheme="minorBidi" w:cstheme="minorBidi"/>
          <w:sz w:val="22"/>
          <w:szCs w:val="22"/>
        </w:rPr>
        <w:t> u</w:t>
      </w:r>
      <w:r w:rsidRPr="003F2E17">
        <w:rPr>
          <w:rStyle w:val="FontStyle23"/>
          <w:rFonts w:asciiTheme="minorBidi" w:hAnsiTheme="minorBidi" w:cstheme="minorBidi"/>
          <w:sz w:val="22"/>
          <w:szCs w:val="22"/>
        </w:rPr>
        <w:t xml:space="preserve">stawę z dnia </w:t>
      </w:r>
      <w:r w:rsidR="001F2295" w:rsidRPr="003F2E17">
        <w:rPr>
          <w:rStyle w:val="FontStyle23"/>
          <w:rFonts w:asciiTheme="minorBidi" w:hAnsiTheme="minorBidi" w:cstheme="minorBidi"/>
          <w:sz w:val="22"/>
          <w:szCs w:val="22"/>
        </w:rPr>
        <w:t>11 września 2019</w:t>
      </w:r>
      <w:r w:rsidRPr="003F2E17">
        <w:rPr>
          <w:rStyle w:val="FontStyle23"/>
          <w:rFonts w:asciiTheme="minorBidi" w:hAnsiTheme="minorBidi" w:cstheme="minorBidi"/>
          <w:sz w:val="22"/>
          <w:szCs w:val="22"/>
        </w:rPr>
        <w:t xml:space="preserve"> r. Prawo zamówień publicznych</w:t>
      </w:r>
      <w:r w:rsidRPr="003F2E17">
        <w:rPr>
          <w:rStyle w:val="FontStyle20"/>
          <w:rFonts w:asciiTheme="minorBidi" w:hAnsiTheme="minorBidi" w:cstheme="minorBidi"/>
          <w:i w:val="0"/>
          <w:sz w:val="22"/>
          <w:szCs w:val="22"/>
        </w:rPr>
        <w:t xml:space="preserve"> (dalej </w:t>
      </w:r>
      <w:r w:rsidRPr="003F2E17">
        <w:rPr>
          <w:rStyle w:val="FontStyle20"/>
          <w:rFonts w:asciiTheme="minorBidi" w:hAnsiTheme="minorBidi" w:cstheme="minorBidi"/>
          <w:b/>
          <w:i w:val="0"/>
          <w:sz w:val="22"/>
          <w:szCs w:val="22"/>
        </w:rPr>
        <w:t>„Ustawa”</w:t>
      </w:r>
      <w:r w:rsidRPr="003F2E17">
        <w:rPr>
          <w:rStyle w:val="FontStyle20"/>
          <w:rFonts w:asciiTheme="minorBidi" w:hAnsiTheme="minorBidi" w:cstheme="minorBidi"/>
          <w:i w:val="0"/>
          <w:sz w:val="22"/>
          <w:szCs w:val="22"/>
        </w:rPr>
        <w:t>).</w:t>
      </w:r>
    </w:p>
    <w:p w14:paraId="39B9755F" w14:textId="77777777" w:rsidR="004B3C09" w:rsidRPr="003F2E17" w:rsidRDefault="004B3C09" w:rsidP="00443584">
      <w:pPr>
        <w:pStyle w:val="Akapitzlist"/>
        <w:numPr>
          <w:ilvl w:val="0"/>
          <w:numId w:val="2"/>
        </w:numPr>
        <w:spacing w:line="300" w:lineRule="auto"/>
        <w:rPr>
          <w:rFonts w:asciiTheme="minorBidi" w:hAnsiTheme="minorBidi" w:cstheme="minorBidi"/>
          <w:sz w:val="22"/>
          <w:szCs w:val="22"/>
        </w:rPr>
      </w:pPr>
      <w:r w:rsidRPr="003F2E17">
        <w:rPr>
          <w:rFonts w:asciiTheme="minorBidi" w:hAnsiTheme="minorBidi" w:cstheme="minorBidi"/>
          <w:sz w:val="22"/>
          <w:szCs w:val="22"/>
        </w:rPr>
        <w:t xml:space="preserve">Wykonawca oświadcza, że zapoznał się z wymaganiami (jakie obowiązują Wykonawcę na terenie Zamawiającego) na stronie internetowej Enea Elektrownia Połaniec S.A. pod adresem: </w:t>
      </w:r>
      <w:hyperlink r:id="rId13" w:history="1">
        <w:r w:rsidRPr="003F2E17">
          <w:rPr>
            <w:rStyle w:val="Hipercze"/>
            <w:rFonts w:asciiTheme="minorBidi" w:hAnsiTheme="minorBidi" w:cstheme="minorBidi"/>
            <w:sz w:val="22"/>
            <w:szCs w:val="22"/>
          </w:rPr>
          <w:t>https://www.enea.pl/pl/grupaenea/o-grupie/spolki-grupy-enea/polaniec/zamowienia/dokumenty-dla-wykonawcow-i-dostawcow</w:t>
        </w:r>
      </w:hyperlink>
      <w:r w:rsidRPr="003F2E17">
        <w:rPr>
          <w:rFonts w:asciiTheme="minorBidi" w:hAnsiTheme="minorBidi" w:cstheme="minorBidi"/>
          <w:sz w:val="22"/>
          <w:szCs w:val="22"/>
        </w:rPr>
        <w:t xml:space="preserve">  i zobowiązuje się </w:t>
      </w:r>
      <w:r w:rsidR="007A0513" w:rsidRPr="003F2E17">
        <w:rPr>
          <w:rFonts w:asciiTheme="minorBidi" w:hAnsiTheme="minorBidi" w:cstheme="minorBidi"/>
          <w:sz w:val="22"/>
          <w:szCs w:val="22"/>
        </w:rPr>
        <w:t xml:space="preserve">je </w:t>
      </w:r>
      <w:r w:rsidRPr="003F2E17">
        <w:rPr>
          <w:rFonts w:asciiTheme="minorBidi" w:hAnsiTheme="minorBidi" w:cstheme="minorBidi"/>
          <w:sz w:val="22"/>
          <w:szCs w:val="22"/>
        </w:rPr>
        <w:t>przestrzegać.</w:t>
      </w:r>
    </w:p>
    <w:p w14:paraId="1AD89D0C" w14:textId="77777777" w:rsidR="004B3C09" w:rsidRPr="003F2E17" w:rsidRDefault="004B3C09" w:rsidP="004A2C96">
      <w:pPr>
        <w:pStyle w:val="Akapitzlist"/>
        <w:numPr>
          <w:ilvl w:val="0"/>
          <w:numId w:val="2"/>
        </w:numPr>
        <w:spacing w:line="300" w:lineRule="auto"/>
        <w:contextualSpacing w:val="0"/>
        <w:jc w:val="both"/>
        <w:rPr>
          <w:rFonts w:asciiTheme="minorBidi" w:hAnsiTheme="minorBidi" w:cstheme="minorBidi"/>
          <w:sz w:val="22"/>
          <w:szCs w:val="22"/>
        </w:rPr>
      </w:pPr>
      <w:r w:rsidRPr="003F2E17">
        <w:rPr>
          <w:rFonts w:asciiTheme="minorBidi" w:hAnsiTheme="minorBidi" w:cstheme="minorBidi"/>
          <w:sz w:val="22"/>
          <w:szCs w:val="22"/>
        </w:rPr>
        <w:t>Wykonawca oświadcza i zapewnia, że zapoznał się i</w:t>
      </w:r>
      <w:r w:rsidR="007A0513" w:rsidRPr="003F2E17">
        <w:rPr>
          <w:rFonts w:asciiTheme="minorBidi" w:hAnsiTheme="minorBidi" w:cstheme="minorBidi"/>
          <w:sz w:val="22"/>
          <w:szCs w:val="22"/>
        </w:rPr>
        <w:t xml:space="preserve"> będzie przestrzegał postanowienia</w:t>
      </w:r>
      <w:r w:rsidRPr="003F2E17">
        <w:rPr>
          <w:rFonts w:asciiTheme="minorBidi" w:hAnsiTheme="minorBidi" w:cstheme="minorBidi"/>
          <w:sz w:val="22"/>
          <w:szCs w:val="22"/>
        </w:rPr>
        <w:t xml:space="preserve"> Kodeksu Kontrahentów Grupy ENEA dostępnego na stronie: </w:t>
      </w:r>
      <w:hyperlink r:id="rId14" w:history="1">
        <w:r w:rsidR="004A2C96" w:rsidRPr="00D04B64">
          <w:rPr>
            <w:rStyle w:val="Hipercze"/>
            <w:rFonts w:asciiTheme="minorBidi" w:hAnsiTheme="minorBidi" w:cstheme="minorBidi"/>
            <w:sz w:val="22"/>
            <w:szCs w:val="22"/>
          </w:rPr>
          <w:t>https://www.enea.pl/grupaenea/o_grupie/enea-polaniec/zamowienia/dokumenty-dla-wykonawcow/zalacznik-nr-1-kodeks-kontrahentow-grupy-enea-informacja-dla-kontrahentow.pdf?t=1659606985</w:t>
        </w:r>
      </w:hyperlink>
      <w:r w:rsidR="004A2C96">
        <w:t xml:space="preserve"> </w:t>
      </w:r>
      <w:r w:rsidRPr="003F2E17">
        <w:rPr>
          <w:rFonts w:asciiTheme="minorBidi" w:hAnsiTheme="minorBidi" w:cstheme="minorBidi"/>
          <w:sz w:val="22"/>
          <w:szCs w:val="22"/>
        </w:rPr>
        <w:t xml:space="preserve"> </w:t>
      </w:r>
    </w:p>
    <w:p w14:paraId="030D9F8B" w14:textId="77777777" w:rsidR="00F72B76" w:rsidRPr="003F2E17" w:rsidRDefault="00F72B76" w:rsidP="00443584">
      <w:pPr>
        <w:pStyle w:val="Akapitzlist"/>
        <w:numPr>
          <w:ilvl w:val="0"/>
          <w:numId w:val="2"/>
        </w:numPr>
        <w:spacing w:line="300" w:lineRule="auto"/>
        <w:jc w:val="both"/>
        <w:rPr>
          <w:rStyle w:val="FontStyle20"/>
          <w:rFonts w:asciiTheme="minorBidi" w:hAnsiTheme="minorBidi" w:cstheme="minorBidi"/>
          <w:i w:val="0"/>
          <w:iCs w:val="0"/>
          <w:sz w:val="22"/>
          <w:szCs w:val="22"/>
        </w:rPr>
      </w:pPr>
      <w:r w:rsidRPr="003F2E17">
        <w:rPr>
          <w:rStyle w:val="FontStyle20"/>
          <w:rFonts w:asciiTheme="minorBidi" w:hAnsiTheme="minorBidi" w:cstheme="minorBidi"/>
          <w:i w:val="0"/>
          <w:sz w:val="22"/>
          <w:szCs w:val="22"/>
        </w:rPr>
        <w:t>Strony zobowiązują się współdziałać przy wykonaniu Umowy, w celu należytej realizacji zamówienia.</w:t>
      </w:r>
    </w:p>
    <w:p w14:paraId="3CAE443B" w14:textId="77777777" w:rsidR="000E408E" w:rsidRDefault="002A782C" w:rsidP="00443584">
      <w:pPr>
        <w:pStyle w:val="Akapitzlist"/>
        <w:numPr>
          <w:ilvl w:val="0"/>
          <w:numId w:val="2"/>
        </w:numPr>
        <w:spacing w:line="300" w:lineRule="auto"/>
        <w:jc w:val="both"/>
        <w:rPr>
          <w:rFonts w:asciiTheme="minorBidi" w:hAnsiTheme="minorBidi" w:cstheme="minorBidi"/>
          <w:sz w:val="22"/>
          <w:szCs w:val="22"/>
        </w:rPr>
      </w:pPr>
      <w:r w:rsidRPr="003F2E17">
        <w:rPr>
          <w:rFonts w:asciiTheme="minorBidi" w:hAnsiTheme="minorBidi" w:cstheme="minorBidi"/>
          <w:sz w:val="22"/>
          <w:szCs w:val="22"/>
        </w:rPr>
        <w:t xml:space="preserve">Wykonawca </w:t>
      </w:r>
      <w:r w:rsidR="000E408E" w:rsidRPr="003F2E17">
        <w:rPr>
          <w:rFonts w:asciiTheme="minorBidi" w:hAnsiTheme="minorBidi" w:cstheme="minorBidi"/>
          <w:sz w:val="22"/>
          <w:szCs w:val="22"/>
        </w:rPr>
        <w:t xml:space="preserve">potwierdza, iż zgodnie ze zobowiązaniem zawartym w SWZ, w toku postępowania o udzielenie zamówienia publicznego, dokonał sprawdzenia i weryfikacji wszelkiej dokumentacji i materiałów otrzymanych od Zamawiającego w trakcie postępowania przetargowego, w szczególności pod kątem ich poprawności, kompletności i przydatności do prawidłowego wykonania i realizacji przedmiotu umowy. Wykonawca oświadcza, iż ww. dokumentacja i materiały są w opinii Wykonawcy poprawne, kompletne i w pełni przydatne </w:t>
      </w:r>
      <w:r w:rsidRPr="003F2E17">
        <w:rPr>
          <w:rFonts w:asciiTheme="minorBidi" w:hAnsiTheme="minorBidi" w:cstheme="minorBidi"/>
          <w:sz w:val="22"/>
          <w:szCs w:val="22"/>
        </w:rPr>
        <w:t xml:space="preserve">do </w:t>
      </w:r>
      <w:r w:rsidR="000E408E" w:rsidRPr="003F2E17">
        <w:rPr>
          <w:rFonts w:asciiTheme="minorBidi" w:hAnsiTheme="minorBidi" w:cstheme="minorBidi"/>
          <w:sz w:val="22"/>
          <w:szCs w:val="22"/>
        </w:rPr>
        <w:t>prawidłowego wykonania i realizacji przedmiotu umowy.</w:t>
      </w:r>
    </w:p>
    <w:p w14:paraId="6D711453" w14:textId="77777777" w:rsidR="00C50A3D" w:rsidRPr="003F2E17" w:rsidRDefault="00C50A3D" w:rsidP="00C50A3D">
      <w:pPr>
        <w:pStyle w:val="Akapitzlist"/>
        <w:spacing w:line="300" w:lineRule="auto"/>
        <w:jc w:val="both"/>
        <w:rPr>
          <w:rFonts w:asciiTheme="minorBidi" w:hAnsiTheme="minorBidi" w:cstheme="minorBidi"/>
          <w:sz w:val="22"/>
          <w:szCs w:val="22"/>
        </w:rPr>
      </w:pPr>
    </w:p>
    <w:p w14:paraId="2625A512" w14:textId="77777777" w:rsidR="00D051A9" w:rsidRPr="003F2E17" w:rsidRDefault="00D051A9" w:rsidP="00443584">
      <w:pPr>
        <w:spacing w:line="300" w:lineRule="auto"/>
        <w:rPr>
          <w:rFonts w:asciiTheme="minorBidi" w:hAnsiTheme="minorBidi" w:cstheme="minorBidi"/>
          <w:b/>
          <w:sz w:val="22"/>
          <w:szCs w:val="22"/>
        </w:rPr>
      </w:pPr>
      <w:r w:rsidRPr="003F2E17">
        <w:rPr>
          <w:rFonts w:asciiTheme="minorBidi" w:hAnsiTheme="minorBidi" w:cstheme="minorBidi"/>
          <w:b/>
          <w:sz w:val="22"/>
          <w:szCs w:val="22"/>
        </w:rPr>
        <w:t>W związku z powyższym Strony ustaliły, co następuje:</w:t>
      </w:r>
    </w:p>
    <w:p w14:paraId="0D3A7331" w14:textId="77777777" w:rsidR="00D051A9" w:rsidRPr="003F2E17" w:rsidRDefault="00D051A9" w:rsidP="00443584">
      <w:pPr>
        <w:pStyle w:val="Tekstpodstawowy"/>
        <w:spacing w:after="0" w:line="300" w:lineRule="auto"/>
        <w:rPr>
          <w:rFonts w:asciiTheme="minorBidi" w:hAnsiTheme="minorBidi" w:cstheme="minorBidi"/>
          <w:b/>
          <w:sz w:val="22"/>
          <w:szCs w:val="22"/>
        </w:rPr>
      </w:pPr>
    </w:p>
    <w:p w14:paraId="1661D580" w14:textId="77777777" w:rsidR="00D051A9" w:rsidRPr="003F2E17" w:rsidRDefault="00D051A9" w:rsidP="00443584">
      <w:pPr>
        <w:pStyle w:val="Nagwek1"/>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PRZEDMIOT UMOWY</w:t>
      </w:r>
    </w:p>
    <w:p w14:paraId="424859E7" w14:textId="3AB019D6" w:rsidR="00465E07" w:rsidRPr="00FD759E" w:rsidRDefault="00465E07" w:rsidP="004B22ED">
      <w:pPr>
        <w:pStyle w:val="Nagwek2"/>
        <w:tabs>
          <w:tab w:val="clear" w:pos="1277"/>
          <w:tab w:val="num" w:pos="993"/>
        </w:tabs>
        <w:ind w:left="993"/>
        <w:rPr>
          <w:lang w:val="pl-PL"/>
        </w:rPr>
      </w:pPr>
      <w:r w:rsidRPr="0094617D">
        <w:rPr>
          <w:szCs w:val="22"/>
          <w:lang w:val="pl-PL"/>
        </w:rPr>
        <w:t>Zamawiający zleca, a Wykonawca przyjmuje</w:t>
      </w:r>
      <w:r w:rsidRPr="0094617D">
        <w:rPr>
          <w:lang w:val="pl-PL"/>
        </w:rPr>
        <w:t xml:space="preserve"> do realizacji wykonanie usług w zakresie </w:t>
      </w:r>
      <w:r w:rsidR="00C36467" w:rsidRPr="00C36467">
        <w:rPr>
          <w:rFonts w:asciiTheme="minorBidi" w:hAnsiTheme="minorBidi" w:cstheme="minorBidi"/>
          <w:b/>
          <w:i/>
          <w:szCs w:val="22"/>
          <w:lang w:val="pl-PL"/>
        </w:rPr>
        <w:t xml:space="preserve"> </w:t>
      </w:r>
      <w:r w:rsidR="004B22ED">
        <w:rPr>
          <w:rFonts w:asciiTheme="minorBidi" w:hAnsiTheme="minorBidi" w:cstheme="minorBidi"/>
          <w:b/>
          <w:i/>
          <w:szCs w:val="22"/>
          <w:lang w:val="pl-PL"/>
        </w:rPr>
        <w:t>wymiany</w:t>
      </w:r>
      <w:r w:rsidR="004B22ED" w:rsidRPr="004B22ED">
        <w:rPr>
          <w:rFonts w:asciiTheme="minorBidi" w:hAnsiTheme="minorBidi" w:cstheme="minorBidi"/>
          <w:b/>
          <w:i/>
          <w:szCs w:val="22"/>
          <w:lang w:val="pl-PL"/>
        </w:rPr>
        <w:t xml:space="preserve"> rozdzi</w:t>
      </w:r>
      <w:r w:rsidR="004B22ED">
        <w:rPr>
          <w:rFonts w:asciiTheme="minorBidi" w:hAnsiTheme="minorBidi" w:cstheme="minorBidi"/>
          <w:b/>
          <w:i/>
          <w:szCs w:val="22"/>
          <w:lang w:val="pl-PL"/>
        </w:rPr>
        <w:t>elnicy 0,4kV RN2A/B oraz wymiany</w:t>
      </w:r>
      <w:r w:rsidR="004B22ED" w:rsidRPr="004B22ED">
        <w:rPr>
          <w:rFonts w:asciiTheme="minorBidi" w:hAnsiTheme="minorBidi" w:cstheme="minorBidi"/>
          <w:b/>
          <w:i/>
          <w:szCs w:val="22"/>
          <w:lang w:val="pl-PL"/>
        </w:rPr>
        <w:t xml:space="preserve"> rozdzielnicy 0,4kV RN5A/B</w:t>
      </w:r>
      <w:r w:rsidRPr="0094617D">
        <w:rPr>
          <w:lang w:val="pl-PL"/>
        </w:rPr>
        <w:t xml:space="preserve">, </w:t>
      </w:r>
      <w:r w:rsidR="00D00C10" w:rsidRPr="0094617D">
        <w:rPr>
          <w:lang w:val="pl-PL"/>
        </w:rPr>
        <w:lastRenderedPageBreak/>
        <w:t>(dalej: odpowiednio jako „Usługi” lub „Przedmiot Umowy”) zgodnie z zakresem określonym w pkt. 1.2</w:t>
      </w:r>
      <w:r w:rsidR="00D00C10" w:rsidRPr="00FD759E">
        <w:rPr>
          <w:lang w:val="pl-PL"/>
        </w:rPr>
        <w:t>.</w:t>
      </w:r>
    </w:p>
    <w:p w14:paraId="6CADDAEB" w14:textId="02D52CF1" w:rsidR="001E454C" w:rsidRPr="008106CC" w:rsidRDefault="00C01044" w:rsidP="00F74D54">
      <w:pPr>
        <w:pStyle w:val="Nagwek2"/>
        <w:tabs>
          <w:tab w:val="clear" w:pos="1277"/>
          <w:tab w:val="num" w:pos="993"/>
        </w:tabs>
        <w:ind w:hanging="993"/>
        <w:rPr>
          <w:rFonts w:asciiTheme="minorBidi" w:hAnsiTheme="minorBidi" w:cstheme="minorBidi"/>
          <w:szCs w:val="22"/>
          <w:lang w:val="pl-PL"/>
        </w:rPr>
      </w:pPr>
      <w:r>
        <w:rPr>
          <w:rFonts w:asciiTheme="minorBidi" w:hAnsiTheme="minorBidi" w:cstheme="minorBidi"/>
          <w:szCs w:val="22"/>
          <w:lang w:val="pl-PL"/>
        </w:rPr>
        <w:t xml:space="preserve">Zakres </w:t>
      </w:r>
      <w:r w:rsidRPr="008106CC">
        <w:rPr>
          <w:rFonts w:asciiTheme="minorBidi" w:hAnsiTheme="minorBidi" w:cstheme="minorBidi"/>
          <w:szCs w:val="22"/>
          <w:lang w:val="pl-PL"/>
        </w:rPr>
        <w:t>Przedmiotu Umowy:</w:t>
      </w:r>
    </w:p>
    <w:p w14:paraId="497586F5" w14:textId="18BF6B61" w:rsidR="00C30607" w:rsidRPr="008106CC" w:rsidRDefault="00C30607" w:rsidP="004B22ED">
      <w:pPr>
        <w:pStyle w:val="Nagwek2"/>
        <w:numPr>
          <w:ilvl w:val="2"/>
          <w:numId w:val="1"/>
        </w:numPr>
        <w:rPr>
          <w:lang w:val="pl-PL"/>
        </w:rPr>
      </w:pPr>
      <w:r w:rsidRPr="008106CC">
        <w:rPr>
          <w:lang w:val="pl-PL"/>
        </w:rPr>
        <w:t xml:space="preserve">Wymiana </w:t>
      </w:r>
      <w:r w:rsidR="004B22ED" w:rsidRPr="008106CC">
        <w:rPr>
          <w:lang w:val="pl-PL"/>
        </w:rPr>
        <w:t>Rozdzielnicy 0,4kV RN5A/B</w:t>
      </w:r>
      <w:r w:rsidRPr="008106CC">
        <w:rPr>
          <w:lang w:val="pl-PL"/>
        </w:rPr>
        <w:t>:</w:t>
      </w:r>
    </w:p>
    <w:p w14:paraId="1006BCA7" w14:textId="2B990EFA" w:rsidR="00C30607" w:rsidRPr="004B22ED" w:rsidRDefault="004B22ED" w:rsidP="00A85DD3">
      <w:pPr>
        <w:tabs>
          <w:tab w:val="left" w:pos="142"/>
        </w:tabs>
        <w:jc w:val="both"/>
        <w:rPr>
          <w:rFonts w:asciiTheme="minorBidi" w:hAnsiTheme="minorBidi" w:cstheme="minorBidi"/>
          <w:bCs/>
          <w:sz w:val="22"/>
          <w:szCs w:val="22"/>
        </w:rPr>
      </w:pPr>
      <w:r w:rsidRPr="008106CC">
        <w:rPr>
          <w:rFonts w:asciiTheme="minorBidi" w:hAnsiTheme="minorBidi" w:cstheme="minorBidi"/>
          <w:b/>
          <w:sz w:val="22"/>
          <w:szCs w:val="22"/>
        </w:rPr>
        <w:t xml:space="preserve">- </w:t>
      </w:r>
      <w:r w:rsidRPr="008106CC">
        <w:rPr>
          <w:rFonts w:asciiTheme="minorBidi" w:hAnsiTheme="minorBidi" w:cstheme="minorBidi"/>
          <w:bCs/>
          <w:sz w:val="22"/>
          <w:szCs w:val="22"/>
        </w:rPr>
        <w:t>wymiana Rozdzielnicy 0,4kV RN5A/B zainstalowanej</w:t>
      </w:r>
      <w:r w:rsidRPr="004B22ED">
        <w:rPr>
          <w:rFonts w:asciiTheme="minorBidi" w:hAnsiTheme="minorBidi" w:cstheme="minorBidi"/>
          <w:bCs/>
          <w:sz w:val="22"/>
          <w:szCs w:val="22"/>
        </w:rPr>
        <w:t xml:space="preserve"> w układzie rozdzielczym potrzeb własnych bloku energetycznego nr 5 w Elektrowni w planowym postoju remontowym bloku nr 5 w roku 2024</w:t>
      </w:r>
      <w:r w:rsidR="00E40D41">
        <w:rPr>
          <w:rFonts w:asciiTheme="minorBidi" w:hAnsiTheme="minorBidi" w:cstheme="minorBidi"/>
          <w:bCs/>
          <w:sz w:val="22"/>
          <w:szCs w:val="22"/>
        </w:rPr>
        <w:t>. Zakres prac obejmuje dostawę nowej R</w:t>
      </w:r>
      <w:r w:rsidRPr="004B22ED">
        <w:rPr>
          <w:rFonts w:asciiTheme="minorBidi" w:hAnsiTheme="minorBidi" w:cstheme="minorBidi"/>
          <w:bCs/>
          <w:sz w:val="22"/>
          <w:szCs w:val="22"/>
        </w:rPr>
        <w:t>ozdzielnicy, demontaż zachowawczy istniejącej Rozdzielnicy, transport pól (segmentów) Rozdzielnicy pod wskazany adres na terenie Elektrowni. Wykonanie prac ogólnobudowlanych tj.: malowanie po</w:t>
      </w:r>
      <w:r w:rsidR="00E40D41">
        <w:rPr>
          <w:rFonts w:asciiTheme="minorBidi" w:hAnsiTheme="minorBidi" w:cstheme="minorBidi"/>
          <w:bCs/>
          <w:sz w:val="22"/>
          <w:szCs w:val="22"/>
        </w:rPr>
        <w:t>mieszczenia, osadzenie ram pod R</w:t>
      </w:r>
      <w:r w:rsidRPr="004B22ED">
        <w:rPr>
          <w:rFonts w:asciiTheme="minorBidi" w:hAnsiTheme="minorBidi" w:cstheme="minorBidi"/>
          <w:bCs/>
          <w:sz w:val="22"/>
          <w:szCs w:val="22"/>
        </w:rPr>
        <w:t>ozdzielnicę, wykonanie przegród przejścia kabli przez strop materiałem  ogniochronnym i oznaczenie etykietą producenta</w:t>
      </w:r>
      <w:r w:rsidR="00E40D41">
        <w:rPr>
          <w:rFonts w:asciiTheme="minorBidi" w:hAnsiTheme="minorBidi" w:cstheme="minorBidi"/>
          <w:bCs/>
          <w:sz w:val="22"/>
          <w:szCs w:val="22"/>
        </w:rPr>
        <w:t xml:space="preserve"> tego materiału.  Montaż nowej R</w:t>
      </w:r>
      <w:r w:rsidRPr="004B22ED">
        <w:rPr>
          <w:rFonts w:asciiTheme="minorBidi" w:hAnsiTheme="minorBidi" w:cstheme="minorBidi"/>
          <w:bCs/>
          <w:sz w:val="22"/>
          <w:szCs w:val="22"/>
        </w:rPr>
        <w:t>ozdzielnic</w:t>
      </w:r>
      <w:r w:rsidR="00E40D41">
        <w:rPr>
          <w:rFonts w:asciiTheme="minorBidi" w:hAnsiTheme="minorBidi" w:cstheme="minorBidi"/>
          <w:bCs/>
          <w:sz w:val="22"/>
          <w:szCs w:val="22"/>
        </w:rPr>
        <w:t>y</w:t>
      </w:r>
      <w:r w:rsidRPr="004B22ED">
        <w:rPr>
          <w:rFonts w:asciiTheme="minorBidi" w:hAnsiTheme="minorBidi" w:cstheme="minorBidi"/>
          <w:bCs/>
          <w:sz w:val="22"/>
          <w:szCs w:val="22"/>
        </w:rPr>
        <w:t>, wykonanie badań, testów, uruchomienie.</w:t>
      </w:r>
    </w:p>
    <w:p w14:paraId="6D7FFEE0" w14:textId="58DFAAC3" w:rsidR="00C30607" w:rsidRPr="00265144" w:rsidRDefault="00E40D41" w:rsidP="00E40D41">
      <w:pPr>
        <w:pStyle w:val="Nagwek2"/>
        <w:numPr>
          <w:ilvl w:val="2"/>
          <w:numId w:val="1"/>
        </w:numPr>
        <w:rPr>
          <w:rFonts w:asciiTheme="minorBidi" w:hAnsiTheme="minorBidi" w:cstheme="minorBidi"/>
          <w:szCs w:val="22"/>
          <w:lang w:val="pl-PL"/>
        </w:rPr>
      </w:pPr>
      <w:r w:rsidRPr="00E40D41">
        <w:rPr>
          <w:rFonts w:asciiTheme="minorBidi" w:hAnsiTheme="minorBidi" w:cstheme="minorBidi"/>
          <w:szCs w:val="22"/>
          <w:lang w:val="pl-PL"/>
        </w:rPr>
        <w:t>Wymiana Rozdzi</w:t>
      </w:r>
      <w:r>
        <w:rPr>
          <w:rFonts w:asciiTheme="minorBidi" w:hAnsiTheme="minorBidi" w:cstheme="minorBidi"/>
          <w:szCs w:val="22"/>
          <w:lang w:val="pl-PL"/>
        </w:rPr>
        <w:t>elnicy 0,4kV RN2</w:t>
      </w:r>
      <w:r w:rsidRPr="00E40D41">
        <w:rPr>
          <w:rFonts w:asciiTheme="minorBidi" w:hAnsiTheme="minorBidi" w:cstheme="minorBidi"/>
          <w:szCs w:val="22"/>
          <w:lang w:val="pl-PL"/>
        </w:rPr>
        <w:t>A/B</w:t>
      </w:r>
    </w:p>
    <w:p w14:paraId="4729B978" w14:textId="6492A3CA" w:rsidR="00C01044" w:rsidRPr="00E40D41" w:rsidRDefault="00E40D41" w:rsidP="00A85DD3">
      <w:pPr>
        <w:pStyle w:val="Tekstpodstawowy"/>
        <w:jc w:val="both"/>
        <w:rPr>
          <w:rFonts w:asciiTheme="minorBidi" w:hAnsiTheme="minorBidi" w:cstheme="minorBidi"/>
          <w:sz w:val="22"/>
          <w:szCs w:val="22"/>
          <w:lang w:eastAsia="en-US"/>
        </w:rPr>
      </w:pPr>
      <w:r>
        <w:rPr>
          <w:rFonts w:asciiTheme="minorBidi" w:hAnsiTheme="minorBidi" w:cstheme="minorBidi"/>
          <w:sz w:val="22"/>
          <w:szCs w:val="22"/>
          <w:lang w:eastAsia="en-US"/>
        </w:rPr>
        <w:t xml:space="preserve">- </w:t>
      </w:r>
      <w:r w:rsidRPr="00E40D41">
        <w:rPr>
          <w:rFonts w:asciiTheme="minorBidi" w:hAnsiTheme="minorBidi" w:cstheme="minorBidi"/>
          <w:sz w:val="22"/>
          <w:szCs w:val="22"/>
          <w:lang w:eastAsia="en-US"/>
        </w:rPr>
        <w:t>wy</w:t>
      </w:r>
      <w:r>
        <w:rPr>
          <w:rFonts w:asciiTheme="minorBidi" w:hAnsiTheme="minorBidi" w:cstheme="minorBidi"/>
          <w:sz w:val="22"/>
          <w:szCs w:val="22"/>
          <w:lang w:eastAsia="en-US"/>
        </w:rPr>
        <w:t>miana Rozdzielnicy 0,4kV RN2A/</w:t>
      </w:r>
      <w:r w:rsidRPr="00E40D41">
        <w:rPr>
          <w:rFonts w:asciiTheme="minorBidi" w:hAnsiTheme="minorBidi" w:cstheme="minorBidi"/>
          <w:sz w:val="22"/>
          <w:szCs w:val="22"/>
          <w:lang w:eastAsia="en-US"/>
        </w:rPr>
        <w:t>B zainstalowanej w układzie rozdzielczym potrzeb własnych bloku energetycznego nr 2 w Elektrowni w planowym postoju remontowym bloku nr 2 w roku 2025</w:t>
      </w:r>
      <w:r w:rsidR="00492A62">
        <w:rPr>
          <w:rFonts w:asciiTheme="minorBidi" w:hAnsiTheme="minorBidi" w:cstheme="minorBidi"/>
          <w:sz w:val="22"/>
          <w:szCs w:val="22"/>
          <w:lang w:eastAsia="en-US"/>
        </w:rPr>
        <w:t>. Zakres prac obejmuje dostawę nowej R</w:t>
      </w:r>
      <w:r w:rsidRPr="00E40D41">
        <w:rPr>
          <w:rFonts w:asciiTheme="minorBidi" w:hAnsiTheme="minorBidi" w:cstheme="minorBidi"/>
          <w:sz w:val="22"/>
          <w:szCs w:val="22"/>
          <w:lang w:eastAsia="en-US"/>
        </w:rPr>
        <w:t xml:space="preserve">ozdzielnicy, demontaż zachowawczy istniejącej Rozdzielnicy, transport pól (segmentów) Rozdzielnicy pod wskazany adres na terenie Elektrowni. Wykonanie prac ogólnobudowlanych tj.: skucie istniejącej posadzki lastrykowej </w:t>
      </w:r>
      <w:r w:rsidR="00492A62">
        <w:rPr>
          <w:rFonts w:asciiTheme="minorBidi" w:hAnsiTheme="minorBidi" w:cstheme="minorBidi"/>
          <w:sz w:val="22"/>
          <w:szCs w:val="22"/>
          <w:lang w:eastAsia="en-US"/>
        </w:rPr>
        <w:t>wymiana ramy fundamentowej pod R</w:t>
      </w:r>
      <w:r w:rsidRPr="00E40D41">
        <w:rPr>
          <w:rFonts w:asciiTheme="minorBidi" w:hAnsiTheme="minorBidi" w:cstheme="minorBidi"/>
          <w:sz w:val="22"/>
          <w:szCs w:val="22"/>
          <w:lang w:eastAsia="en-US"/>
        </w:rPr>
        <w:t>ozdzielnicę, naprawa tynków i szpachlowanie ścian i sufitu, malowanie pomieszczenia, wykonanie przegród przejścia kabli przez strop materiałem ogniochronnym i oznaczenie etykietą producenta</w:t>
      </w:r>
      <w:r w:rsidR="00492A62">
        <w:rPr>
          <w:rFonts w:asciiTheme="minorBidi" w:hAnsiTheme="minorBidi" w:cstheme="minorBidi"/>
          <w:sz w:val="22"/>
          <w:szCs w:val="22"/>
          <w:lang w:eastAsia="en-US"/>
        </w:rPr>
        <w:t xml:space="preserve"> tego materiału.  Montaż nowej R</w:t>
      </w:r>
      <w:r w:rsidRPr="00E40D41">
        <w:rPr>
          <w:rFonts w:asciiTheme="minorBidi" w:hAnsiTheme="minorBidi" w:cstheme="minorBidi"/>
          <w:sz w:val="22"/>
          <w:szCs w:val="22"/>
          <w:lang w:eastAsia="en-US"/>
        </w:rPr>
        <w:t>ozdzielnic</w:t>
      </w:r>
      <w:r w:rsidR="00492A62">
        <w:rPr>
          <w:rFonts w:asciiTheme="minorBidi" w:hAnsiTheme="minorBidi" w:cstheme="minorBidi"/>
          <w:sz w:val="22"/>
          <w:szCs w:val="22"/>
          <w:lang w:eastAsia="en-US"/>
        </w:rPr>
        <w:t>y</w:t>
      </w:r>
      <w:r w:rsidRPr="00E40D41">
        <w:rPr>
          <w:rFonts w:asciiTheme="minorBidi" w:hAnsiTheme="minorBidi" w:cstheme="minorBidi"/>
          <w:sz w:val="22"/>
          <w:szCs w:val="22"/>
          <w:lang w:eastAsia="en-US"/>
        </w:rPr>
        <w:t>, wykonanie badań, testów, uruchomienie.</w:t>
      </w:r>
    </w:p>
    <w:p w14:paraId="64B447B4" w14:textId="5D28822B" w:rsidR="003A4BB6" w:rsidRPr="004B703A" w:rsidRDefault="003A4BB6" w:rsidP="00F74D54">
      <w:pPr>
        <w:pStyle w:val="Nagwek2"/>
        <w:tabs>
          <w:tab w:val="clear" w:pos="1277"/>
          <w:tab w:val="num" w:pos="993"/>
        </w:tabs>
        <w:ind w:left="993"/>
        <w:rPr>
          <w:rFonts w:asciiTheme="minorBidi" w:hAnsiTheme="minorBidi" w:cstheme="minorBidi"/>
          <w:szCs w:val="22"/>
          <w:lang w:val="pl-PL"/>
        </w:rPr>
      </w:pPr>
      <w:r w:rsidRPr="00C0498A">
        <w:rPr>
          <w:rFonts w:asciiTheme="minorBidi" w:hAnsiTheme="minorBidi" w:cstheme="minorBidi"/>
          <w:szCs w:val="22"/>
          <w:lang w:val="pl-PL"/>
        </w:rPr>
        <w:t>Szczegółowy zakres Usług określonych</w:t>
      </w:r>
      <w:r w:rsidRPr="003A4BB6">
        <w:rPr>
          <w:rFonts w:asciiTheme="minorBidi" w:hAnsiTheme="minorBidi" w:cstheme="minorBidi"/>
          <w:szCs w:val="22"/>
          <w:lang w:val="pl-PL"/>
        </w:rPr>
        <w:t xml:space="preserve"> w pkt 1.2 Umowy określa Częś</w:t>
      </w:r>
      <w:r w:rsidR="00F74D54">
        <w:rPr>
          <w:rFonts w:asciiTheme="minorBidi" w:hAnsiTheme="minorBidi" w:cstheme="minorBidi"/>
          <w:szCs w:val="22"/>
          <w:lang w:val="pl-PL"/>
        </w:rPr>
        <w:t>ć</w:t>
      </w:r>
      <w:r w:rsidRPr="003A4BB6">
        <w:rPr>
          <w:rFonts w:asciiTheme="minorBidi" w:hAnsiTheme="minorBidi" w:cstheme="minorBidi"/>
          <w:szCs w:val="22"/>
          <w:lang w:val="pl-PL"/>
        </w:rPr>
        <w:t xml:space="preserve"> II</w:t>
      </w:r>
      <w:r w:rsidR="00492A62">
        <w:rPr>
          <w:rFonts w:asciiTheme="minorBidi" w:hAnsiTheme="minorBidi" w:cstheme="minorBidi"/>
          <w:szCs w:val="22"/>
          <w:lang w:val="pl-PL"/>
        </w:rPr>
        <w:t xml:space="preserve"> A i B</w:t>
      </w:r>
      <w:r w:rsidRPr="003A4BB6">
        <w:rPr>
          <w:rFonts w:asciiTheme="minorBidi" w:hAnsiTheme="minorBidi" w:cstheme="minorBidi"/>
          <w:szCs w:val="22"/>
          <w:lang w:val="pl-PL"/>
        </w:rPr>
        <w:t xml:space="preserve"> </w:t>
      </w:r>
      <w:r w:rsidR="00C0498A" w:rsidRPr="004B703A">
        <w:rPr>
          <w:rFonts w:asciiTheme="minorBidi" w:hAnsiTheme="minorBidi" w:cstheme="minorBidi"/>
          <w:szCs w:val="22"/>
          <w:lang w:val="pl-PL"/>
        </w:rPr>
        <w:t>SWZ</w:t>
      </w:r>
      <w:r w:rsidRPr="004B703A">
        <w:rPr>
          <w:rFonts w:asciiTheme="minorBidi" w:hAnsiTheme="minorBidi" w:cstheme="minorBidi"/>
          <w:szCs w:val="22"/>
          <w:lang w:val="pl-PL"/>
        </w:rPr>
        <w:t>.</w:t>
      </w:r>
      <w:r w:rsidR="004B703A" w:rsidRPr="004B703A">
        <w:rPr>
          <w:rFonts w:asciiTheme="minorBidi" w:hAnsiTheme="minorBidi" w:cstheme="minorBidi"/>
          <w:szCs w:val="22"/>
          <w:lang w:val="pl-PL"/>
        </w:rPr>
        <w:t xml:space="preserve"> </w:t>
      </w:r>
    </w:p>
    <w:p w14:paraId="732FB89A" w14:textId="77777777" w:rsidR="00154779" w:rsidRPr="00154779" w:rsidRDefault="00154779" w:rsidP="00E617DB">
      <w:pPr>
        <w:pStyle w:val="Akapitzlist"/>
        <w:numPr>
          <w:ilvl w:val="0"/>
          <w:numId w:val="14"/>
        </w:numPr>
        <w:jc w:val="both"/>
        <w:rPr>
          <w:rFonts w:ascii="Verdana" w:eastAsia="Calibri" w:hAnsi="Verdana" w:cstheme="minorBidi"/>
          <w:b/>
          <w:bCs/>
          <w:vanish/>
          <w:color w:val="000000" w:themeColor="text1"/>
          <w:sz w:val="22"/>
          <w:szCs w:val="22"/>
          <w:lang w:eastAsia="en-US"/>
        </w:rPr>
      </w:pPr>
    </w:p>
    <w:p w14:paraId="08C9E196" w14:textId="77777777" w:rsidR="00154779" w:rsidRPr="00154779" w:rsidRDefault="00154779" w:rsidP="00E617DB">
      <w:pPr>
        <w:pStyle w:val="Akapitzlist"/>
        <w:numPr>
          <w:ilvl w:val="1"/>
          <w:numId w:val="14"/>
        </w:numPr>
        <w:jc w:val="both"/>
        <w:rPr>
          <w:rFonts w:ascii="Verdana" w:eastAsia="Calibri" w:hAnsi="Verdana" w:cstheme="minorBidi"/>
          <w:b/>
          <w:bCs/>
          <w:vanish/>
          <w:color w:val="000000" w:themeColor="text1"/>
          <w:sz w:val="22"/>
          <w:szCs w:val="22"/>
          <w:lang w:eastAsia="en-US"/>
        </w:rPr>
      </w:pPr>
    </w:p>
    <w:p w14:paraId="43DFF1DD" w14:textId="77777777" w:rsidR="00154779" w:rsidRPr="00154779" w:rsidRDefault="00154779" w:rsidP="00E617DB">
      <w:pPr>
        <w:pStyle w:val="Akapitzlist"/>
        <w:numPr>
          <w:ilvl w:val="1"/>
          <w:numId w:val="14"/>
        </w:numPr>
        <w:jc w:val="both"/>
        <w:rPr>
          <w:rFonts w:ascii="Verdana" w:eastAsia="Calibri" w:hAnsi="Verdana" w:cstheme="minorBidi"/>
          <w:b/>
          <w:bCs/>
          <w:vanish/>
          <w:color w:val="000000" w:themeColor="text1"/>
          <w:sz w:val="22"/>
          <w:szCs w:val="22"/>
          <w:lang w:eastAsia="en-US"/>
        </w:rPr>
      </w:pPr>
    </w:p>
    <w:p w14:paraId="014E71DF" w14:textId="77777777" w:rsidR="00154779" w:rsidRPr="00154779" w:rsidRDefault="00154779" w:rsidP="00E617DB">
      <w:pPr>
        <w:pStyle w:val="Akapitzlist"/>
        <w:numPr>
          <w:ilvl w:val="1"/>
          <w:numId w:val="14"/>
        </w:numPr>
        <w:jc w:val="both"/>
        <w:rPr>
          <w:rFonts w:ascii="Verdana" w:eastAsia="Calibri" w:hAnsi="Verdana" w:cstheme="minorBidi"/>
          <w:b/>
          <w:bCs/>
          <w:vanish/>
          <w:color w:val="000000" w:themeColor="text1"/>
          <w:sz w:val="22"/>
          <w:szCs w:val="22"/>
          <w:lang w:eastAsia="en-US"/>
        </w:rPr>
      </w:pPr>
    </w:p>
    <w:p w14:paraId="39732F89" w14:textId="77777777" w:rsidR="00154779" w:rsidRPr="00154779" w:rsidRDefault="00154779" w:rsidP="00E617DB">
      <w:pPr>
        <w:pStyle w:val="Akapitzlist"/>
        <w:numPr>
          <w:ilvl w:val="1"/>
          <w:numId w:val="14"/>
        </w:numPr>
        <w:jc w:val="both"/>
        <w:rPr>
          <w:rFonts w:ascii="Verdana" w:eastAsia="Calibri" w:hAnsi="Verdana" w:cstheme="minorBidi"/>
          <w:b/>
          <w:bCs/>
          <w:vanish/>
          <w:color w:val="000000" w:themeColor="text1"/>
          <w:sz w:val="22"/>
          <w:szCs w:val="22"/>
          <w:lang w:eastAsia="en-US"/>
        </w:rPr>
      </w:pPr>
    </w:p>
    <w:p w14:paraId="12F3651A" w14:textId="4926D8FF" w:rsidR="00465E07" w:rsidRPr="00B85FB0" w:rsidRDefault="00492A62" w:rsidP="00492A62">
      <w:pPr>
        <w:pStyle w:val="Nagwek2"/>
        <w:tabs>
          <w:tab w:val="clear" w:pos="1277"/>
          <w:tab w:val="num" w:pos="993"/>
        </w:tabs>
        <w:ind w:left="993"/>
        <w:rPr>
          <w:rFonts w:asciiTheme="minorBidi" w:hAnsiTheme="minorBidi" w:cstheme="minorBidi"/>
          <w:szCs w:val="22"/>
          <w:lang w:val="pl-PL"/>
        </w:rPr>
      </w:pPr>
      <w:r w:rsidRPr="008106CC">
        <w:rPr>
          <w:rFonts w:asciiTheme="minorBidi" w:hAnsiTheme="minorBidi" w:cstheme="minorBidi"/>
          <w:szCs w:val="22"/>
          <w:lang w:val="pl-PL"/>
        </w:rPr>
        <w:t>Zamawiający przewiduje, że minimalny Zakres Usług zleconych Wykonawcy w Okresie Obowiązywania Umowy obejmuje realizację całości Przedmiotu Umowy</w:t>
      </w:r>
      <w:r w:rsidRPr="008106CC" w:rsidDel="00492A62">
        <w:rPr>
          <w:rFonts w:asciiTheme="minorBidi" w:hAnsiTheme="minorBidi" w:cstheme="minorBidi"/>
          <w:szCs w:val="22"/>
          <w:lang w:val="pl-PL"/>
        </w:rPr>
        <w:t xml:space="preserve"> </w:t>
      </w:r>
      <w:r w:rsidR="004D2CE9" w:rsidRPr="008106CC">
        <w:rPr>
          <w:rFonts w:asciiTheme="minorBidi" w:hAnsiTheme="minorBidi" w:cstheme="minorBidi"/>
          <w:szCs w:val="22"/>
          <w:lang w:val="pl-PL"/>
        </w:rPr>
        <w:t>(dalej</w:t>
      </w:r>
      <w:r w:rsidR="004D2CE9" w:rsidRPr="004D2CE9">
        <w:rPr>
          <w:rFonts w:asciiTheme="minorBidi" w:hAnsiTheme="minorBidi" w:cstheme="minorBidi"/>
          <w:szCs w:val="22"/>
          <w:lang w:val="pl-PL"/>
        </w:rPr>
        <w:t xml:space="preserve"> jako </w:t>
      </w:r>
      <w:r w:rsidR="004D2CE9" w:rsidRPr="004D2CE9">
        <w:rPr>
          <w:rFonts w:asciiTheme="minorBidi" w:hAnsiTheme="minorBidi" w:cstheme="minorBidi"/>
          <w:b/>
          <w:szCs w:val="22"/>
          <w:lang w:val="pl-PL"/>
        </w:rPr>
        <w:t xml:space="preserve">„Minimalna Wielkość </w:t>
      </w:r>
      <w:r w:rsidR="004D2CE9">
        <w:rPr>
          <w:rFonts w:asciiTheme="minorBidi" w:hAnsiTheme="minorBidi" w:cstheme="minorBidi"/>
          <w:b/>
          <w:szCs w:val="22"/>
          <w:lang w:val="pl-PL"/>
        </w:rPr>
        <w:t>Prac</w:t>
      </w:r>
      <w:r w:rsidR="004D2CE9" w:rsidRPr="004D2CE9">
        <w:rPr>
          <w:rFonts w:asciiTheme="minorBidi" w:hAnsiTheme="minorBidi" w:cstheme="minorBidi"/>
          <w:b/>
          <w:szCs w:val="22"/>
          <w:lang w:val="pl-PL"/>
        </w:rPr>
        <w:t>”</w:t>
      </w:r>
      <w:r w:rsidR="004D2CE9" w:rsidRPr="004D2CE9">
        <w:rPr>
          <w:rFonts w:asciiTheme="minorBidi" w:hAnsiTheme="minorBidi" w:cstheme="minorBidi"/>
          <w:szCs w:val="22"/>
          <w:lang w:val="pl-PL"/>
        </w:rPr>
        <w:t xml:space="preserve">). Minimalna Wielkość </w:t>
      </w:r>
      <w:r w:rsidR="004D2CE9">
        <w:rPr>
          <w:rFonts w:asciiTheme="minorBidi" w:hAnsiTheme="minorBidi" w:cstheme="minorBidi"/>
          <w:szCs w:val="22"/>
          <w:lang w:val="pl-PL"/>
        </w:rPr>
        <w:t>Prac</w:t>
      </w:r>
      <w:r w:rsidR="004D2CE9" w:rsidRPr="004D2CE9">
        <w:rPr>
          <w:rFonts w:asciiTheme="minorBidi" w:hAnsiTheme="minorBidi" w:cstheme="minorBidi"/>
          <w:szCs w:val="22"/>
          <w:lang w:val="pl-PL"/>
        </w:rPr>
        <w:t>, określona w Umowie w dniu jej zawarcia nie dotyczy sytuacji, gdy Zamawiający odstąpi od Umowy, zmieni Umowę lub rozwiąże Umowę z przyczyn nie leżących po wyłącznej stronie Zamawiającego</w:t>
      </w:r>
      <w:r w:rsidR="00B85FB0">
        <w:rPr>
          <w:rFonts w:asciiTheme="minorBidi" w:hAnsiTheme="minorBidi" w:cstheme="minorBidi"/>
          <w:szCs w:val="22"/>
          <w:lang w:val="pl-PL"/>
        </w:rPr>
        <w:t>.</w:t>
      </w:r>
    </w:p>
    <w:p w14:paraId="1E7A5C95"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posiada wiedzę, doświadczenie, wymagane uprawnienia oraz potencjał techniczny, ekonomiczny i kadrowy niezbędny do wykonania Usług stanowiących Przedmiot Umowy.</w:t>
      </w:r>
    </w:p>
    <w:p w14:paraId="573E7434" w14:textId="77777777" w:rsidR="00465E07" w:rsidRPr="006F6F43" w:rsidRDefault="00465E07" w:rsidP="006F6F43">
      <w:pPr>
        <w:pStyle w:val="Nagwek2"/>
        <w:tabs>
          <w:tab w:val="clear" w:pos="1277"/>
          <w:tab w:val="num" w:pos="993"/>
        </w:tabs>
        <w:ind w:left="993"/>
        <w:rPr>
          <w:rFonts w:asciiTheme="minorBidi" w:hAnsiTheme="minorBidi" w:cstheme="minorBidi"/>
          <w:szCs w:val="22"/>
          <w:lang w:val="pl-PL"/>
        </w:rPr>
      </w:pPr>
      <w:r w:rsidRPr="006F6F43">
        <w:rPr>
          <w:rFonts w:asciiTheme="minorBidi" w:hAnsiTheme="minorBidi" w:cstheme="minorBidi"/>
          <w:szCs w:val="22"/>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1FCD1F3" w14:textId="77777777" w:rsidR="00465E07" w:rsidRPr="00FD759E" w:rsidRDefault="00465E07" w:rsidP="006F6F43">
      <w:pPr>
        <w:pStyle w:val="Nagwek2"/>
        <w:tabs>
          <w:tab w:val="clear" w:pos="1277"/>
          <w:tab w:val="num" w:pos="993"/>
        </w:tabs>
        <w:ind w:left="993"/>
        <w:rPr>
          <w:rFonts w:asciiTheme="minorBidi" w:hAnsiTheme="minorBidi" w:cstheme="minorBidi"/>
          <w:bCs w:val="0"/>
          <w:iCs w:val="0"/>
          <w:szCs w:val="22"/>
          <w:lang w:val="pl-PL"/>
        </w:rPr>
      </w:pPr>
      <w:r w:rsidRPr="006F6F43">
        <w:rPr>
          <w:rFonts w:asciiTheme="minorBidi" w:hAnsiTheme="minorBidi" w:cstheme="minorBidi"/>
          <w:szCs w:val="22"/>
          <w:lang w:val="pl-PL"/>
        </w:rPr>
        <w:t>Wykonawca</w:t>
      </w:r>
      <w:r w:rsidRPr="00FD759E">
        <w:rPr>
          <w:rFonts w:asciiTheme="minorBidi" w:hAnsiTheme="minorBidi" w:cstheme="minorBidi"/>
          <w:bCs w:val="0"/>
          <w:iCs w:val="0"/>
          <w:szCs w:val="22"/>
          <w:lang w:val="pl-PL"/>
        </w:rPr>
        <w:t xml:space="preserve"> (lub jego podwykonawca) zatrudni na umowę o pracę co najmniej  pracowników:</w:t>
      </w:r>
    </w:p>
    <w:p w14:paraId="2B0F0FB3" w14:textId="77777777" w:rsidR="00465E07" w:rsidRDefault="00465E07" w:rsidP="00465E07">
      <w:pPr>
        <w:spacing w:after="120"/>
        <w:rPr>
          <w:rFonts w:ascii="Verdana" w:hAnsi="Verdana"/>
          <w:sz w:val="22"/>
          <w:szCs w:val="22"/>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5F4EDC" w:rsidRPr="003A5C9A" w14:paraId="28F5FC2C" w14:textId="77777777" w:rsidTr="00CC6E83">
        <w:trPr>
          <w:trHeight w:val="288"/>
        </w:trPr>
        <w:tc>
          <w:tcPr>
            <w:tcW w:w="642" w:type="dxa"/>
            <w:shd w:val="clear" w:color="auto" w:fill="auto"/>
            <w:noWrap/>
            <w:vAlign w:val="center"/>
          </w:tcPr>
          <w:p w14:paraId="75A0BE04" w14:textId="77777777" w:rsidR="005F4EDC" w:rsidRPr="008106CC" w:rsidRDefault="005F4EDC" w:rsidP="00CC6E83">
            <w:pPr>
              <w:spacing w:line="300" w:lineRule="auto"/>
              <w:jc w:val="center"/>
              <w:rPr>
                <w:rFonts w:asciiTheme="minorBidi" w:hAnsiTheme="minorBidi" w:cstheme="minorBidi"/>
                <w:b/>
                <w:i/>
                <w:iCs/>
                <w:color w:val="000000"/>
                <w:sz w:val="22"/>
                <w:szCs w:val="22"/>
              </w:rPr>
            </w:pPr>
            <w:r w:rsidRPr="008106CC">
              <w:rPr>
                <w:rFonts w:asciiTheme="minorBidi" w:hAnsiTheme="minorBidi" w:cstheme="minorBidi"/>
                <w:b/>
                <w:i/>
                <w:iCs/>
                <w:color w:val="000000"/>
                <w:sz w:val="22"/>
                <w:szCs w:val="22"/>
              </w:rPr>
              <w:t>Lp.</w:t>
            </w:r>
          </w:p>
        </w:tc>
        <w:tc>
          <w:tcPr>
            <w:tcW w:w="2051" w:type="dxa"/>
            <w:shd w:val="clear" w:color="auto" w:fill="auto"/>
            <w:noWrap/>
            <w:vAlign w:val="center"/>
          </w:tcPr>
          <w:p w14:paraId="32A6A893" w14:textId="77777777" w:rsidR="005F4EDC" w:rsidRPr="008106CC" w:rsidRDefault="005F4EDC" w:rsidP="00CC6E83">
            <w:pPr>
              <w:spacing w:line="300" w:lineRule="auto"/>
              <w:jc w:val="center"/>
              <w:rPr>
                <w:rFonts w:asciiTheme="minorBidi" w:hAnsiTheme="minorBidi" w:cstheme="minorBidi"/>
                <w:b/>
                <w:i/>
                <w:iCs/>
                <w:color w:val="000000"/>
                <w:sz w:val="22"/>
                <w:szCs w:val="22"/>
              </w:rPr>
            </w:pPr>
            <w:r w:rsidRPr="008106CC">
              <w:rPr>
                <w:rFonts w:asciiTheme="minorBidi" w:hAnsiTheme="minorBidi" w:cstheme="minorBidi"/>
                <w:b/>
                <w:i/>
                <w:iCs/>
                <w:color w:val="000000"/>
                <w:sz w:val="22"/>
                <w:szCs w:val="22"/>
              </w:rPr>
              <w:t>stanowisko</w:t>
            </w:r>
          </w:p>
        </w:tc>
        <w:tc>
          <w:tcPr>
            <w:tcW w:w="1985" w:type="dxa"/>
            <w:vAlign w:val="center"/>
          </w:tcPr>
          <w:p w14:paraId="3E9DD277" w14:textId="77777777" w:rsidR="005F4EDC" w:rsidRPr="008106CC" w:rsidRDefault="005F4EDC" w:rsidP="00CC6E83">
            <w:pPr>
              <w:spacing w:line="300" w:lineRule="auto"/>
              <w:jc w:val="center"/>
              <w:rPr>
                <w:rFonts w:asciiTheme="minorBidi" w:hAnsiTheme="minorBidi" w:cstheme="minorBidi"/>
                <w:b/>
                <w:i/>
                <w:iCs/>
                <w:color w:val="000000"/>
                <w:sz w:val="22"/>
                <w:szCs w:val="22"/>
              </w:rPr>
            </w:pPr>
            <w:r w:rsidRPr="008106CC">
              <w:rPr>
                <w:rFonts w:asciiTheme="minorBidi" w:hAnsiTheme="minorBidi" w:cstheme="minorBidi"/>
                <w:b/>
                <w:i/>
                <w:iCs/>
                <w:color w:val="000000"/>
                <w:sz w:val="22"/>
                <w:szCs w:val="22"/>
              </w:rPr>
              <w:t>Minimalna ilość zatrudnionych</w:t>
            </w:r>
            <w:r w:rsidRPr="008106CC">
              <w:rPr>
                <w:rFonts w:asciiTheme="minorBidi" w:hAnsiTheme="minorBidi" w:cstheme="minorBidi"/>
                <w:b/>
                <w:color w:val="000000"/>
                <w:sz w:val="22"/>
                <w:szCs w:val="22"/>
              </w:rPr>
              <w:t xml:space="preserve"> </w:t>
            </w:r>
          </w:p>
        </w:tc>
        <w:tc>
          <w:tcPr>
            <w:tcW w:w="3618" w:type="dxa"/>
            <w:vAlign w:val="center"/>
          </w:tcPr>
          <w:p w14:paraId="479FE883" w14:textId="77777777" w:rsidR="005F4EDC" w:rsidRPr="008106CC" w:rsidRDefault="005F4EDC" w:rsidP="00CC6E83">
            <w:pPr>
              <w:spacing w:line="300" w:lineRule="auto"/>
              <w:jc w:val="center"/>
              <w:rPr>
                <w:rFonts w:asciiTheme="minorBidi" w:hAnsiTheme="minorBidi" w:cstheme="minorBidi"/>
                <w:b/>
                <w:i/>
                <w:iCs/>
                <w:color w:val="000000"/>
                <w:sz w:val="22"/>
                <w:szCs w:val="22"/>
              </w:rPr>
            </w:pPr>
            <w:r w:rsidRPr="008106CC">
              <w:rPr>
                <w:rFonts w:asciiTheme="minorBidi" w:hAnsiTheme="minorBidi" w:cstheme="minorBidi"/>
                <w:b/>
                <w:i/>
                <w:iCs/>
                <w:color w:val="000000"/>
                <w:sz w:val="22"/>
                <w:szCs w:val="22"/>
              </w:rPr>
              <w:t>zakres czynności w realizacji zamówienia</w:t>
            </w:r>
            <w:r w:rsidRPr="008106CC">
              <w:rPr>
                <w:rFonts w:asciiTheme="minorBidi" w:hAnsiTheme="minorBidi" w:cstheme="minorBidi"/>
                <w:b/>
                <w:sz w:val="22"/>
                <w:szCs w:val="22"/>
                <w:lang w:eastAsia="en-US"/>
              </w:rPr>
              <w:t xml:space="preserve">       </w:t>
            </w:r>
          </w:p>
        </w:tc>
        <w:tc>
          <w:tcPr>
            <w:tcW w:w="1418" w:type="dxa"/>
            <w:vAlign w:val="center"/>
          </w:tcPr>
          <w:p w14:paraId="5CA7B5CA" w14:textId="77777777" w:rsidR="005F4EDC" w:rsidRPr="008106CC" w:rsidRDefault="005F4EDC" w:rsidP="00CC6E83">
            <w:pPr>
              <w:spacing w:line="300" w:lineRule="auto"/>
              <w:jc w:val="center"/>
              <w:rPr>
                <w:rFonts w:asciiTheme="minorBidi" w:hAnsiTheme="minorBidi" w:cstheme="minorBidi"/>
                <w:b/>
                <w:i/>
                <w:iCs/>
                <w:color w:val="000000"/>
                <w:sz w:val="22"/>
                <w:szCs w:val="22"/>
              </w:rPr>
            </w:pPr>
            <w:r w:rsidRPr="008106CC">
              <w:rPr>
                <w:rFonts w:asciiTheme="minorBidi" w:hAnsiTheme="minorBidi" w:cstheme="minorBidi"/>
                <w:b/>
                <w:i/>
                <w:iCs/>
                <w:color w:val="000000"/>
                <w:sz w:val="22"/>
                <w:szCs w:val="22"/>
              </w:rPr>
              <w:t xml:space="preserve">Wymiar czasu pracy </w:t>
            </w:r>
          </w:p>
        </w:tc>
      </w:tr>
      <w:tr w:rsidR="005F4EDC" w:rsidRPr="003A5C9A" w14:paraId="3775EED5" w14:textId="77777777" w:rsidTr="00CC6E83">
        <w:trPr>
          <w:trHeight w:val="288"/>
        </w:trPr>
        <w:tc>
          <w:tcPr>
            <w:tcW w:w="642" w:type="dxa"/>
            <w:shd w:val="clear" w:color="auto" w:fill="auto"/>
            <w:noWrap/>
            <w:vAlign w:val="center"/>
          </w:tcPr>
          <w:p w14:paraId="7FD7EC23" w14:textId="77777777" w:rsidR="005F4EDC" w:rsidRPr="008106CC" w:rsidRDefault="005F4EDC" w:rsidP="005F4EDC">
            <w:pPr>
              <w:pStyle w:val="Akapitzlist"/>
              <w:numPr>
                <w:ilvl w:val="0"/>
                <w:numId w:val="38"/>
              </w:numPr>
              <w:spacing w:line="300" w:lineRule="auto"/>
              <w:rPr>
                <w:rFonts w:asciiTheme="minorBidi" w:hAnsiTheme="minorBidi" w:cstheme="minorBidi"/>
                <w:sz w:val="22"/>
                <w:szCs w:val="22"/>
              </w:rPr>
            </w:pPr>
          </w:p>
        </w:tc>
        <w:tc>
          <w:tcPr>
            <w:tcW w:w="2051" w:type="dxa"/>
            <w:shd w:val="clear" w:color="auto" w:fill="auto"/>
            <w:noWrap/>
            <w:vAlign w:val="center"/>
          </w:tcPr>
          <w:p w14:paraId="198AF7D9" w14:textId="77777777" w:rsidR="005F4EDC" w:rsidRPr="008106CC" w:rsidRDefault="005F4EDC" w:rsidP="00CC6E83">
            <w:pPr>
              <w:spacing w:line="300" w:lineRule="auto"/>
              <w:rPr>
                <w:rFonts w:asciiTheme="minorBidi" w:hAnsiTheme="minorBidi" w:cstheme="minorBidi"/>
                <w:sz w:val="22"/>
                <w:szCs w:val="22"/>
              </w:rPr>
            </w:pPr>
            <w:r w:rsidRPr="008106CC">
              <w:rPr>
                <w:rFonts w:asciiTheme="minorBidi" w:hAnsiTheme="minorBidi" w:cstheme="minorBidi"/>
                <w:sz w:val="22"/>
                <w:szCs w:val="22"/>
              </w:rPr>
              <w:t>Elektromonter</w:t>
            </w:r>
          </w:p>
        </w:tc>
        <w:tc>
          <w:tcPr>
            <w:tcW w:w="1985" w:type="dxa"/>
            <w:vAlign w:val="center"/>
          </w:tcPr>
          <w:p w14:paraId="03530080" w14:textId="77777777" w:rsidR="005F4EDC" w:rsidRPr="008106CC" w:rsidRDefault="005F4EDC" w:rsidP="00CC6E83">
            <w:pPr>
              <w:spacing w:line="300" w:lineRule="auto"/>
              <w:jc w:val="center"/>
              <w:rPr>
                <w:rFonts w:asciiTheme="minorBidi" w:hAnsiTheme="minorBidi" w:cstheme="minorBidi"/>
                <w:i/>
                <w:iCs/>
                <w:color w:val="000000"/>
                <w:sz w:val="22"/>
                <w:szCs w:val="22"/>
              </w:rPr>
            </w:pPr>
            <w:r w:rsidRPr="008106CC">
              <w:rPr>
                <w:rFonts w:asciiTheme="minorBidi" w:hAnsiTheme="minorBidi" w:cstheme="minorBidi"/>
                <w:sz w:val="22"/>
                <w:szCs w:val="22"/>
              </w:rPr>
              <w:t>8</w:t>
            </w:r>
          </w:p>
        </w:tc>
        <w:tc>
          <w:tcPr>
            <w:tcW w:w="3618" w:type="dxa"/>
            <w:vAlign w:val="center"/>
          </w:tcPr>
          <w:p w14:paraId="2246D89D" w14:textId="77777777" w:rsidR="005F4EDC" w:rsidRPr="008106CC" w:rsidRDefault="005F4EDC" w:rsidP="00CC6E83">
            <w:pPr>
              <w:spacing w:line="300" w:lineRule="auto"/>
              <w:rPr>
                <w:rFonts w:asciiTheme="minorBidi" w:hAnsiTheme="minorBidi" w:cstheme="minorBidi"/>
                <w:i/>
                <w:iCs/>
                <w:color w:val="000000"/>
                <w:sz w:val="22"/>
                <w:szCs w:val="22"/>
              </w:rPr>
            </w:pPr>
            <w:r w:rsidRPr="008106CC">
              <w:rPr>
                <w:rFonts w:asciiTheme="minorBidi" w:hAnsiTheme="minorBidi" w:cstheme="minorBidi"/>
                <w:i/>
                <w:iCs/>
                <w:color w:val="000000"/>
                <w:sz w:val="22"/>
                <w:szCs w:val="22"/>
              </w:rPr>
              <w:t xml:space="preserve">eksploatacja urządzeń, instalacji i sieci elektroenergetycznych wytwarzające, przetwarzające </w:t>
            </w:r>
            <w:r w:rsidRPr="008106CC">
              <w:rPr>
                <w:rFonts w:asciiTheme="minorBidi" w:hAnsiTheme="minorBidi" w:cstheme="minorBidi"/>
                <w:i/>
                <w:iCs/>
                <w:color w:val="000000"/>
                <w:sz w:val="22"/>
                <w:szCs w:val="22"/>
              </w:rPr>
              <w:lastRenderedPageBreak/>
              <w:t>i zużywające energię elektryczną, o napięciu powyżej 1 kV, w zakresie konserwacji, remontów, montażu i kontrolno-pomiarowym na stanowisku eksploatacji</w:t>
            </w:r>
          </w:p>
        </w:tc>
        <w:tc>
          <w:tcPr>
            <w:tcW w:w="1418" w:type="dxa"/>
            <w:vAlign w:val="center"/>
          </w:tcPr>
          <w:p w14:paraId="12F0B5AA" w14:textId="77777777" w:rsidR="005F4EDC" w:rsidRPr="008106CC" w:rsidRDefault="005F4EDC" w:rsidP="00CC6E83">
            <w:pPr>
              <w:spacing w:line="300" w:lineRule="auto"/>
              <w:jc w:val="center"/>
              <w:rPr>
                <w:rFonts w:asciiTheme="minorBidi" w:hAnsiTheme="minorBidi" w:cstheme="minorBidi"/>
                <w:i/>
                <w:iCs/>
                <w:color w:val="000000"/>
                <w:sz w:val="22"/>
                <w:szCs w:val="22"/>
              </w:rPr>
            </w:pPr>
            <w:r w:rsidRPr="008106CC">
              <w:rPr>
                <w:rFonts w:asciiTheme="minorBidi" w:hAnsiTheme="minorBidi" w:cstheme="minorBidi"/>
                <w:i/>
                <w:iCs/>
                <w:color w:val="000000"/>
                <w:sz w:val="22"/>
                <w:szCs w:val="22"/>
              </w:rPr>
              <w:lastRenderedPageBreak/>
              <w:t>pełny</w:t>
            </w:r>
          </w:p>
        </w:tc>
      </w:tr>
      <w:tr w:rsidR="005F4EDC" w:rsidRPr="003A5C9A" w14:paraId="55BA0D57" w14:textId="77777777" w:rsidTr="00CC6E83">
        <w:trPr>
          <w:trHeight w:val="288"/>
        </w:trPr>
        <w:tc>
          <w:tcPr>
            <w:tcW w:w="642" w:type="dxa"/>
            <w:shd w:val="clear" w:color="auto" w:fill="auto"/>
            <w:noWrap/>
            <w:vAlign w:val="center"/>
          </w:tcPr>
          <w:p w14:paraId="4258446F" w14:textId="77777777" w:rsidR="005F4EDC" w:rsidRPr="008106CC" w:rsidRDefault="005F4EDC" w:rsidP="005F4EDC">
            <w:pPr>
              <w:pStyle w:val="Akapitzlist"/>
              <w:numPr>
                <w:ilvl w:val="0"/>
                <w:numId w:val="38"/>
              </w:numPr>
              <w:spacing w:line="300" w:lineRule="auto"/>
              <w:rPr>
                <w:rFonts w:asciiTheme="minorBidi" w:hAnsiTheme="minorBidi" w:cstheme="minorBidi"/>
                <w:sz w:val="22"/>
                <w:szCs w:val="22"/>
              </w:rPr>
            </w:pPr>
          </w:p>
        </w:tc>
        <w:tc>
          <w:tcPr>
            <w:tcW w:w="2051" w:type="dxa"/>
            <w:shd w:val="clear" w:color="auto" w:fill="auto"/>
            <w:noWrap/>
            <w:vAlign w:val="center"/>
          </w:tcPr>
          <w:p w14:paraId="4F46351C" w14:textId="77777777" w:rsidR="005F4EDC" w:rsidRPr="008106CC" w:rsidRDefault="005F4EDC" w:rsidP="00CC6E83">
            <w:pPr>
              <w:spacing w:line="300" w:lineRule="auto"/>
              <w:rPr>
                <w:rFonts w:asciiTheme="minorBidi" w:hAnsiTheme="minorBidi" w:cstheme="minorBidi"/>
                <w:sz w:val="22"/>
                <w:szCs w:val="22"/>
              </w:rPr>
            </w:pPr>
            <w:r w:rsidRPr="008106CC">
              <w:rPr>
                <w:rFonts w:asciiTheme="minorBidi" w:hAnsiTheme="minorBidi" w:cstheme="minorBidi"/>
                <w:sz w:val="22"/>
                <w:szCs w:val="22"/>
              </w:rPr>
              <w:t>Kierownik robót</w:t>
            </w:r>
          </w:p>
        </w:tc>
        <w:tc>
          <w:tcPr>
            <w:tcW w:w="1985" w:type="dxa"/>
            <w:vAlign w:val="center"/>
          </w:tcPr>
          <w:p w14:paraId="53704465" w14:textId="77777777" w:rsidR="005F4EDC" w:rsidRPr="008106CC" w:rsidRDefault="005F4EDC" w:rsidP="00CC6E83">
            <w:pPr>
              <w:spacing w:line="300" w:lineRule="auto"/>
              <w:jc w:val="center"/>
              <w:rPr>
                <w:rFonts w:asciiTheme="minorBidi" w:hAnsiTheme="minorBidi" w:cstheme="minorBidi"/>
                <w:i/>
                <w:iCs/>
                <w:color w:val="000000"/>
                <w:sz w:val="22"/>
                <w:szCs w:val="22"/>
              </w:rPr>
            </w:pPr>
            <w:r w:rsidRPr="008106CC">
              <w:rPr>
                <w:rFonts w:asciiTheme="minorBidi" w:hAnsiTheme="minorBidi" w:cstheme="minorBidi"/>
                <w:sz w:val="22"/>
                <w:szCs w:val="22"/>
              </w:rPr>
              <w:t>1</w:t>
            </w:r>
          </w:p>
        </w:tc>
        <w:tc>
          <w:tcPr>
            <w:tcW w:w="3618" w:type="dxa"/>
            <w:vAlign w:val="center"/>
          </w:tcPr>
          <w:p w14:paraId="14FCACA3" w14:textId="77777777" w:rsidR="005F4EDC" w:rsidRPr="008106CC" w:rsidRDefault="005F4EDC" w:rsidP="00CC6E83">
            <w:pPr>
              <w:spacing w:line="300" w:lineRule="auto"/>
              <w:rPr>
                <w:rFonts w:asciiTheme="minorBidi" w:hAnsiTheme="minorBidi" w:cstheme="minorBidi"/>
                <w:i/>
                <w:iCs/>
                <w:color w:val="000000"/>
                <w:sz w:val="22"/>
                <w:szCs w:val="22"/>
              </w:rPr>
            </w:pPr>
            <w:r w:rsidRPr="008106CC">
              <w:rPr>
                <w:rFonts w:asciiTheme="minorBidi" w:hAnsiTheme="minorBidi" w:cstheme="minorBidi"/>
                <w:i/>
                <w:iCs/>
                <w:color w:val="000000"/>
                <w:sz w:val="22"/>
                <w:szCs w:val="22"/>
              </w:rPr>
              <w:t>dozór osób i urządzeń, instalacji i sieci elektroenergetycznych wytwarzające, przetwarzające i zużywające energię elektryczną, o napięciu powyżej 1 kV, w zakresie konserwacji, remontów, montażu i kontrolno-pomiarowym na stanowisku eksploatacji</w:t>
            </w:r>
          </w:p>
        </w:tc>
        <w:tc>
          <w:tcPr>
            <w:tcW w:w="1418" w:type="dxa"/>
          </w:tcPr>
          <w:p w14:paraId="3C77A9CE" w14:textId="77777777" w:rsidR="005F4EDC" w:rsidRPr="008106CC" w:rsidRDefault="005F4EDC" w:rsidP="00CC6E83">
            <w:pPr>
              <w:spacing w:line="300" w:lineRule="auto"/>
              <w:jc w:val="center"/>
              <w:rPr>
                <w:rFonts w:asciiTheme="minorBidi" w:hAnsiTheme="minorBidi" w:cstheme="minorBidi"/>
                <w:i/>
                <w:iCs/>
                <w:color w:val="000000"/>
                <w:sz w:val="22"/>
                <w:szCs w:val="22"/>
              </w:rPr>
            </w:pPr>
            <w:r w:rsidRPr="008106CC">
              <w:rPr>
                <w:rFonts w:asciiTheme="minorBidi" w:hAnsiTheme="minorBidi" w:cstheme="minorBidi"/>
                <w:i/>
                <w:iCs/>
                <w:color w:val="000000"/>
                <w:sz w:val="22"/>
                <w:szCs w:val="22"/>
              </w:rPr>
              <w:t>pełny</w:t>
            </w:r>
          </w:p>
        </w:tc>
      </w:tr>
    </w:tbl>
    <w:p w14:paraId="620361C9" w14:textId="3247DB8D" w:rsidR="00482EEB" w:rsidRDefault="00482EEB" w:rsidP="00482EEB">
      <w:pPr>
        <w:spacing w:after="120"/>
        <w:jc w:val="both"/>
        <w:rPr>
          <w:rFonts w:asciiTheme="minorBidi" w:hAnsiTheme="minorBidi" w:cstheme="minorBidi"/>
          <w:sz w:val="22"/>
          <w:szCs w:val="22"/>
        </w:rPr>
      </w:pPr>
    </w:p>
    <w:p w14:paraId="1484CE7E" w14:textId="483A9B9A" w:rsidR="008106CC" w:rsidRDefault="008106CC" w:rsidP="008106CC">
      <w:pPr>
        <w:spacing w:after="120"/>
        <w:jc w:val="both"/>
        <w:rPr>
          <w:rFonts w:asciiTheme="minorBidi" w:hAnsiTheme="minorBidi" w:cstheme="minorBidi"/>
          <w:sz w:val="22"/>
          <w:szCs w:val="22"/>
        </w:rPr>
      </w:pPr>
      <w:r>
        <w:rPr>
          <w:rFonts w:asciiTheme="minorBidi" w:hAnsiTheme="minorBidi" w:cstheme="minorBidi"/>
          <w:sz w:val="22"/>
          <w:szCs w:val="22"/>
        </w:rPr>
        <w:t xml:space="preserve">     </w:t>
      </w:r>
      <w:r w:rsidR="00A85DD3">
        <w:rPr>
          <w:rFonts w:asciiTheme="minorBidi" w:hAnsiTheme="minorBidi" w:cstheme="minorBidi"/>
          <w:sz w:val="22"/>
          <w:szCs w:val="22"/>
        </w:rPr>
        <w:t>Każdy elektromonter</w:t>
      </w:r>
      <w:r w:rsidR="00105071">
        <w:rPr>
          <w:rFonts w:asciiTheme="minorBidi" w:hAnsiTheme="minorBidi" w:cstheme="minorBidi"/>
          <w:sz w:val="22"/>
          <w:szCs w:val="22"/>
        </w:rPr>
        <w:t xml:space="preserve"> </w:t>
      </w:r>
      <w:r>
        <w:rPr>
          <w:rFonts w:asciiTheme="minorBidi" w:hAnsiTheme="minorBidi" w:cstheme="minorBidi"/>
          <w:sz w:val="22"/>
          <w:szCs w:val="22"/>
        </w:rPr>
        <w:t>i kierownik robót powinien posiadać:</w:t>
      </w:r>
    </w:p>
    <w:tbl>
      <w:tblPr>
        <w:tblW w:w="9639" w:type="dxa"/>
        <w:tblInd w:w="274" w:type="dxa"/>
        <w:tblLayout w:type="fixed"/>
        <w:tblCellMar>
          <w:left w:w="0" w:type="dxa"/>
          <w:right w:w="0" w:type="dxa"/>
        </w:tblCellMar>
        <w:tblLook w:val="04A0" w:firstRow="1" w:lastRow="0" w:firstColumn="1" w:lastColumn="0" w:noHBand="0" w:noVBand="1"/>
      </w:tblPr>
      <w:tblGrid>
        <w:gridCol w:w="1276"/>
        <w:gridCol w:w="1275"/>
        <w:gridCol w:w="1442"/>
        <w:gridCol w:w="1819"/>
        <w:gridCol w:w="1701"/>
        <w:gridCol w:w="2126"/>
      </w:tblGrid>
      <w:tr w:rsidR="008106CC" w:rsidRPr="00F731D1" w14:paraId="2E6079B8" w14:textId="77777777" w:rsidTr="008106CC">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76EA92"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Zawód</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1A6ED"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Stanowisko/Grupa</w:t>
            </w:r>
          </w:p>
        </w:tc>
        <w:tc>
          <w:tcPr>
            <w:tcW w:w="1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D9B4D"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Zakres świadectwa</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BC491"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Świadectwo kwalifikacyjne wydane zgodnie z Rozporządzeniem Ministra Gospodarki, Pracy i polityki Społecznej z dnia 28.kwietnia 2003r w sprawie szczegółowych zasad posiadania kwalifikacji przez osoby zajmujące się eksploatacją urządzeń i sieci.</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30E896"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 xml:space="preserve">Świadectwo kwalifikacyjne wydane zgodnie z Rozporządzeniem Ministra Klimatu i Środowiska z dnia 1 lipca 2022roku w sprawie szczegółowych zasad posiadania kwalifikacji przez osoby zajmujące się eksploatacją urządzeń, instalacji i sieci. – </w:t>
            </w:r>
            <w:r w:rsidRPr="00E70C68">
              <w:rPr>
                <w:rFonts w:asciiTheme="minorBidi" w:hAnsiTheme="minorBidi" w:cstheme="minorBidi"/>
                <w:b/>
                <w:bCs/>
                <w:sz w:val="22"/>
                <w:szCs w:val="22"/>
              </w:rPr>
              <w:t>załącznik 1</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578A45"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 xml:space="preserve">Świadectwo kwalifikacyjne wydane zgodnie z Rozporządzeniem Ministra Klimatu i Środowiska z dnia 1 lipca 2022roku w sprawie szczegółowych zasad posiadania kwalifikacji przez osoby zajmujące się eksploatacją urządzeń, instalacji i sieci. – </w:t>
            </w:r>
            <w:r w:rsidRPr="00E70C68">
              <w:rPr>
                <w:rFonts w:asciiTheme="minorBidi" w:hAnsiTheme="minorBidi" w:cstheme="minorBidi"/>
                <w:b/>
                <w:bCs/>
                <w:sz w:val="22"/>
                <w:szCs w:val="22"/>
              </w:rPr>
              <w:t>załącznik 2</w:t>
            </w:r>
          </w:p>
        </w:tc>
      </w:tr>
      <w:tr w:rsidR="008106CC" w:rsidRPr="00F731D1" w14:paraId="5A3938C2" w14:textId="77777777" w:rsidTr="008106CC">
        <w:trPr>
          <w:trHeight w:val="28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2A5D0A" w14:textId="77777777" w:rsidR="008106CC" w:rsidRPr="00E70C68" w:rsidRDefault="008106CC" w:rsidP="008106CC">
            <w:pPr>
              <w:rPr>
                <w:rFonts w:asciiTheme="minorBidi" w:hAnsiTheme="minorBidi" w:cstheme="minorBidi"/>
                <w:bCs/>
                <w:sz w:val="22"/>
                <w:szCs w:val="22"/>
              </w:rPr>
            </w:pPr>
            <w:r w:rsidRPr="00E70C68">
              <w:rPr>
                <w:rFonts w:asciiTheme="minorBidi" w:hAnsiTheme="minorBidi" w:cstheme="minorBidi"/>
                <w:bCs/>
                <w:sz w:val="22"/>
                <w:szCs w:val="22"/>
              </w:rPr>
              <w:t>Elektromonter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2401043"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Eksploatacja/G1</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4EBCCD0E"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Remont, Montaż, Kontrolno- pomiarowe</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C136F72"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Pkt 2,3  i 10 (2,3)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A74EB1"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3D82B3D1"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r>
      <w:tr w:rsidR="008106CC" w:rsidRPr="00F731D1" w14:paraId="22379D13" w14:textId="77777777" w:rsidTr="008106CC">
        <w:trPr>
          <w:trHeight w:val="28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35087" w14:textId="77777777" w:rsidR="008106CC" w:rsidRPr="00E70C68" w:rsidRDefault="008106CC" w:rsidP="008106CC">
            <w:pPr>
              <w:rPr>
                <w:rFonts w:asciiTheme="minorBidi" w:hAnsiTheme="minorBidi" w:cstheme="minorBidi"/>
                <w:bCs/>
                <w:sz w:val="22"/>
                <w:szCs w:val="22"/>
              </w:rPr>
            </w:pPr>
            <w:r w:rsidRPr="00E70C68">
              <w:rPr>
                <w:rFonts w:asciiTheme="minorBidi" w:hAnsiTheme="minorBidi" w:cstheme="minorBidi"/>
                <w:bCs/>
                <w:sz w:val="22"/>
                <w:szCs w:val="22"/>
              </w:rPr>
              <w:t>Elektromonter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1753405"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Eksploatacja/G1</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585969A6"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Remont lub Naprawa, Montaż lub Demontaż, Kontrolno- pomiarowe</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7936EA3B"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AC4CCF9"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Pkt 2,3 i 13(2,3)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AF849E4"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r>
      <w:tr w:rsidR="008106CC" w:rsidRPr="00F731D1" w14:paraId="6B7FB0D3" w14:textId="77777777" w:rsidTr="008106CC">
        <w:trPr>
          <w:trHeight w:val="28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1B572" w14:textId="77777777" w:rsidR="008106CC" w:rsidRPr="00E70C68" w:rsidRDefault="008106CC" w:rsidP="008106CC">
            <w:pPr>
              <w:rPr>
                <w:rFonts w:asciiTheme="minorBidi" w:hAnsiTheme="minorBidi" w:cstheme="minorBidi"/>
                <w:bCs/>
                <w:sz w:val="22"/>
                <w:szCs w:val="22"/>
              </w:rPr>
            </w:pPr>
            <w:r w:rsidRPr="00E70C68">
              <w:rPr>
                <w:rFonts w:asciiTheme="minorBidi" w:hAnsiTheme="minorBidi" w:cstheme="minorBidi"/>
                <w:bCs/>
                <w:sz w:val="22"/>
                <w:szCs w:val="22"/>
              </w:rPr>
              <w:t>Elektromonter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2EAC48F"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Eksploatacja/G1</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13837C3E"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 xml:space="preserve">Remont lub Naprawa, Montaż lub </w:t>
            </w:r>
            <w:r w:rsidRPr="00E70C68">
              <w:rPr>
                <w:rFonts w:asciiTheme="minorBidi" w:hAnsiTheme="minorBidi" w:cstheme="minorBidi"/>
                <w:sz w:val="22"/>
                <w:szCs w:val="22"/>
              </w:rPr>
              <w:lastRenderedPageBreak/>
              <w:t>Demontaż, Kontrolno- pomiarowe</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6420548"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lastRenderedPageBreak/>
              <w:t>_</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DD15BD2"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03BC57C4"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Pkt 2,3 i 10 (2,3)</w:t>
            </w:r>
          </w:p>
        </w:tc>
      </w:tr>
      <w:tr w:rsidR="008106CC" w:rsidRPr="00F731D1" w14:paraId="17947D74" w14:textId="77777777" w:rsidTr="008106CC">
        <w:trPr>
          <w:trHeight w:val="28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AF7874" w14:textId="77777777" w:rsidR="008106CC" w:rsidRPr="00E70C68" w:rsidRDefault="008106CC" w:rsidP="008106CC">
            <w:pPr>
              <w:rPr>
                <w:rFonts w:asciiTheme="minorBidi" w:hAnsiTheme="minorBidi" w:cstheme="minorBidi"/>
                <w:bCs/>
                <w:sz w:val="22"/>
                <w:szCs w:val="22"/>
              </w:rPr>
            </w:pPr>
            <w:r w:rsidRPr="00E70C68">
              <w:rPr>
                <w:rFonts w:asciiTheme="minorBidi" w:hAnsiTheme="minorBidi" w:cstheme="minorBidi"/>
                <w:bCs/>
                <w:sz w:val="22"/>
                <w:szCs w:val="22"/>
              </w:rPr>
              <w:t>Kierownik Robót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2ACBFE7"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Dozór/G1</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084AB885"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Remont, Montaż, Kontrolno- pomiarowe</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35957140"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Pkt 2,3  i 10 (2,3)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1268129"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D35E4B9"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r>
      <w:tr w:rsidR="008106CC" w:rsidRPr="00F731D1" w14:paraId="2861CDB5" w14:textId="77777777" w:rsidTr="008106CC">
        <w:trPr>
          <w:trHeight w:val="28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D8283" w14:textId="77777777" w:rsidR="008106CC" w:rsidRPr="00E70C68" w:rsidRDefault="008106CC" w:rsidP="008106CC">
            <w:pPr>
              <w:rPr>
                <w:rFonts w:asciiTheme="minorBidi" w:hAnsiTheme="minorBidi" w:cstheme="minorBidi"/>
                <w:bCs/>
                <w:sz w:val="22"/>
                <w:szCs w:val="22"/>
              </w:rPr>
            </w:pPr>
            <w:r w:rsidRPr="00E70C68">
              <w:rPr>
                <w:rFonts w:asciiTheme="minorBidi" w:hAnsiTheme="minorBidi" w:cstheme="minorBidi"/>
                <w:bCs/>
                <w:sz w:val="22"/>
                <w:szCs w:val="22"/>
              </w:rPr>
              <w:t>Kierownik Robót</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53A4BE58"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Dozór/G1</w:t>
            </w:r>
          </w:p>
        </w:tc>
        <w:tc>
          <w:tcPr>
            <w:tcW w:w="1442" w:type="dxa"/>
            <w:tcBorders>
              <w:top w:val="nil"/>
              <w:left w:val="nil"/>
              <w:bottom w:val="single" w:sz="8" w:space="0" w:color="auto"/>
              <w:right w:val="single" w:sz="8" w:space="0" w:color="auto"/>
            </w:tcBorders>
            <w:tcMar>
              <w:top w:w="0" w:type="dxa"/>
              <w:left w:w="108" w:type="dxa"/>
              <w:bottom w:w="0" w:type="dxa"/>
              <w:right w:w="108" w:type="dxa"/>
            </w:tcMar>
            <w:hideMark/>
          </w:tcPr>
          <w:p w14:paraId="72271F3E"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Remont lub Naprawa, Montaż lub Demontaż, Kontrolno- pomiarowe</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14:paraId="61E66F3A"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045FEE0"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Pkt 2,3 i 13(2,3)</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14:paraId="784FCC69"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r>
      <w:tr w:rsidR="008106CC" w:rsidRPr="00F731D1" w14:paraId="219D38C8" w14:textId="77777777" w:rsidTr="008106CC">
        <w:trPr>
          <w:trHeight w:val="280"/>
        </w:trPr>
        <w:tc>
          <w:tcPr>
            <w:tcW w:w="1276" w:type="dxa"/>
            <w:tcBorders>
              <w:top w:val="nil"/>
              <w:left w:val="single" w:sz="8" w:space="0" w:color="auto"/>
              <w:bottom w:val="nil"/>
              <w:right w:val="single" w:sz="8" w:space="0" w:color="auto"/>
            </w:tcBorders>
            <w:tcMar>
              <w:top w:w="0" w:type="dxa"/>
              <w:left w:w="108" w:type="dxa"/>
              <w:bottom w:w="0" w:type="dxa"/>
              <w:right w:w="108" w:type="dxa"/>
            </w:tcMar>
            <w:hideMark/>
          </w:tcPr>
          <w:p w14:paraId="4B1D7271" w14:textId="77777777" w:rsidR="008106CC" w:rsidRPr="00E70C68" w:rsidRDefault="008106CC" w:rsidP="008106CC">
            <w:pPr>
              <w:rPr>
                <w:rFonts w:asciiTheme="minorBidi" w:hAnsiTheme="minorBidi" w:cstheme="minorBidi"/>
                <w:bCs/>
                <w:sz w:val="22"/>
                <w:szCs w:val="22"/>
              </w:rPr>
            </w:pPr>
            <w:r w:rsidRPr="00E70C68">
              <w:rPr>
                <w:rFonts w:asciiTheme="minorBidi" w:hAnsiTheme="minorBidi" w:cstheme="minorBidi"/>
                <w:bCs/>
                <w:sz w:val="22"/>
                <w:szCs w:val="22"/>
              </w:rPr>
              <w:t>Kierownik Robót</w:t>
            </w:r>
          </w:p>
        </w:tc>
        <w:tc>
          <w:tcPr>
            <w:tcW w:w="1275" w:type="dxa"/>
            <w:tcBorders>
              <w:top w:val="nil"/>
              <w:left w:val="nil"/>
              <w:bottom w:val="nil"/>
              <w:right w:val="single" w:sz="8" w:space="0" w:color="auto"/>
            </w:tcBorders>
            <w:tcMar>
              <w:top w:w="0" w:type="dxa"/>
              <w:left w:w="108" w:type="dxa"/>
              <w:bottom w:w="0" w:type="dxa"/>
              <w:right w:w="108" w:type="dxa"/>
            </w:tcMar>
            <w:hideMark/>
          </w:tcPr>
          <w:p w14:paraId="43BC4326"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Dozór/G1</w:t>
            </w:r>
          </w:p>
        </w:tc>
        <w:tc>
          <w:tcPr>
            <w:tcW w:w="1442" w:type="dxa"/>
            <w:tcBorders>
              <w:top w:val="nil"/>
              <w:left w:val="nil"/>
              <w:bottom w:val="nil"/>
              <w:right w:val="single" w:sz="8" w:space="0" w:color="auto"/>
            </w:tcBorders>
            <w:tcMar>
              <w:top w:w="0" w:type="dxa"/>
              <w:left w:w="108" w:type="dxa"/>
              <w:bottom w:w="0" w:type="dxa"/>
              <w:right w:w="108" w:type="dxa"/>
            </w:tcMar>
            <w:hideMark/>
          </w:tcPr>
          <w:p w14:paraId="2868EA70"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Remont lub Naprawa, Montaż lub Demontaż, Kontrolno- pomiarowe</w:t>
            </w:r>
          </w:p>
        </w:tc>
        <w:tc>
          <w:tcPr>
            <w:tcW w:w="1819" w:type="dxa"/>
            <w:tcBorders>
              <w:top w:val="nil"/>
              <w:left w:val="nil"/>
              <w:bottom w:val="nil"/>
              <w:right w:val="single" w:sz="8" w:space="0" w:color="auto"/>
            </w:tcBorders>
            <w:tcMar>
              <w:top w:w="0" w:type="dxa"/>
              <w:left w:w="108" w:type="dxa"/>
              <w:bottom w:w="0" w:type="dxa"/>
              <w:right w:w="108" w:type="dxa"/>
            </w:tcMar>
            <w:hideMark/>
          </w:tcPr>
          <w:p w14:paraId="5BF69829"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c>
          <w:tcPr>
            <w:tcW w:w="1701" w:type="dxa"/>
            <w:tcBorders>
              <w:top w:val="nil"/>
              <w:left w:val="nil"/>
              <w:bottom w:val="nil"/>
              <w:right w:val="single" w:sz="8" w:space="0" w:color="auto"/>
            </w:tcBorders>
            <w:tcMar>
              <w:top w:w="0" w:type="dxa"/>
              <w:left w:w="108" w:type="dxa"/>
              <w:bottom w:w="0" w:type="dxa"/>
              <w:right w:w="108" w:type="dxa"/>
            </w:tcMar>
            <w:hideMark/>
          </w:tcPr>
          <w:p w14:paraId="1E38560E"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_</w:t>
            </w:r>
          </w:p>
        </w:tc>
        <w:tc>
          <w:tcPr>
            <w:tcW w:w="2126" w:type="dxa"/>
            <w:tcBorders>
              <w:top w:val="nil"/>
              <w:left w:val="nil"/>
              <w:bottom w:val="nil"/>
              <w:right w:val="single" w:sz="8" w:space="0" w:color="auto"/>
            </w:tcBorders>
            <w:tcMar>
              <w:top w:w="0" w:type="dxa"/>
              <w:left w:w="108" w:type="dxa"/>
              <w:bottom w:w="0" w:type="dxa"/>
              <w:right w:w="108" w:type="dxa"/>
            </w:tcMar>
            <w:hideMark/>
          </w:tcPr>
          <w:p w14:paraId="724A25E8" w14:textId="77777777" w:rsidR="008106CC" w:rsidRPr="00E70C68" w:rsidRDefault="008106CC" w:rsidP="008106CC">
            <w:pPr>
              <w:rPr>
                <w:rFonts w:asciiTheme="minorBidi" w:hAnsiTheme="minorBidi" w:cstheme="minorBidi"/>
                <w:sz w:val="22"/>
                <w:szCs w:val="22"/>
              </w:rPr>
            </w:pPr>
            <w:r w:rsidRPr="00E70C68">
              <w:rPr>
                <w:rFonts w:asciiTheme="minorBidi" w:hAnsiTheme="minorBidi" w:cstheme="minorBidi"/>
                <w:sz w:val="22"/>
                <w:szCs w:val="22"/>
              </w:rPr>
              <w:t>Pkt 2,3 i 10 (2,3)</w:t>
            </w:r>
          </w:p>
        </w:tc>
      </w:tr>
    </w:tbl>
    <w:p w14:paraId="09BE8A11" w14:textId="718E7879" w:rsidR="00A85DD3" w:rsidRPr="00482EEB" w:rsidRDefault="00A85DD3" w:rsidP="008106CC">
      <w:pPr>
        <w:spacing w:after="120"/>
        <w:jc w:val="both"/>
        <w:rPr>
          <w:rFonts w:asciiTheme="minorBidi" w:hAnsiTheme="minorBidi" w:cstheme="minorBidi"/>
          <w:sz w:val="22"/>
          <w:szCs w:val="22"/>
        </w:rPr>
      </w:pPr>
    </w:p>
    <w:p w14:paraId="43B9FE49" w14:textId="77777777" w:rsidR="00501235" w:rsidRPr="00501235" w:rsidRDefault="00501235" w:rsidP="00501235">
      <w:pPr>
        <w:pStyle w:val="Akapitzlist"/>
        <w:numPr>
          <w:ilvl w:val="1"/>
          <w:numId w:val="1"/>
        </w:numPr>
        <w:spacing w:before="120" w:after="120" w:line="288" w:lineRule="auto"/>
        <w:contextualSpacing w:val="0"/>
        <w:jc w:val="both"/>
        <w:outlineLvl w:val="1"/>
        <w:rPr>
          <w:rStyle w:val="FontStyle46"/>
          <w:rFonts w:ascii="Verdana" w:hAnsi="Verdana" w:cs="Arial"/>
          <w:bCs/>
          <w:vanish/>
          <w:kern w:val="32"/>
          <w:lang w:eastAsia="en-US"/>
        </w:rPr>
      </w:pPr>
    </w:p>
    <w:p w14:paraId="515D160D" w14:textId="77777777" w:rsidR="00CC2F09" w:rsidRPr="003A01CB" w:rsidRDefault="00CC2F09" w:rsidP="003A01CB">
      <w:pPr>
        <w:pStyle w:val="Nagwek2"/>
        <w:numPr>
          <w:ilvl w:val="1"/>
          <w:numId w:val="14"/>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rPr>
        <w:t xml:space="preserve">W </w:t>
      </w:r>
      <w:r w:rsidRPr="003A01CB">
        <w:rPr>
          <w:rStyle w:val="FontStyle46"/>
          <w:rFonts w:asciiTheme="minorBidi" w:hAnsiTheme="minorBidi" w:cstheme="minorBidi"/>
          <w:iCs w:val="0"/>
          <w:kern w:val="32"/>
          <w:lang w:val="pl-PL"/>
        </w:rPr>
        <w:t xml:space="preserve">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B23E143"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żądania oświadczeń i dokumentów w zakresie potwierdzenia spełniania ww. </w:t>
      </w:r>
      <w:r w:rsidR="002444F2" w:rsidRPr="004B7161">
        <w:rPr>
          <w:rStyle w:val="FontStyle46"/>
          <w:rFonts w:asciiTheme="minorBidi" w:hAnsiTheme="minorBidi" w:cstheme="minorBidi"/>
          <w:iCs w:val="0"/>
          <w:kern w:val="32"/>
          <w:lang w:val="pl-PL"/>
        </w:rPr>
        <w:t>w</w:t>
      </w:r>
      <w:r w:rsidRPr="004B7161">
        <w:rPr>
          <w:rStyle w:val="FontStyle46"/>
          <w:rFonts w:asciiTheme="minorBidi" w:hAnsiTheme="minorBidi" w:cstheme="minorBidi"/>
          <w:iCs w:val="0"/>
          <w:kern w:val="32"/>
          <w:lang w:val="pl-PL"/>
        </w:rPr>
        <w:t>ymogów i  dokonywania ich oceny. Żądania wyjaśnień w przypadku wątpliwości w zakresie potwierdzenia spełniania ww. Wymogów.</w:t>
      </w:r>
    </w:p>
    <w:p w14:paraId="2A85C0CD"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przeprowadzania kontroli na miejscu wykonywania świadczenia usługi.</w:t>
      </w:r>
    </w:p>
    <w:p w14:paraId="68423CE1" w14:textId="77777777" w:rsidR="00CC2F09" w:rsidRPr="004B7161" w:rsidRDefault="00CC2F09" w:rsidP="003A01CB">
      <w:pPr>
        <w:pStyle w:val="Nagwek2"/>
        <w:numPr>
          <w:ilvl w:val="1"/>
          <w:numId w:val="14"/>
        </w:numPr>
        <w:tabs>
          <w:tab w:val="num" w:pos="1277"/>
        </w:tabs>
        <w:spacing w:before="0" w:after="0" w:line="300" w:lineRule="auto"/>
        <w:ind w:left="567" w:hanging="567"/>
        <w:rPr>
          <w:rStyle w:val="FontStyle46"/>
          <w:rFonts w:asciiTheme="minorBidi" w:hAnsiTheme="minorBidi" w:cstheme="minorBidi"/>
          <w:bCs w:val="0"/>
          <w:iCs w:val="0"/>
          <w:caps/>
          <w:kern w:val="32"/>
          <w:lang w:val="pl-PL" w:eastAsia="pl-PL"/>
        </w:rPr>
      </w:pPr>
      <w:r w:rsidRPr="004B7161">
        <w:rPr>
          <w:rStyle w:val="FontStyle46"/>
          <w:rFonts w:asciiTheme="minorBidi" w:hAnsiTheme="minorBidi" w:cstheme="minorBidi"/>
          <w:iCs w:val="0"/>
          <w:kern w:val="32"/>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jego podwykonawcę osób wykonujących usługi:</w:t>
      </w:r>
    </w:p>
    <w:p w14:paraId="50267DB9"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FB1F0F4"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(Dz.U. z 2018r. poz. 1000) (tj. w </w:t>
      </w:r>
      <w:r w:rsidRPr="004B7161">
        <w:rPr>
          <w:rStyle w:val="FontStyle46"/>
          <w:rFonts w:asciiTheme="minorBidi" w:hAnsiTheme="minorBidi" w:cstheme="minorBidi"/>
          <w:iCs w:val="0"/>
          <w:kern w:val="32"/>
          <w:lang w:val="pl-PL"/>
        </w:rPr>
        <w:lastRenderedPageBreak/>
        <w:t>szczególności bez adresów, nr pesel pracowników). Imię i nazwisko pracownika nie podlega anonimizacji. Informacje takie, jak data zawarcia umowy, rodzaj umowy o pracę i wymiar etatu powinny być możliwe do zidentyfikowania;</w:t>
      </w:r>
    </w:p>
    <w:p w14:paraId="1875BD2D"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Zaświadczenie właściwego oddziału ZUS, potwierdzające opłacanie przez wykonawcę lub jego podwykonawcę składek na ubezpieczenia społeczne i zdrowotne z tytułu zatrudnienia na podstawie umów o pracę za ostatni okres rozliczeniowy;</w:t>
      </w:r>
    </w:p>
    <w:p w14:paraId="77E716A0" w14:textId="77777777" w:rsidR="00CC2F09" w:rsidRPr="004B7161" w:rsidRDefault="00CC2F09" w:rsidP="003A01CB">
      <w:pPr>
        <w:pStyle w:val="Nagwek2"/>
        <w:numPr>
          <w:ilvl w:val="2"/>
          <w:numId w:val="14"/>
        </w:numPr>
        <w:spacing w:before="0" w:after="0" w:line="300" w:lineRule="auto"/>
        <w:rPr>
          <w:rStyle w:val="FontStyle46"/>
          <w:rFonts w:asciiTheme="minorBidi" w:hAnsiTheme="minorBidi" w:cstheme="minorBidi"/>
          <w:bCs w:val="0"/>
          <w:iCs w:val="0"/>
          <w:kern w:val="32"/>
          <w:lang w:val="pl-PL" w:eastAsia="pl-PL"/>
        </w:rPr>
      </w:pPr>
      <w:r w:rsidRPr="004B7161">
        <w:rPr>
          <w:rStyle w:val="FontStyle46"/>
          <w:rFonts w:asciiTheme="minorBidi" w:hAnsiTheme="minorBidi" w:cstheme="minorBidi"/>
          <w:iCs w:val="0"/>
          <w:kern w:val="32"/>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2018r. Poz. 1000). Imię i nazwisko pracownika nie podlega anonimizacji.</w:t>
      </w:r>
    </w:p>
    <w:p w14:paraId="775BE990" w14:textId="77777777" w:rsidR="00935705" w:rsidRPr="003F2E17" w:rsidRDefault="00935705" w:rsidP="003773A4">
      <w:pPr>
        <w:pStyle w:val="Nagwek2"/>
        <w:numPr>
          <w:ilvl w:val="0"/>
          <w:numId w:val="0"/>
        </w:numPr>
        <w:spacing w:before="0" w:after="0" w:line="300" w:lineRule="auto"/>
        <w:ind w:left="993"/>
        <w:rPr>
          <w:rStyle w:val="FontStyle46"/>
          <w:rFonts w:asciiTheme="minorBidi" w:hAnsiTheme="minorBidi" w:cstheme="minorBidi"/>
          <w:bCs w:val="0"/>
          <w:iCs w:val="0"/>
          <w:kern w:val="32"/>
          <w:lang w:val="pl-PL" w:eastAsia="pl-PL"/>
        </w:rPr>
      </w:pPr>
    </w:p>
    <w:p w14:paraId="1C1C39D1" w14:textId="77777777" w:rsidR="00D051A9" w:rsidRPr="003F2E17" w:rsidRDefault="00D051A9" w:rsidP="00FA0445">
      <w:pPr>
        <w:pStyle w:val="Nagwek1"/>
        <w:numPr>
          <w:ilvl w:val="0"/>
          <w:numId w:val="14"/>
        </w:numPr>
        <w:spacing w:before="0" w:after="0" w:line="300" w:lineRule="auto"/>
        <w:rPr>
          <w:rFonts w:asciiTheme="minorBidi" w:hAnsiTheme="minorBidi" w:cstheme="minorBidi"/>
          <w:szCs w:val="22"/>
          <w:u w:val="single"/>
          <w:lang w:val="pl-PL"/>
        </w:rPr>
      </w:pPr>
      <w:r w:rsidRPr="003F2E17">
        <w:rPr>
          <w:rFonts w:asciiTheme="minorBidi" w:hAnsiTheme="minorBidi" w:cstheme="minorBidi"/>
          <w:szCs w:val="22"/>
          <w:u w:val="single"/>
          <w:lang w:val="pl-PL"/>
        </w:rPr>
        <w:t xml:space="preserve">SZCZEGÓŁOWY ZAKRES usługi </w:t>
      </w:r>
    </w:p>
    <w:p w14:paraId="01E2CE30" w14:textId="3CD05CF1" w:rsidR="00D051A9" w:rsidRPr="003F2E17" w:rsidRDefault="00D051A9" w:rsidP="000209C0">
      <w:pPr>
        <w:pStyle w:val="Nagwek2"/>
        <w:numPr>
          <w:ilvl w:val="0"/>
          <w:numId w:val="0"/>
        </w:numPr>
        <w:spacing w:before="0" w:after="0" w:line="300" w:lineRule="auto"/>
        <w:ind w:left="709"/>
        <w:rPr>
          <w:rFonts w:asciiTheme="minorBidi" w:hAnsiTheme="minorBidi" w:cstheme="minorBidi"/>
          <w:szCs w:val="22"/>
          <w:lang w:val="pl-PL"/>
        </w:rPr>
      </w:pPr>
      <w:r w:rsidRPr="003F2E17">
        <w:rPr>
          <w:rFonts w:asciiTheme="minorBidi" w:hAnsiTheme="minorBidi" w:cstheme="minorBidi"/>
          <w:bCs w:val="0"/>
          <w:iCs w:val="0"/>
          <w:color w:val="000000"/>
          <w:szCs w:val="22"/>
          <w:lang w:val="pl-PL"/>
        </w:rPr>
        <w:t xml:space="preserve">Szczegółowy zakres </w:t>
      </w:r>
      <w:r w:rsidR="006A2FA0" w:rsidRPr="003F2E17">
        <w:rPr>
          <w:rFonts w:asciiTheme="minorBidi" w:hAnsiTheme="minorBidi" w:cstheme="minorBidi"/>
          <w:bCs w:val="0"/>
          <w:iCs w:val="0"/>
          <w:color w:val="000000"/>
          <w:szCs w:val="22"/>
          <w:lang w:val="pl-PL"/>
        </w:rPr>
        <w:t xml:space="preserve">Przedmiotu Umowy </w:t>
      </w:r>
      <w:r w:rsidR="00350B0C" w:rsidRPr="003F2E17">
        <w:rPr>
          <w:rFonts w:asciiTheme="minorBidi" w:hAnsiTheme="minorBidi" w:cstheme="minorBidi"/>
          <w:bCs w:val="0"/>
          <w:iCs w:val="0"/>
          <w:color w:val="000000"/>
          <w:szCs w:val="22"/>
          <w:lang w:val="pl-PL"/>
        </w:rPr>
        <w:t xml:space="preserve">został określony w </w:t>
      </w:r>
      <w:r w:rsidRPr="003F2E17">
        <w:rPr>
          <w:rFonts w:asciiTheme="minorBidi" w:hAnsiTheme="minorBidi" w:cstheme="minorBidi"/>
          <w:bCs w:val="0"/>
          <w:iCs w:val="0"/>
          <w:szCs w:val="22"/>
          <w:lang w:val="pl-PL"/>
        </w:rPr>
        <w:t xml:space="preserve">Części II </w:t>
      </w:r>
      <w:r w:rsidR="008106CC">
        <w:rPr>
          <w:rFonts w:asciiTheme="minorBidi" w:hAnsiTheme="minorBidi" w:cstheme="minorBidi"/>
          <w:bCs w:val="0"/>
          <w:iCs w:val="0"/>
          <w:szCs w:val="22"/>
          <w:lang w:val="pl-PL"/>
        </w:rPr>
        <w:t xml:space="preserve">A i B </w:t>
      </w:r>
      <w:r w:rsidRPr="003F2E17">
        <w:rPr>
          <w:rFonts w:asciiTheme="minorBidi" w:hAnsiTheme="minorBidi" w:cstheme="minorBidi"/>
          <w:bCs w:val="0"/>
          <w:iCs w:val="0"/>
          <w:szCs w:val="22"/>
          <w:lang w:val="pl-PL"/>
        </w:rPr>
        <w:t>SWZ.</w:t>
      </w:r>
    </w:p>
    <w:p w14:paraId="750CB0F2" w14:textId="77777777" w:rsidR="00D051A9" w:rsidRPr="003F2E17" w:rsidRDefault="00D051A9" w:rsidP="00FA0445">
      <w:pPr>
        <w:pStyle w:val="Nagwek1"/>
        <w:numPr>
          <w:ilvl w:val="0"/>
          <w:numId w:val="14"/>
        </w:numPr>
        <w:spacing w:before="0" w:after="0" w:line="300" w:lineRule="auto"/>
        <w:rPr>
          <w:rFonts w:asciiTheme="minorBidi" w:hAnsiTheme="minorBidi" w:cstheme="minorBidi"/>
          <w:szCs w:val="22"/>
          <w:u w:val="single"/>
          <w:lang w:val="pl-PL"/>
        </w:rPr>
      </w:pPr>
      <w:bookmarkStart w:id="1" w:name="_Toc23339023"/>
      <w:bookmarkStart w:id="2" w:name="_Toc23489328"/>
      <w:bookmarkStart w:id="3" w:name="_Toc23491655"/>
      <w:bookmarkStart w:id="4" w:name="_Toc23578757"/>
      <w:bookmarkStart w:id="5" w:name="_Toc23680593"/>
      <w:bookmarkStart w:id="6" w:name="_Toc24279169"/>
      <w:bookmarkStart w:id="7" w:name="_Toc24547198"/>
      <w:r w:rsidRPr="003F2E17">
        <w:rPr>
          <w:rFonts w:asciiTheme="minorBidi" w:hAnsiTheme="minorBidi" w:cstheme="minorBidi"/>
          <w:szCs w:val="22"/>
          <w:u w:val="single"/>
          <w:lang w:val="pl-PL"/>
        </w:rPr>
        <w:t>Okres obowiązywania UMOWY</w:t>
      </w:r>
    </w:p>
    <w:p w14:paraId="02ED25E3" w14:textId="76F92330" w:rsidR="009C0600" w:rsidRPr="00FD5089" w:rsidRDefault="009C0600" w:rsidP="00FA0445">
      <w:pPr>
        <w:pStyle w:val="Akapitzlist"/>
        <w:numPr>
          <w:ilvl w:val="1"/>
          <w:numId w:val="19"/>
        </w:numPr>
        <w:jc w:val="both"/>
        <w:rPr>
          <w:rFonts w:asciiTheme="minorBidi" w:hAnsiTheme="minorBidi" w:cstheme="minorBidi"/>
          <w:bCs/>
          <w:iCs/>
          <w:kern w:val="20"/>
          <w:sz w:val="22"/>
          <w:szCs w:val="22"/>
          <w:lang w:eastAsia="en-US"/>
        </w:rPr>
      </w:pPr>
      <w:r w:rsidRPr="00BD3241">
        <w:rPr>
          <w:rFonts w:asciiTheme="minorBidi" w:hAnsiTheme="minorBidi" w:cstheme="minorBidi"/>
          <w:bCs/>
          <w:iCs/>
          <w:kern w:val="20"/>
          <w:sz w:val="22"/>
          <w:szCs w:val="22"/>
          <w:lang w:eastAsia="en-US"/>
        </w:rPr>
        <w:t xml:space="preserve">Umowa obowiązuje od dnia </w:t>
      </w:r>
      <w:r w:rsidR="00733B0E">
        <w:rPr>
          <w:rFonts w:asciiTheme="minorBidi" w:hAnsiTheme="minorBidi" w:cstheme="minorBidi"/>
          <w:bCs/>
          <w:iCs/>
          <w:kern w:val="20"/>
          <w:sz w:val="22"/>
          <w:szCs w:val="22"/>
          <w:lang w:eastAsia="en-US"/>
        </w:rPr>
        <w:t>jej podpisania</w:t>
      </w:r>
      <w:r w:rsidR="0094719E">
        <w:rPr>
          <w:rFonts w:asciiTheme="minorBidi" w:hAnsiTheme="minorBidi" w:cstheme="minorBidi"/>
          <w:bCs/>
          <w:iCs/>
          <w:kern w:val="20"/>
          <w:sz w:val="22"/>
          <w:szCs w:val="22"/>
          <w:lang w:eastAsia="en-US"/>
        </w:rPr>
        <w:t xml:space="preserve"> do dnia 3</w:t>
      </w:r>
      <w:r w:rsidR="00B94FF6">
        <w:rPr>
          <w:rFonts w:asciiTheme="minorBidi" w:hAnsiTheme="minorBidi" w:cstheme="minorBidi"/>
          <w:bCs/>
          <w:iCs/>
          <w:kern w:val="20"/>
          <w:sz w:val="22"/>
          <w:szCs w:val="22"/>
          <w:lang w:eastAsia="en-US"/>
        </w:rPr>
        <w:t>1</w:t>
      </w:r>
      <w:r w:rsidR="0094719E">
        <w:rPr>
          <w:rFonts w:asciiTheme="minorBidi" w:hAnsiTheme="minorBidi" w:cstheme="minorBidi"/>
          <w:bCs/>
          <w:iCs/>
          <w:kern w:val="20"/>
          <w:sz w:val="22"/>
          <w:szCs w:val="22"/>
          <w:lang w:eastAsia="en-US"/>
        </w:rPr>
        <w:t>.</w:t>
      </w:r>
      <w:r w:rsidR="00B94FF6">
        <w:rPr>
          <w:rFonts w:asciiTheme="minorBidi" w:hAnsiTheme="minorBidi" w:cstheme="minorBidi"/>
          <w:bCs/>
          <w:iCs/>
          <w:kern w:val="20"/>
          <w:sz w:val="22"/>
          <w:szCs w:val="22"/>
          <w:lang w:eastAsia="en-US"/>
        </w:rPr>
        <w:t>08</w:t>
      </w:r>
      <w:r w:rsidR="00B0275C">
        <w:rPr>
          <w:rFonts w:asciiTheme="minorBidi" w:hAnsiTheme="minorBidi" w:cstheme="minorBidi"/>
          <w:bCs/>
          <w:iCs/>
          <w:kern w:val="20"/>
          <w:sz w:val="22"/>
          <w:szCs w:val="22"/>
          <w:lang w:eastAsia="en-US"/>
        </w:rPr>
        <w:t>.202</w:t>
      </w:r>
      <w:r w:rsidR="00B94FF6">
        <w:rPr>
          <w:rFonts w:asciiTheme="minorBidi" w:hAnsiTheme="minorBidi" w:cstheme="minorBidi"/>
          <w:bCs/>
          <w:iCs/>
          <w:kern w:val="20"/>
          <w:sz w:val="22"/>
          <w:szCs w:val="22"/>
          <w:lang w:eastAsia="en-US"/>
        </w:rPr>
        <w:t>5</w:t>
      </w:r>
      <w:r w:rsidR="0094719E">
        <w:rPr>
          <w:rFonts w:asciiTheme="minorBidi" w:hAnsiTheme="minorBidi" w:cstheme="minorBidi"/>
          <w:bCs/>
          <w:iCs/>
          <w:kern w:val="20"/>
          <w:sz w:val="22"/>
          <w:szCs w:val="22"/>
          <w:lang w:eastAsia="en-US"/>
        </w:rPr>
        <w:t xml:space="preserve"> r.</w:t>
      </w:r>
      <w:r w:rsidR="00A4745A">
        <w:rPr>
          <w:rFonts w:asciiTheme="minorBidi" w:hAnsiTheme="minorBidi" w:cstheme="minorBidi"/>
          <w:bCs/>
          <w:iCs/>
          <w:kern w:val="20"/>
          <w:sz w:val="22"/>
          <w:szCs w:val="22"/>
          <w:lang w:eastAsia="en-US"/>
        </w:rPr>
        <w:t>.</w:t>
      </w:r>
    </w:p>
    <w:p w14:paraId="6714E9EF" w14:textId="77777777" w:rsidR="00B94FF6" w:rsidRPr="003A5C9A" w:rsidRDefault="00B94FF6" w:rsidP="00B94FF6">
      <w:pPr>
        <w:pStyle w:val="Nagwek2"/>
        <w:numPr>
          <w:ilvl w:val="1"/>
          <w:numId w:val="19"/>
        </w:numPr>
        <w:spacing w:before="0" w:after="0" w:line="300" w:lineRule="auto"/>
        <w:rPr>
          <w:szCs w:val="22"/>
        </w:rPr>
      </w:pPr>
      <w:r w:rsidRPr="00B94FF6">
        <w:rPr>
          <w:szCs w:val="22"/>
          <w:lang w:val="pl-PL"/>
        </w:rPr>
        <w:t>Terminy realizacji Prac - Harmonogram Prac - zostały określone poniżej</w:t>
      </w:r>
      <w:r w:rsidRPr="003A5C9A">
        <w:rPr>
          <w:szCs w:val="22"/>
        </w:rPr>
        <w:t>:</w:t>
      </w:r>
    </w:p>
    <w:p w14:paraId="285F5B47" w14:textId="77777777" w:rsidR="00B94FF6" w:rsidRPr="003A5C9A" w:rsidRDefault="00B94FF6" w:rsidP="00B94FF6">
      <w:pPr>
        <w:pStyle w:val="Tekstpodstawowy"/>
        <w:spacing w:after="0" w:line="300" w:lineRule="auto"/>
        <w:rPr>
          <w:rFonts w:ascii="Verdana" w:hAnsi="Verdana"/>
          <w:sz w:val="22"/>
          <w:szCs w:val="22"/>
          <w:lang w:eastAsia="en-US"/>
        </w:rPr>
      </w:pPr>
    </w:p>
    <w:tbl>
      <w:tblPr>
        <w:tblStyle w:val="Tabelasiatki1jasna11"/>
        <w:tblW w:w="9924" w:type="dxa"/>
        <w:tblInd w:w="-5" w:type="dxa"/>
        <w:tblLayout w:type="fixed"/>
        <w:tblLook w:val="04A0" w:firstRow="1" w:lastRow="0" w:firstColumn="1" w:lastColumn="0" w:noHBand="0" w:noVBand="1"/>
      </w:tblPr>
      <w:tblGrid>
        <w:gridCol w:w="709"/>
        <w:gridCol w:w="5387"/>
        <w:gridCol w:w="2126"/>
        <w:gridCol w:w="1702"/>
      </w:tblGrid>
      <w:tr w:rsidR="00B94FF6" w:rsidRPr="003A5C9A" w14:paraId="6CF2B867" w14:textId="77777777" w:rsidTr="00CC6E83">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6D3D8A62" w14:textId="4860C185" w:rsidR="00B94FF6" w:rsidRPr="00550429" w:rsidRDefault="00B94FF6" w:rsidP="00CC6E83">
            <w:pPr>
              <w:spacing w:line="300" w:lineRule="auto"/>
              <w:jc w:val="center"/>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 xml:space="preserve">Terminy realizacji Prac </w:t>
            </w:r>
            <w:r w:rsidR="00550429" w:rsidRPr="00550429">
              <w:rPr>
                <w:rFonts w:asciiTheme="minorBidi" w:hAnsiTheme="minorBidi" w:cstheme="minorBidi"/>
                <w:color w:val="000000" w:themeColor="text1"/>
                <w:sz w:val="22"/>
                <w:szCs w:val="22"/>
              </w:rPr>
              <w:t>dla wymiany Rozdzielnicy 0,4kV RN5A/B</w:t>
            </w:r>
          </w:p>
        </w:tc>
      </w:tr>
      <w:tr w:rsidR="00B94FF6" w:rsidRPr="003A5C9A" w14:paraId="18212FA3" w14:textId="77777777" w:rsidTr="00F43765">
        <w:trPr>
          <w:trHeight w:val="443"/>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699295A" w14:textId="77777777" w:rsidR="00B94FF6" w:rsidRPr="003A5C9A" w:rsidRDefault="00B94FF6" w:rsidP="00CC6E83">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Lp.</w:t>
            </w:r>
          </w:p>
        </w:tc>
        <w:tc>
          <w:tcPr>
            <w:tcW w:w="5387" w:type="dxa"/>
            <w:vAlign w:val="center"/>
          </w:tcPr>
          <w:p w14:paraId="2CD424C2" w14:textId="77777777" w:rsidR="00B94FF6" w:rsidRPr="00550429" w:rsidRDefault="00B94FF6"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Czynności – Kamienie milowe</w:t>
            </w:r>
          </w:p>
        </w:tc>
        <w:tc>
          <w:tcPr>
            <w:tcW w:w="2126" w:type="dxa"/>
            <w:vAlign w:val="center"/>
          </w:tcPr>
          <w:p w14:paraId="6192EFC1" w14:textId="77777777" w:rsidR="00B94FF6" w:rsidRPr="00550429" w:rsidRDefault="00B94FF6"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Termin realizacji</w:t>
            </w:r>
          </w:p>
        </w:tc>
        <w:tc>
          <w:tcPr>
            <w:tcW w:w="1702" w:type="dxa"/>
            <w:vAlign w:val="center"/>
          </w:tcPr>
          <w:p w14:paraId="5D04B1AD" w14:textId="77777777" w:rsidR="00B94FF6" w:rsidRPr="00550429" w:rsidRDefault="00B94FF6"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Zobowiązanie po stronie:</w:t>
            </w:r>
          </w:p>
        </w:tc>
      </w:tr>
      <w:tr w:rsidR="00105071" w:rsidRPr="003A5C9A" w14:paraId="0D0FF96F" w14:textId="77777777" w:rsidTr="008106CC">
        <w:trPr>
          <w:trHeight w:val="15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3699357" w14:textId="77777777" w:rsidR="00105071" w:rsidRPr="003A5C9A" w:rsidRDefault="00105071" w:rsidP="00CC6E83">
            <w:pPr>
              <w:spacing w:line="300" w:lineRule="auto"/>
              <w:jc w:val="center"/>
              <w:rPr>
                <w:rFonts w:ascii="Verdana" w:hAnsi="Verdana" w:cstheme="minorHAnsi"/>
                <w:b w:val="0"/>
                <w:bCs w:val="0"/>
                <w:color w:val="000000" w:themeColor="text1"/>
                <w:sz w:val="22"/>
                <w:szCs w:val="22"/>
              </w:rPr>
            </w:pPr>
            <w:r w:rsidRPr="003A5C9A">
              <w:rPr>
                <w:rFonts w:ascii="Verdana" w:hAnsi="Verdana" w:cstheme="minorHAnsi"/>
                <w:color w:val="000000" w:themeColor="text1"/>
                <w:sz w:val="22"/>
                <w:szCs w:val="22"/>
              </w:rPr>
              <w:t>1.</w:t>
            </w:r>
          </w:p>
          <w:p w14:paraId="4C2D485F" w14:textId="1ED774D6" w:rsidR="00105071" w:rsidRPr="003A5C9A" w:rsidRDefault="00105071" w:rsidP="00CC6E83">
            <w:pPr>
              <w:spacing w:line="300" w:lineRule="auto"/>
              <w:jc w:val="center"/>
              <w:rPr>
                <w:rFonts w:ascii="Verdana" w:hAnsi="Verdana" w:cstheme="minorHAnsi"/>
                <w:color w:val="000000" w:themeColor="text1"/>
                <w:sz w:val="22"/>
                <w:szCs w:val="22"/>
              </w:rPr>
            </w:pPr>
          </w:p>
        </w:tc>
        <w:tc>
          <w:tcPr>
            <w:tcW w:w="5387" w:type="dxa"/>
          </w:tcPr>
          <w:p w14:paraId="76B79BDD" w14:textId="77777777" w:rsidR="00105071" w:rsidRPr="00550429" w:rsidRDefault="00105071"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Dokumentacja projektowa nowej rozdzielnicy</w:t>
            </w:r>
          </w:p>
          <w:p w14:paraId="7CE35701" w14:textId="77777777" w:rsidR="00105071" w:rsidRPr="00550429" w:rsidRDefault="00105071"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Odbiór fabryczny nowej rozdzielnicy u Wykonawcy</w:t>
            </w:r>
          </w:p>
          <w:p w14:paraId="003E3B48" w14:textId="388DCCF5" w:rsidR="00105071" w:rsidRPr="00550429" w:rsidRDefault="00105071"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Dostawa nowej rozdzielnicy do Zamawiającego</w:t>
            </w:r>
          </w:p>
        </w:tc>
        <w:tc>
          <w:tcPr>
            <w:tcW w:w="2126" w:type="dxa"/>
            <w:vAlign w:val="center"/>
          </w:tcPr>
          <w:p w14:paraId="6E74F9AB" w14:textId="2248895D" w:rsidR="00105071" w:rsidRPr="00550429" w:rsidRDefault="00105071" w:rsidP="00CC6E83">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15.05.2024</w:t>
            </w:r>
            <w:r w:rsidR="00E70C68">
              <w:rPr>
                <w:rFonts w:asciiTheme="minorBidi" w:hAnsiTheme="minorBidi" w:cstheme="minorBidi"/>
                <w:color w:val="000000" w:themeColor="text1"/>
                <w:sz w:val="22"/>
                <w:szCs w:val="22"/>
              </w:rPr>
              <w:t xml:space="preserve"> r.</w:t>
            </w:r>
          </w:p>
        </w:tc>
        <w:tc>
          <w:tcPr>
            <w:tcW w:w="1702" w:type="dxa"/>
            <w:vAlign w:val="center"/>
          </w:tcPr>
          <w:p w14:paraId="738F4C81" w14:textId="77777777" w:rsidR="00105071" w:rsidRPr="00550429" w:rsidRDefault="00105071"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Wykonawca</w:t>
            </w:r>
          </w:p>
          <w:p w14:paraId="189AFE06" w14:textId="1EA3D5FB" w:rsidR="00105071" w:rsidRPr="00550429" w:rsidRDefault="00105071"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p>
        </w:tc>
      </w:tr>
      <w:tr w:rsidR="005D65B5" w:rsidRPr="003A5C9A" w14:paraId="23D102A8" w14:textId="77777777" w:rsidTr="008106CC">
        <w:trPr>
          <w:trHeight w:val="15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47EB8DC" w14:textId="77777777" w:rsidR="005D65B5" w:rsidRPr="003A5C9A" w:rsidRDefault="005D65B5" w:rsidP="00CC6E83">
            <w:pPr>
              <w:spacing w:line="300" w:lineRule="auto"/>
              <w:jc w:val="center"/>
              <w:rPr>
                <w:rFonts w:ascii="Verdana" w:hAnsi="Verdana" w:cstheme="minorHAnsi"/>
                <w:b w:val="0"/>
                <w:bCs w:val="0"/>
                <w:color w:val="000000" w:themeColor="text1"/>
                <w:sz w:val="22"/>
                <w:szCs w:val="22"/>
              </w:rPr>
            </w:pPr>
            <w:r>
              <w:rPr>
                <w:rFonts w:ascii="Verdana" w:hAnsi="Verdana" w:cstheme="minorHAnsi"/>
                <w:color w:val="000000" w:themeColor="text1"/>
                <w:sz w:val="22"/>
                <w:szCs w:val="22"/>
              </w:rPr>
              <w:t>2</w:t>
            </w:r>
            <w:r w:rsidRPr="003A5C9A">
              <w:rPr>
                <w:rFonts w:ascii="Verdana" w:hAnsi="Verdana" w:cstheme="minorHAnsi"/>
                <w:color w:val="000000" w:themeColor="text1"/>
                <w:sz w:val="22"/>
                <w:szCs w:val="22"/>
              </w:rPr>
              <w:t>.</w:t>
            </w:r>
          </w:p>
          <w:p w14:paraId="3D36CDD0" w14:textId="492AA2B2" w:rsidR="005D65B5" w:rsidRPr="003A5C9A" w:rsidRDefault="005D65B5" w:rsidP="00CC6E83">
            <w:pPr>
              <w:spacing w:line="300" w:lineRule="auto"/>
              <w:jc w:val="center"/>
              <w:rPr>
                <w:rFonts w:ascii="Verdana" w:hAnsi="Verdana" w:cstheme="minorHAnsi"/>
                <w:color w:val="000000" w:themeColor="text1"/>
                <w:sz w:val="22"/>
                <w:szCs w:val="22"/>
              </w:rPr>
            </w:pPr>
          </w:p>
        </w:tc>
        <w:tc>
          <w:tcPr>
            <w:tcW w:w="5387" w:type="dxa"/>
          </w:tcPr>
          <w:p w14:paraId="59DBB9FB" w14:textId="77777777" w:rsidR="005D65B5" w:rsidRPr="00550429" w:rsidRDefault="005D65B5"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Demontaż zachowawczy starej rozdzielnicy</w:t>
            </w:r>
          </w:p>
          <w:p w14:paraId="5D7AC951" w14:textId="77777777" w:rsidR="005D65B5" w:rsidRPr="00550429" w:rsidDel="003F64EB" w:rsidRDefault="005D65B5"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550429">
              <w:rPr>
                <w:rFonts w:asciiTheme="minorBidi" w:hAnsiTheme="minorBidi" w:cstheme="minorBidi"/>
                <w:sz w:val="22"/>
                <w:szCs w:val="22"/>
              </w:rPr>
              <w:t>Montaż nowej rozdzielnicy</w:t>
            </w:r>
          </w:p>
          <w:p w14:paraId="7A828105" w14:textId="4A8A2149" w:rsidR="005D65B5" w:rsidRPr="00550429" w:rsidRDefault="005D65B5"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Odbiór techniczny przed pierwszym podaniem napięcia</w:t>
            </w:r>
          </w:p>
        </w:tc>
        <w:tc>
          <w:tcPr>
            <w:tcW w:w="2126" w:type="dxa"/>
            <w:vAlign w:val="center"/>
          </w:tcPr>
          <w:p w14:paraId="7B9CA28F" w14:textId="78FD89F6" w:rsidR="005D65B5" w:rsidRPr="00550429" w:rsidRDefault="00FF1513" w:rsidP="00CC6E83">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32 dni</w:t>
            </w:r>
            <w:r w:rsidRPr="00FF1513">
              <w:rPr>
                <w:rFonts w:asciiTheme="minorBidi" w:hAnsiTheme="minorBidi" w:cstheme="minorBidi"/>
                <w:color w:val="000000" w:themeColor="text1"/>
                <w:sz w:val="22"/>
                <w:szCs w:val="22"/>
              </w:rPr>
              <w:t xml:space="preserve"> po odstawieniu bloku do remontu</w:t>
            </w:r>
          </w:p>
        </w:tc>
        <w:tc>
          <w:tcPr>
            <w:tcW w:w="1702" w:type="dxa"/>
            <w:vAlign w:val="center"/>
          </w:tcPr>
          <w:p w14:paraId="0D0BCBF4" w14:textId="77777777" w:rsidR="005D65B5" w:rsidRPr="00550429" w:rsidRDefault="005D65B5"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Wykonawca</w:t>
            </w:r>
          </w:p>
          <w:p w14:paraId="431550FE" w14:textId="4DB2EE2B" w:rsidR="005D65B5" w:rsidRPr="00550429" w:rsidRDefault="005D65B5"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p>
        </w:tc>
      </w:tr>
      <w:tr w:rsidR="00FF1513" w:rsidRPr="003A5C9A" w14:paraId="66E63873" w14:textId="77777777" w:rsidTr="008106CC">
        <w:trPr>
          <w:trHeight w:val="158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07206B6" w14:textId="2ED67334" w:rsidR="00FF1513" w:rsidRPr="003A5C9A" w:rsidRDefault="00FF1513" w:rsidP="00CC6E83">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3</w:t>
            </w:r>
          </w:p>
        </w:tc>
        <w:tc>
          <w:tcPr>
            <w:tcW w:w="5387" w:type="dxa"/>
          </w:tcPr>
          <w:p w14:paraId="17004F07" w14:textId="77777777" w:rsidR="00FF1513" w:rsidRPr="00550429" w:rsidDel="003F64EB" w:rsidRDefault="00FF1513"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550429">
              <w:rPr>
                <w:rFonts w:asciiTheme="minorBidi" w:hAnsiTheme="minorBidi" w:cstheme="minorBidi"/>
                <w:sz w:val="22"/>
                <w:szCs w:val="22"/>
              </w:rPr>
              <w:t>Badania i testy nowej rozdzielnicy u Zamawiającego</w:t>
            </w:r>
          </w:p>
          <w:p w14:paraId="617856E9" w14:textId="01E4859B" w:rsidR="00FF1513" w:rsidRPr="00550429" w:rsidDel="003F64EB" w:rsidRDefault="00FF1513"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550429">
              <w:rPr>
                <w:rFonts w:asciiTheme="minorBidi" w:hAnsiTheme="minorBidi" w:cstheme="minorBidi"/>
                <w:sz w:val="22"/>
                <w:szCs w:val="22"/>
              </w:rPr>
              <w:t>Odbiór końcowy branżowy (przekazanie do eksploatacji nowej rozdzielnicy) wraz z przekazaniem dokumentacji jakościowej i wykonawczej w formie red-corex</w:t>
            </w:r>
          </w:p>
        </w:tc>
        <w:tc>
          <w:tcPr>
            <w:tcW w:w="2126" w:type="dxa"/>
            <w:vAlign w:val="center"/>
          </w:tcPr>
          <w:p w14:paraId="60AB0255" w14:textId="6DD34EC5" w:rsidR="00FF1513" w:rsidRPr="00550429" w:rsidDel="003F64EB" w:rsidRDefault="00FF1513" w:rsidP="00CC6E83">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Pr>
                <w:rFonts w:asciiTheme="minorBidi" w:hAnsiTheme="minorBidi" w:cstheme="minorBidi"/>
                <w:sz w:val="22"/>
                <w:szCs w:val="22"/>
              </w:rPr>
              <w:t>37 dni po odstawieniu</w:t>
            </w:r>
            <w:r w:rsidRPr="00FF1513">
              <w:rPr>
                <w:rFonts w:asciiTheme="minorBidi" w:hAnsiTheme="minorBidi" w:cstheme="minorBidi"/>
                <w:sz w:val="22"/>
                <w:szCs w:val="22"/>
              </w:rPr>
              <w:t xml:space="preserve"> bloku do remontu</w:t>
            </w:r>
          </w:p>
        </w:tc>
        <w:tc>
          <w:tcPr>
            <w:tcW w:w="1702" w:type="dxa"/>
            <w:vAlign w:val="center"/>
          </w:tcPr>
          <w:p w14:paraId="1EAC35A7" w14:textId="6B119541" w:rsidR="00FF1513" w:rsidRPr="00550429" w:rsidRDefault="00FF1513"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Wykonawca</w:t>
            </w:r>
            <w:r>
              <w:rPr>
                <w:rFonts w:asciiTheme="minorBidi" w:hAnsiTheme="minorBidi" w:cstheme="minorBidi"/>
                <w:color w:val="000000" w:themeColor="text1"/>
                <w:sz w:val="22"/>
                <w:szCs w:val="22"/>
              </w:rPr>
              <w:t>/</w:t>
            </w:r>
          </w:p>
          <w:p w14:paraId="1B8560FB" w14:textId="28E26BDC" w:rsidR="00FF1513" w:rsidRPr="00550429" w:rsidRDefault="00FF1513" w:rsidP="00FF151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Zamawiający</w:t>
            </w:r>
          </w:p>
        </w:tc>
      </w:tr>
      <w:tr w:rsidR="00B94FF6" w:rsidRPr="003A5C9A" w14:paraId="3171D3CB" w14:textId="77777777" w:rsidTr="00F43765">
        <w:trPr>
          <w:trHeight w:val="5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41228D0" w14:textId="3676C7B8" w:rsidR="00B94FF6" w:rsidRPr="003A5C9A" w:rsidRDefault="00FF1513" w:rsidP="00CC6E83">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4</w:t>
            </w:r>
            <w:r w:rsidR="00B94FF6" w:rsidRPr="003A5C9A">
              <w:rPr>
                <w:rFonts w:ascii="Verdana" w:hAnsi="Verdana" w:cstheme="minorHAnsi"/>
                <w:color w:val="000000" w:themeColor="text1"/>
                <w:sz w:val="22"/>
                <w:szCs w:val="22"/>
              </w:rPr>
              <w:t>.</w:t>
            </w:r>
          </w:p>
        </w:tc>
        <w:tc>
          <w:tcPr>
            <w:tcW w:w="5387" w:type="dxa"/>
          </w:tcPr>
          <w:p w14:paraId="37B49246" w14:textId="77777777" w:rsidR="00B94FF6" w:rsidRPr="00F43765" w:rsidDel="003F64EB" w:rsidRDefault="00B94FF6" w:rsidP="00CC6E83">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F43765">
              <w:rPr>
                <w:rFonts w:asciiTheme="minorBidi" w:hAnsiTheme="minorBidi" w:cstheme="minorBidi"/>
                <w:sz w:val="22"/>
                <w:szCs w:val="22"/>
              </w:rPr>
              <w:t>Odbiór końcowy -przekazanie kompletnej dokumentacji powykonawczej</w:t>
            </w:r>
          </w:p>
        </w:tc>
        <w:tc>
          <w:tcPr>
            <w:tcW w:w="2126" w:type="dxa"/>
            <w:vAlign w:val="center"/>
          </w:tcPr>
          <w:p w14:paraId="255C51B0" w14:textId="18F02735" w:rsidR="00B94FF6" w:rsidRPr="00F43765" w:rsidDel="003F64EB" w:rsidRDefault="00FF1513" w:rsidP="00F43765">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FF1513">
              <w:rPr>
                <w:rFonts w:asciiTheme="minorBidi" w:hAnsiTheme="minorBidi" w:cstheme="minorBidi"/>
                <w:sz w:val="22"/>
                <w:szCs w:val="22"/>
              </w:rPr>
              <w:t>2 miesiące po odbiorze końcowym branżowym</w:t>
            </w:r>
          </w:p>
        </w:tc>
        <w:tc>
          <w:tcPr>
            <w:tcW w:w="1702" w:type="dxa"/>
            <w:vAlign w:val="center"/>
          </w:tcPr>
          <w:p w14:paraId="61B680A3" w14:textId="77777777" w:rsidR="00B94FF6" w:rsidRPr="00F43765" w:rsidRDefault="00B94FF6" w:rsidP="00CC6E83">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F43765">
              <w:rPr>
                <w:rFonts w:asciiTheme="minorBidi" w:hAnsiTheme="minorBidi" w:cstheme="minorBidi"/>
                <w:color w:val="000000" w:themeColor="text1"/>
                <w:sz w:val="22"/>
                <w:szCs w:val="22"/>
              </w:rPr>
              <w:t>Zamawiający/Wykonawca</w:t>
            </w:r>
          </w:p>
        </w:tc>
      </w:tr>
    </w:tbl>
    <w:p w14:paraId="06F30053" w14:textId="16432DCB" w:rsidR="00F43765" w:rsidRDefault="00F43765" w:rsidP="00F43765">
      <w:pPr>
        <w:pStyle w:val="Nagwek2"/>
        <w:numPr>
          <w:ilvl w:val="0"/>
          <w:numId w:val="0"/>
        </w:numPr>
        <w:ind w:left="792"/>
        <w:rPr>
          <w:rFonts w:asciiTheme="minorBidi" w:hAnsiTheme="minorBidi" w:cstheme="minorBidi"/>
          <w:bCs w:val="0"/>
          <w:iCs w:val="0"/>
          <w:szCs w:val="22"/>
          <w:lang w:val="pl-PL" w:eastAsia="pl-PL"/>
        </w:rPr>
      </w:pPr>
    </w:p>
    <w:tbl>
      <w:tblPr>
        <w:tblStyle w:val="Tabelasiatki1jasna11"/>
        <w:tblW w:w="9924" w:type="dxa"/>
        <w:tblInd w:w="-5" w:type="dxa"/>
        <w:tblLayout w:type="fixed"/>
        <w:tblLook w:val="04A0" w:firstRow="1" w:lastRow="0" w:firstColumn="1" w:lastColumn="0" w:noHBand="0" w:noVBand="1"/>
      </w:tblPr>
      <w:tblGrid>
        <w:gridCol w:w="709"/>
        <w:gridCol w:w="5387"/>
        <w:gridCol w:w="2126"/>
        <w:gridCol w:w="1702"/>
      </w:tblGrid>
      <w:tr w:rsidR="00FF1513" w:rsidRPr="00550429" w14:paraId="6EBD7697" w14:textId="77777777" w:rsidTr="008106C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924" w:type="dxa"/>
            <w:gridSpan w:val="4"/>
            <w:vAlign w:val="center"/>
          </w:tcPr>
          <w:p w14:paraId="355A92C6" w14:textId="7A9E3B62" w:rsidR="00FF1513" w:rsidRPr="00550429" w:rsidRDefault="00FF1513" w:rsidP="008106CC">
            <w:pPr>
              <w:spacing w:line="300" w:lineRule="auto"/>
              <w:jc w:val="center"/>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lastRenderedPageBreak/>
              <w:t xml:space="preserve">Terminy realizacji Prac dla wymiany </w:t>
            </w:r>
            <w:r>
              <w:rPr>
                <w:rFonts w:asciiTheme="minorBidi" w:hAnsiTheme="minorBidi" w:cstheme="minorBidi"/>
                <w:color w:val="000000" w:themeColor="text1"/>
                <w:sz w:val="22"/>
                <w:szCs w:val="22"/>
              </w:rPr>
              <w:t>Rozdzielnicy 0,4kV RN2</w:t>
            </w:r>
            <w:r w:rsidRPr="00550429">
              <w:rPr>
                <w:rFonts w:asciiTheme="minorBidi" w:hAnsiTheme="minorBidi" w:cstheme="minorBidi"/>
                <w:color w:val="000000" w:themeColor="text1"/>
                <w:sz w:val="22"/>
                <w:szCs w:val="22"/>
              </w:rPr>
              <w:t>A/B</w:t>
            </w:r>
          </w:p>
        </w:tc>
      </w:tr>
      <w:tr w:rsidR="00FF1513" w:rsidRPr="00550429" w14:paraId="43FBF444" w14:textId="77777777" w:rsidTr="008106CC">
        <w:trPr>
          <w:trHeight w:val="443"/>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57B75B0" w14:textId="77777777" w:rsidR="00FF1513" w:rsidRPr="003A5C9A" w:rsidRDefault="00FF1513" w:rsidP="008106CC">
            <w:pPr>
              <w:spacing w:line="300" w:lineRule="auto"/>
              <w:jc w:val="center"/>
              <w:rPr>
                <w:rFonts w:ascii="Verdana" w:hAnsi="Verdana" w:cstheme="minorHAnsi"/>
                <w:color w:val="000000" w:themeColor="text1"/>
                <w:sz w:val="22"/>
                <w:szCs w:val="22"/>
              </w:rPr>
            </w:pPr>
            <w:r w:rsidRPr="003A5C9A">
              <w:rPr>
                <w:rFonts w:ascii="Verdana" w:hAnsi="Verdana" w:cstheme="minorHAnsi"/>
                <w:color w:val="000000" w:themeColor="text1"/>
                <w:sz w:val="22"/>
                <w:szCs w:val="22"/>
              </w:rPr>
              <w:t>Lp.</w:t>
            </w:r>
          </w:p>
        </w:tc>
        <w:tc>
          <w:tcPr>
            <w:tcW w:w="5387" w:type="dxa"/>
            <w:vAlign w:val="center"/>
          </w:tcPr>
          <w:p w14:paraId="1C5EE470"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Czynności – Kamienie milowe</w:t>
            </w:r>
          </w:p>
        </w:tc>
        <w:tc>
          <w:tcPr>
            <w:tcW w:w="2126" w:type="dxa"/>
            <w:vAlign w:val="center"/>
          </w:tcPr>
          <w:p w14:paraId="7F6E6E22"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Termin realizacji</w:t>
            </w:r>
          </w:p>
        </w:tc>
        <w:tc>
          <w:tcPr>
            <w:tcW w:w="1702" w:type="dxa"/>
            <w:vAlign w:val="center"/>
          </w:tcPr>
          <w:p w14:paraId="4A83F933"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Zobowiązanie po stronie:</w:t>
            </w:r>
          </w:p>
        </w:tc>
      </w:tr>
      <w:tr w:rsidR="00FF1513" w:rsidRPr="00550429" w14:paraId="1234CB8B" w14:textId="77777777" w:rsidTr="008106CC">
        <w:trPr>
          <w:trHeight w:val="15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33D6AD45" w14:textId="77777777" w:rsidR="00FF1513" w:rsidRPr="003A5C9A" w:rsidRDefault="00FF1513" w:rsidP="008106CC">
            <w:pPr>
              <w:spacing w:line="300" w:lineRule="auto"/>
              <w:jc w:val="center"/>
              <w:rPr>
                <w:rFonts w:ascii="Verdana" w:hAnsi="Verdana" w:cstheme="minorHAnsi"/>
                <w:b w:val="0"/>
                <w:bCs w:val="0"/>
                <w:color w:val="000000" w:themeColor="text1"/>
                <w:sz w:val="22"/>
                <w:szCs w:val="22"/>
              </w:rPr>
            </w:pPr>
            <w:r w:rsidRPr="003A5C9A">
              <w:rPr>
                <w:rFonts w:ascii="Verdana" w:hAnsi="Verdana" w:cstheme="minorHAnsi"/>
                <w:color w:val="000000" w:themeColor="text1"/>
                <w:sz w:val="22"/>
                <w:szCs w:val="22"/>
              </w:rPr>
              <w:t>1.</w:t>
            </w:r>
          </w:p>
          <w:p w14:paraId="4DC1FE5E" w14:textId="77777777" w:rsidR="00FF1513" w:rsidRPr="003A5C9A" w:rsidRDefault="00FF1513" w:rsidP="008106CC">
            <w:pPr>
              <w:spacing w:line="300" w:lineRule="auto"/>
              <w:jc w:val="center"/>
              <w:rPr>
                <w:rFonts w:ascii="Verdana" w:hAnsi="Verdana" w:cstheme="minorHAnsi"/>
                <w:color w:val="000000" w:themeColor="text1"/>
                <w:sz w:val="22"/>
                <w:szCs w:val="22"/>
              </w:rPr>
            </w:pPr>
          </w:p>
        </w:tc>
        <w:tc>
          <w:tcPr>
            <w:tcW w:w="5387" w:type="dxa"/>
          </w:tcPr>
          <w:p w14:paraId="26482EDF" w14:textId="77777777" w:rsidR="00FF1513" w:rsidRPr="00550429"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Dokumentacja projektowa nowej rozdzielnicy</w:t>
            </w:r>
          </w:p>
          <w:p w14:paraId="3A3AE8DE" w14:textId="77777777" w:rsidR="00FF1513" w:rsidRPr="00550429"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Odbiór fabryczny nowej rozdzielnicy u Wykonawcy</w:t>
            </w:r>
          </w:p>
          <w:p w14:paraId="01046DE9" w14:textId="77777777" w:rsidR="00FF1513" w:rsidRPr="00550429"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Dostawa nowej rozdzielnicy do Zamawiającego</w:t>
            </w:r>
          </w:p>
        </w:tc>
        <w:tc>
          <w:tcPr>
            <w:tcW w:w="2126" w:type="dxa"/>
            <w:vAlign w:val="center"/>
          </w:tcPr>
          <w:p w14:paraId="21F92E48" w14:textId="6E8158B4" w:rsidR="00FF1513" w:rsidRPr="00550429" w:rsidRDefault="000015F0" w:rsidP="008106CC">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0015F0">
              <w:rPr>
                <w:rFonts w:asciiTheme="minorBidi" w:hAnsiTheme="minorBidi" w:cstheme="minorBidi"/>
                <w:color w:val="000000" w:themeColor="text1"/>
                <w:sz w:val="22"/>
                <w:szCs w:val="22"/>
              </w:rPr>
              <w:t>15.03.2025</w:t>
            </w:r>
            <w:r w:rsidR="003E29E4">
              <w:rPr>
                <w:rFonts w:asciiTheme="minorBidi" w:hAnsiTheme="minorBidi" w:cstheme="minorBidi"/>
                <w:color w:val="000000" w:themeColor="text1"/>
                <w:sz w:val="22"/>
                <w:szCs w:val="22"/>
              </w:rPr>
              <w:t xml:space="preserve"> </w:t>
            </w:r>
            <w:r w:rsidRPr="000015F0">
              <w:rPr>
                <w:rFonts w:asciiTheme="minorBidi" w:hAnsiTheme="minorBidi" w:cstheme="minorBidi"/>
                <w:color w:val="000000" w:themeColor="text1"/>
                <w:sz w:val="22"/>
                <w:szCs w:val="22"/>
              </w:rPr>
              <w:t>r.</w:t>
            </w:r>
          </w:p>
        </w:tc>
        <w:tc>
          <w:tcPr>
            <w:tcW w:w="1702" w:type="dxa"/>
            <w:vAlign w:val="center"/>
          </w:tcPr>
          <w:p w14:paraId="6F714131"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Wykonawca</w:t>
            </w:r>
          </w:p>
          <w:p w14:paraId="66DEF39D"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p>
        </w:tc>
      </w:tr>
      <w:tr w:rsidR="00FF1513" w:rsidRPr="00550429" w14:paraId="75B089CA" w14:textId="77777777" w:rsidTr="008106CC">
        <w:trPr>
          <w:trHeight w:val="152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0E71507E" w14:textId="77777777" w:rsidR="00FF1513" w:rsidRPr="003A5C9A" w:rsidRDefault="00FF1513" w:rsidP="008106CC">
            <w:pPr>
              <w:spacing w:line="300" w:lineRule="auto"/>
              <w:jc w:val="center"/>
              <w:rPr>
                <w:rFonts w:ascii="Verdana" w:hAnsi="Verdana" w:cstheme="minorHAnsi"/>
                <w:b w:val="0"/>
                <w:bCs w:val="0"/>
                <w:color w:val="000000" w:themeColor="text1"/>
                <w:sz w:val="22"/>
                <w:szCs w:val="22"/>
              </w:rPr>
            </w:pPr>
            <w:r>
              <w:rPr>
                <w:rFonts w:ascii="Verdana" w:hAnsi="Verdana" w:cstheme="minorHAnsi"/>
                <w:color w:val="000000" w:themeColor="text1"/>
                <w:sz w:val="22"/>
                <w:szCs w:val="22"/>
              </w:rPr>
              <w:t>2</w:t>
            </w:r>
            <w:r w:rsidRPr="003A5C9A">
              <w:rPr>
                <w:rFonts w:ascii="Verdana" w:hAnsi="Verdana" w:cstheme="minorHAnsi"/>
                <w:color w:val="000000" w:themeColor="text1"/>
                <w:sz w:val="22"/>
                <w:szCs w:val="22"/>
              </w:rPr>
              <w:t>.</w:t>
            </w:r>
          </w:p>
          <w:p w14:paraId="2C299FB5" w14:textId="77777777" w:rsidR="00FF1513" w:rsidRPr="003A5C9A" w:rsidRDefault="00FF1513" w:rsidP="008106CC">
            <w:pPr>
              <w:spacing w:line="300" w:lineRule="auto"/>
              <w:jc w:val="center"/>
              <w:rPr>
                <w:rFonts w:ascii="Verdana" w:hAnsi="Verdana" w:cstheme="minorHAnsi"/>
                <w:color w:val="000000" w:themeColor="text1"/>
                <w:sz w:val="22"/>
                <w:szCs w:val="22"/>
              </w:rPr>
            </w:pPr>
          </w:p>
        </w:tc>
        <w:tc>
          <w:tcPr>
            <w:tcW w:w="5387" w:type="dxa"/>
          </w:tcPr>
          <w:p w14:paraId="53E0A37E" w14:textId="77777777" w:rsidR="00FF1513" w:rsidRPr="00550429"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Demontaż zachowawczy starej rozdzielnicy</w:t>
            </w:r>
          </w:p>
          <w:p w14:paraId="6BECF036" w14:textId="77777777" w:rsidR="00FF1513" w:rsidRPr="00550429" w:rsidDel="003F64EB"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550429">
              <w:rPr>
                <w:rFonts w:asciiTheme="minorBidi" w:hAnsiTheme="minorBidi" w:cstheme="minorBidi"/>
                <w:sz w:val="22"/>
                <w:szCs w:val="22"/>
              </w:rPr>
              <w:t>Montaż nowej rozdzielnicy</w:t>
            </w:r>
          </w:p>
          <w:p w14:paraId="7BC846D8" w14:textId="77777777" w:rsidR="00FF1513" w:rsidRPr="00550429"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sz w:val="22"/>
                <w:szCs w:val="22"/>
              </w:rPr>
              <w:t>Odbiór techniczny przed pierwszym podaniem napięcia</w:t>
            </w:r>
          </w:p>
        </w:tc>
        <w:tc>
          <w:tcPr>
            <w:tcW w:w="2126" w:type="dxa"/>
            <w:vAlign w:val="center"/>
          </w:tcPr>
          <w:p w14:paraId="4D52B6CB" w14:textId="0E2A9908" w:rsidR="00FF1513" w:rsidRPr="00550429" w:rsidRDefault="000015F0" w:rsidP="008106CC">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0015F0">
              <w:rPr>
                <w:rFonts w:asciiTheme="minorBidi" w:hAnsiTheme="minorBidi" w:cstheme="minorBidi"/>
                <w:color w:val="000000" w:themeColor="text1"/>
                <w:sz w:val="22"/>
                <w:szCs w:val="22"/>
              </w:rPr>
              <w:t>46 dniu po odstawieniu bloku do remontu</w:t>
            </w:r>
          </w:p>
        </w:tc>
        <w:tc>
          <w:tcPr>
            <w:tcW w:w="1702" w:type="dxa"/>
            <w:vAlign w:val="center"/>
          </w:tcPr>
          <w:p w14:paraId="793B59FE"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Wykonawca</w:t>
            </w:r>
          </w:p>
          <w:p w14:paraId="74F853B7"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p>
        </w:tc>
      </w:tr>
      <w:tr w:rsidR="00FF1513" w:rsidRPr="00550429" w14:paraId="6CE524F8" w14:textId="77777777" w:rsidTr="008106CC">
        <w:trPr>
          <w:trHeight w:val="1581"/>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0A30365" w14:textId="77777777" w:rsidR="00FF1513" w:rsidRPr="003A5C9A" w:rsidRDefault="00FF1513" w:rsidP="008106CC">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3</w:t>
            </w:r>
          </w:p>
        </w:tc>
        <w:tc>
          <w:tcPr>
            <w:tcW w:w="5387" w:type="dxa"/>
          </w:tcPr>
          <w:p w14:paraId="58C5FAA7" w14:textId="77777777" w:rsidR="00FF1513" w:rsidRPr="00550429" w:rsidDel="003F64EB"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550429">
              <w:rPr>
                <w:rFonts w:asciiTheme="minorBidi" w:hAnsiTheme="minorBidi" w:cstheme="minorBidi"/>
                <w:sz w:val="22"/>
                <w:szCs w:val="22"/>
              </w:rPr>
              <w:t>Badania i testy nowej rozdzielnicy u Zamawiającego</w:t>
            </w:r>
          </w:p>
          <w:p w14:paraId="3E2DC504" w14:textId="77777777" w:rsidR="00FF1513" w:rsidRPr="00550429" w:rsidDel="003F64EB"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550429">
              <w:rPr>
                <w:rFonts w:asciiTheme="minorBidi" w:hAnsiTheme="minorBidi" w:cstheme="minorBidi"/>
                <w:sz w:val="22"/>
                <w:szCs w:val="22"/>
              </w:rPr>
              <w:t>Odbiór końcowy branżowy (przekazanie do eksploatacji nowej rozdzielnicy) wraz z przekazaniem dokumentacji jakościowej i wykonawczej w formie red-corex</w:t>
            </w:r>
          </w:p>
        </w:tc>
        <w:tc>
          <w:tcPr>
            <w:tcW w:w="2126" w:type="dxa"/>
            <w:vAlign w:val="center"/>
          </w:tcPr>
          <w:p w14:paraId="7CEBF6F4" w14:textId="7C124D8A" w:rsidR="00FF1513" w:rsidRPr="00550429" w:rsidDel="003F64EB" w:rsidRDefault="000015F0" w:rsidP="008106CC">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0015F0">
              <w:rPr>
                <w:rFonts w:asciiTheme="minorBidi" w:hAnsiTheme="minorBidi" w:cstheme="minorBidi"/>
                <w:sz w:val="22"/>
                <w:szCs w:val="22"/>
              </w:rPr>
              <w:t>54 dzień po odstawieniu bloku do remontu</w:t>
            </w:r>
          </w:p>
        </w:tc>
        <w:tc>
          <w:tcPr>
            <w:tcW w:w="1702" w:type="dxa"/>
            <w:vAlign w:val="center"/>
          </w:tcPr>
          <w:p w14:paraId="036DD9F1"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550429">
              <w:rPr>
                <w:rFonts w:asciiTheme="minorBidi" w:hAnsiTheme="minorBidi" w:cstheme="minorBidi"/>
                <w:color w:val="000000" w:themeColor="text1"/>
                <w:sz w:val="22"/>
                <w:szCs w:val="22"/>
              </w:rPr>
              <w:t>Wykonawca</w:t>
            </w:r>
            <w:r>
              <w:rPr>
                <w:rFonts w:asciiTheme="minorBidi" w:hAnsiTheme="minorBidi" w:cstheme="minorBidi"/>
                <w:color w:val="000000" w:themeColor="text1"/>
                <w:sz w:val="22"/>
                <w:szCs w:val="22"/>
              </w:rPr>
              <w:t>/</w:t>
            </w:r>
          </w:p>
          <w:p w14:paraId="284EAA39" w14:textId="77777777" w:rsidR="00FF1513" w:rsidRPr="00550429"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Zamawiający</w:t>
            </w:r>
          </w:p>
        </w:tc>
      </w:tr>
      <w:tr w:rsidR="00FF1513" w:rsidRPr="00F43765" w14:paraId="47E047C8" w14:textId="77777777" w:rsidTr="008106CC">
        <w:trPr>
          <w:trHeight w:val="5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DC83D40" w14:textId="77777777" w:rsidR="00FF1513" w:rsidRPr="003A5C9A" w:rsidRDefault="00FF1513" w:rsidP="008106CC">
            <w:pPr>
              <w:spacing w:line="300" w:lineRule="auto"/>
              <w:jc w:val="center"/>
              <w:rPr>
                <w:rFonts w:ascii="Verdana" w:hAnsi="Verdana" w:cstheme="minorHAnsi"/>
                <w:color w:val="000000" w:themeColor="text1"/>
                <w:sz w:val="22"/>
                <w:szCs w:val="22"/>
              </w:rPr>
            </w:pPr>
            <w:r>
              <w:rPr>
                <w:rFonts w:ascii="Verdana" w:hAnsi="Verdana" w:cstheme="minorHAnsi"/>
                <w:color w:val="000000" w:themeColor="text1"/>
                <w:sz w:val="22"/>
                <w:szCs w:val="22"/>
              </w:rPr>
              <w:t>4</w:t>
            </w:r>
            <w:r w:rsidRPr="003A5C9A">
              <w:rPr>
                <w:rFonts w:ascii="Verdana" w:hAnsi="Verdana" w:cstheme="minorHAnsi"/>
                <w:color w:val="000000" w:themeColor="text1"/>
                <w:sz w:val="22"/>
                <w:szCs w:val="22"/>
              </w:rPr>
              <w:t>.</w:t>
            </w:r>
          </w:p>
        </w:tc>
        <w:tc>
          <w:tcPr>
            <w:tcW w:w="5387" w:type="dxa"/>
          </w:tcPr>
          <w:p w14:paraId="75E27D2A" w14:textId="77777777" w:rsidR="00FF1513" w:rsidRPr="00F43765" w:rsidDel="003F64EB" w:rsidRDefault="00FF1513" w:rsidP="008106CC">
            <w:pPr>
              <w:spacing w:line="300" w:lineRule="auto"/>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F43765">
              <w:rPr>
                <w:rFonts w:asciiTheme="minorBidi" w:hAnsiTheme="minorBidi" w:cstheme="minorBidi"/>
                <w:sz w:val="22"/>
                <w:szCs w:val="22"/>
              </w:rPr>
              <w:t>Odbiór końcowy -przekazanie kompletnej dokumentacji powykonawczej</w:t>
            </w:r>
          </w:p>
        </w:tc>
        <w:tc>
          <w:tcPr>
            <w:tcW w:w="2126" w:type="dxa"/>
            <w:vAlign w:val="center"/>
          </w:tcPr>
          <w:p w14:paraId="0CE8A7F3" w14:textId="77777777" w:rsidR="00FF1513" w:rsidRPr="00F43765" w:rsidDel="003F64EB" w:rsidRDefault="00FF1513" w:rsidP="008106CC">
            <w:pPr>
              <w:spacing w:line="300" w:lineRule="auto"/>
              <w:jc w:val="both"/>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 w:val="22"/>
                <w:szCs w:val="22"/>
              </w:rPr>
            </w:pPr>
            <w:r w:rsidRPr="00FF1513">
              <w:rPr>
                <w:rFonts w:asciiTheme="minorBidi" w:hAnsiTheme="minorBidi" w:cstheme="minorBidi"/>
                <w:sz w:val="22"/>
                <w:szCs w:val="22"/>
              </w:rPr>
              <w:t>2 miesiące po odbiorze końcowym branżowym</w:t>
            </w:r>
          </w:p>
        </w:tc>
        <w:tc>
          <w:tcPr>
            <w:tcW w:w="1702" w:type="dxa"/>
            <w:vAlign w:val="center"/>
          </w:tcPr>
          <w:p w14:paraId="547FDA23" w14:textId="77777777" w:rsidR="00FF1513" w:rsidRPr="00F43765" w:rsidRDefault="00FF1513" w:rsidP="008106CC">
            <w:pPr>
              <w:spacing w:line="300" w:lineRule="auto"/>
              <w:jc w:val="cente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color w:val="000000" w:themeColor="text1"/>
                <w:sz w:val="22"/>
                <w:szCs w:val="22"/>
              </w:rPr>
            </w:pPr>
            <w:r w:rsidRPr="00F43765">
              <w:rPr>
                <w:rFonts w:asciiTheme="minorBidi" w:hAnsiTheme="minorBidi" w:cstheme="minorBidi"/>
                <w:color w:val="000000" w:themeColor="text1"/>
                <w:sz w:val="22"/>
                <w:szCs w:val="22"/>
              </w:rPr>
              <w:t>Zamawiający/Wykonawca</w:t>
            </w:r>
          </w:p>
        </w:tc>
      </w:tr>
    </w:tbl>
    <w:p w14:paraId="06F8BF2F" w14:textId="06AB19D4" w:rsidR="00B0275C" w:rsidRDefault="00B0275C" w:rsidP="00F43765">
      <w:pPr>
        <w:pStyle w:val="Nagwek2"/>
        <w:numPr>
          <w:ilvl w:val="0"/>
          <w:numId w:val="0"/>
        </w:numPr>
        <w:rPr>
          <w:rFonts w:asciiTheme="minorBidi" w:hAnsiTheme="minorBidi" w:cstheme="minorBidi"/>
          <w:szCs w:val="22"/>
          <w:lang w:val="pl-PL"/>
        </w:rPr>
      </w:pPr>
    </w:p>
    <w:p w14:paraId="11249F7C" w14:textId="5C495B70" w:rsidR="00183203" w:rsidRPr="00183203" w:rsidRDefault="00183203" w:rsidP="000015F0">
      <w:pPr>
        <w:pStyle w:val="Akapitzlist"/>
        <w:numPr>
          <w:ilvl w:val="1"/>
          <w:numId w:val="19"/>
        </w:numPr>
        <w:jc w:val="both"/>
        <w:rPr>
          <w:rFonts w:asciiTheme="minorBidi" w:hAnsiTheme="minorBidi" w:cstheme="minorBidi"/>
          <w:bCs/>
          <w:iCs/>
          <w:kern w:val="20"/>
          <w:sz w:val="22"/>
          <w:szCs w:val="22"/>
          <w:lang w:eastAsia="en-US"/>
        </w:rPr>
      </w:pPr>
      <w:r w:rsidRPr="00183203">
        <w:rPr>
          <w:rFonts w:asciiTheme="minorBidi" w:hAnsiTheme="minorBidi" w:cstheme="minorBidi"/>
          <w:bCs/>
          <w:iCs/>
          <w:kern w:val="20"/>
          <w:sz w:val="22"/>
          <w:szCs w:val="22"/>
          <w:lang w:eastAsia="en-US"/>
        </w:rPr>
        <w:t xml:space="preserve">Terminy realizacji zadania mogą ulec zmianie w przypadku zmiany Harmonogramu Postojów Bloków,  w zależności od aktualnej  sytuacji   ruchowej lub powstania po stronie Zamawiającego sytuacji, których nie był w stanie przewidzieć w dniu zawarcia Umowy. </w:t>
      </w:r>
      <w:r w:rsidR="00F016DA">
        <w:rPr>
          <w:rFonts w:asciiTheme="minorBidi" w:hAnsiTheme="minorBidi" w:cstheme="minorBidi"/>
          <w:bCs/>
          <w:iCs/>
          <w:kern w:val="20"/>
          <w:sz w:val="22"/>
          <w:szCs w:val="22"/>
          <w:lang w:eastAsia="en-US"/>
        </w:rPr>
        <w:br/>
      </w:r>
      <w:r w:rsidRPr="00183203">
        <w:rPr>
          <w:rFonts w:asciiTheme="minorBidi" w:hAnsiTheme="minorBidi" w:cstheme="minorBidi"/>
          <w:bCs/>
          <w:iCs/>
          <w:kern w:val="20"/>
          <w:sz w:val="22"/>
          <w:szCs w:val="22"/>
          <w:lang w:eastAsia="en-US"/>
        </w:rPr>
        <w:t xml:space="preserve">O zmianie terminu Zamawiający poinformuje Wykonawcę z 14 dniowym wyprzedzeniem.  Dokładny termin przystąpienia do prac, zostanie przekazany Wykonawcy przez upoważnionego w Umowie </w:t>
      </w:r>
      <w:r w:rsidR="000015F0">
        <w:rPr>
          <w:rFonts w:asciiTheme="minorBidi" w:hAnsiTheme="minorBidi" w:cstheme="minorBidi"/>
          <w:bCs/>
          <w:iCs/>
          <w:kern w:val="20"/>
          <w:sz w:val="22"/>
          <w:szCs w:val="22"/>
          <w:lang w:eastAsia="en-US"/>
        </w:rPr>
        <w:t>Koordynatora</w:t>
      </w:r>
      <w:r w:rsidRPr="00183203">
        <w:rPr>
          <w:rFonts w:asciiTheme="minorBidi" w:hAnsiTheme="minorBidi" w:cstheme="minorBidi"/>
          <w:bCs/>
          <w:iCs/>
          <w:kern w:val="20"/>
          <w:sz w:val="22"/>
          <w:szCs w:val="22"/>
          <w:lang w:eastAsia="en-US"/>
        </w:rPr>
        <w:t xml:space="preserve"> Zamawiającego</w:t>
      </w:r>
      <w:r w:rsidR="00F43765">
        <w:rPr>
          <w:rFonts w:asciiTheme="minorBidi" w:hAnsiTheme="minorBidi" w:cstheme="minorBidi"/>
          <w:bCs/>
          <w:iCs/>
          <w:kern w:val="20"/>
          <w:sz w:val="22"/>
          <w:szCs w:val="22"/>
          <w:lang w:eastAsia="en-US"/>
        </w:rPr>
        <w:t>.</w:t>
      </w:r>
    </w:p>
    <w:p w14:paraId="3BCAD291" w14:textId="42B7B235" w:rsidR="00183203" w:rsidRDefault="00F016DA" w:rsidP="00857F72">
      <w:pPr>
        <w:pStyle w:val="Nagwek2"/>
        <w:numPr>
          <w:ilvl w:val="1"/>
          <w:numId w:val="19"/>
        </w:numPr>
        <w:rPr>
          <w:rFonts w:asciiTheme="minorBidi" w:hAnsiTheme="minorBidi" w:cstheme="minorBidi"/>
          <w:szCs w:val="22"/>
          <w:lang w:val="pl-PL"/>
        </w:rPr>
      </w:pPr>
      <w:r w:rsidRPr="00F016DA">
        <w:rPr>
          <w:rFonts w:asciiTheme="minorBidi" w:hAnsiTheme="minorBidi" w:cstheme="minorBidi"/>
          <w:szCs w:val="22"/>
          <w:lang w:val="pl-PL"/>
        </w:rPr>
        <w:t xml:space="preserve">Zmiany w </w:t>
      </w:r>
      <w:r>
        <w:rPr>
          <w:rFonts w:asciiTheme="minorBidi" w:hAnsiTheme="minorBidi" w:cstheme="minorBidi"/>
          <w:szCs w:val="22"/>
          <w:lang w:val="pl-PL"/>
        </w:rPr>
        <w:t>H</w:t>
      </w:r>
      <w:r w:rsidRPr="00F016DA">
        <w:rPr>
          <w:rFonts w:asciiTheme="minorBidi" w:hAnsiTheme="minorBidi" w:cstheme="minorBidi"/>
          <w:szCs w:val="22"/>
          <w:lang w:val="pl-PL"/>
        </w:rPr>
        <w:t xml:space="preserve">armonogramie </w:t>
      </w:r>
      <w:r w:rsidR="00FC5098">
        <w:rPr>
          <w:rFonts w:asciiTheme="minorBidi" w:hAnsiTheme="minorBidi" w:cstheme="minorBidi"/>
          <w:szCs w:val="22"/>
          <w:lang w:val="pl-PL"/>
        </w:rPr>
        <w:t>Prac będą</w:t>
      </w:r>
      <w:r w:rsidRPr="00F016DA">
        <w:rPr>
          <w:rFonts w:asciiTheme="minorBidi" w:hAnsiTheme="minorBidi" w:cstheme="minorBidi"/>
          <w:szCs w:val="22"/>
          <w:lang w:val="pl-PL"/>
        </w:rPr>
        <w:t xml:space="preserve"> ustalane na bieżąco pomiędzy </w:t>
      </w:r>
      <w:r>
        <w:rPr>
          <w:rFonts w:asciiTheme="minorBidi" w:hAnsiTheme="minorBidi" w:cstheme="minorBidi"/>
          <w:szCs w:val="22"/>
          <w:lang w:val="pl-PL"/>
        </w:rPr>
        <w:t>Koordynatorami</w:t>
      </w:r>
      <w:r w:rsidRPr="00F016DA">
        <w:rPr>
          <w:rFonts w:asciiTheme="minorBidi" w:hAnsiTheme="minorBidi" w:cstheme="minorBidi"/>
          <w:szCs w:val="22"/>
          <w:lang w:val="pl-PL"/>
        </w:rPr>
        <w:t xml:space="preserve"> Zamawiającego i Wykonawcy. Powyższe zmiany nie będą wymuszały aneksowania  Umowy, a następować będą z chwilą pisemnego uzgodnienia z Wykonawcą.</w:t>
      </w:r>
    </w:p>
    <w:p w14:paraId="70786FC9" w14:textId="77777777" w:rsidR="00FC5098" w:rsidRPr="00FC5098" w:rsidRDefault="00FC5098" w:rsidP="00FC5098">
      <w:pPr>
        <w:pStyle w:val="Nagwek2"/>
        <w:numPr>
          <w:ilvl w:val="1"/>
          <w:numId w:val="19"/>
        </w:numPr>
        <w:spacing w:before="0" w:after="0" w:line="300" w:lineRule="auto"/>
        <w:rPr>
          <w:szCs w:val="22"/>
          <w:lang w:val="pl-PL"/>
        </w:rPr>
      </w:pPr>
      <w:r w:rsidRPr="00FC5098">
        <w:rPr>
          <w:szCs w:val="22"/>
          <w:lang w:val="pl-PL"/>
        </w:rPr>
        <w:t>Usługi będą realizowane według Incoterms 2020, na podstawie reguły DDP.</w:t>
      </w:r>
    </w:p>
    <w:p w14:paraId="1C3C7086" w14:textId="77777777" w:rsidR="00FC5098" w:rsidRPr="00FC5098" w:rsidRDefault="00FC5098" w:rsidP="00FC5098">
      <w:pPr>
        <w:pStyle w:val="Tekstpodstawowy"/>
        <w:rPr>
          <w:lang w:eastAsia="en-US"/>
        </w:rPr>
      </w:pPr>
    </w:p>
    <w:p w14:paraId="0EFAB00D" w14:textId="77777777" w:rsidR="00D051A9" w:rsidRPr="006347BD" w:rsidRDefault="00D051A9" w:rsidP="00857F72">
      <w:pPr>
        <w:pStyle w:val="Nagwek1"/>
        <w:numPr>
          <w:ilvl w:val="0"/>
          <w:numId w:val="19"/>
        </w:numPr>
        <w:spacing w:before="0" w:after="0" w:line="300" w:lineRule="auto"/>
        <w:rPr>
          <w:szCs w:val="22"/>
          <w:u w:val="single"/>
          <w:lang w:val="pl-PL"/>
        </w:rPr>
      </w:pPr>
      <w:r w:rsidRPr="006347BD">
        <w:rPr>
          <w:szCs w:val="22"/>
          <w:u w:val="single"/>
          <w:lang w:val="pl-PL"/>
        </w:rPr>
        <w:t>MIEJSCE ŚWIADCZENIA USŁUG</w:t>
      </w:r>
    </w:p>
    <w:p w14:paraId="4240A39C" w14:textId="3745210A" w:rsidR="002C1562" w:rsidRPr="002C1562" w:rsidRDefault="002C1562" w:rsidP="002C1562">
      <w:pPr>
        <w:pStyle w:val="Nagwek2"/>
        <w:numPr>
          <w:ilvl w:val="0"/>
          <w:numId w:val="0"/>
        </w:numPr>
        <w:ind w:left="709"/>
        <w:rPr>
          <w:rStyle w:val="Nagwek3Znak"/>
          <w:rFonts w:asciiTheme="minorBidi" w:eastAsia="Calibri" w:hAnsiTheme="minorBidi" w:cstheme="minorBidi"/>
          <w:b/>
          <w:iCs/>
          <w:caps/>
          <w:szCs w:val="22"/>
          <w:lang w:val="pl-PL"/>
        </w:rPr>
      </w:pPr>
      <w:r w:rsidRPr="002C1562">
        <w:rPr>
          <w:rFonts w:asciiTheme="minorBidi" w:hAnsiTheme="minorBidi" w:cstheme="minorBidi"/>
          <w:szCs w:val="22"/>
          <w:lang w:val="pl-PL"/>
        </w:rPr>
        <w:t xml:space="preserve">Strony uzgadniają, że miejscem świadczenia Usług będzie teren Elektrowni w Zawada 26, </w:t>
      </w:r>
      <w:r w:rsidRPr="002C1562">
        <w:rPr>
          <w:rFonts w:asciiTheme="minorBidi" w:hAnsiTheme="minorBidi" w:cstheme="minorBidi"/>
          <w:szCs w:val="22"/>
          <w:lang w:val="pl-PL"/>
        </w:rPr>
        <w:br/>
        <w:t>28-230 Połaniec</w:t>
      </w:r>
      <w:r w:rsidR="00FC5098">
        <w:rPr>
          <w:rFonts w:asciiTheme="minorBidi" w:hAnsiTheme="minorBidi" w:cstheme="minorBidi"/>
          <w:szCs w:val="22"/>
          <w:lang w:val="pl-PL"/>
        </w:rPr>
        <w:t xml:space="preserve"> </w:t>
      </w:r>
      <w:r w:rsidR="00FC5098" w:rsidRPr="00FC5098">
        <w:rPr>
          <w:rFonts w:asciiTheme="minorBidi" w:hAnsiTheme="minorBidi" w:cstheme="minorBidi"/>
          <w:szCs w:val="22"/>
          <w:lang w:val="pl-PL"/>
        </w:rPr>
        <w:t xml:space="preserve">oraz warsztaty Wykonawcy w zakresie </w:t>
      </w:r>
      <w:r w:rsidR="00FC5098">
        <w:rPr>
          <w:rFonts w:asciiTheme="minorBidi" w:hAnsiTheme="minorBidi" w:cstheme="minorBidi"/>
          <w:szCs w:val="22"/>
          <w:lang w:val="pl-PL"/>
        </w:rPr>
        <w:t>wykonania rozdzielnicy 0,4kV RN5</w:t>
      </w:r>
      <w:r w:rsidR="00FC5098" w:rsidRPr="00FC5098">
        <w:rPr>
          <w:rFonts w:asciiTheme="minorBidi" w:hAnsiTheme="minorBidi" w:cstheme="minorBidi"/>
          <w:szCs w:val="22"/>
          <w:lang w:val="pl-PL"/>
        </w:rPr>
        <w:t>A/B</w:t>
      </w:r>
      <w:r w:rsidR="00FC5098">
        <w:rPr>
          <w:rFonts w:asciiTheme="minorBidi" w:hAnsiTheme="minorBidi" w:cstheme="minorBidi"/>
          <w:szCs w:val="22"/>
          <w:lang w:val="pl-PL"/>
        </w:rPr>
        <w:t xml:space="preserve"> i rozdzielnicy 0,4kV RN2</w:t>
      </w:r>
      <w:r w:rsidR="00FC5098" w:rsidRPr="00FC5098">
        <w:rPr>
          <w:rFonts w:asciiTheme="minorBidi" w:hAnsiTheme="minorBidi" w:cstheme="minorBidi"/>
          <w:szCs w:val="22"/>
          <w:lang w:val="pl-PL"/>
        </w:rPr>
        <w:t>A/B</w:t>
      </w:r>
      <w:r w:rsidR="00FC5098">
        <w:rPr>
          <w:rFonts w:asciiTheme="minorBidi" w:hAnsiTheme="minorBidi" w:cstheme="minorBidi"/>
          <w:szCs w:val="22"/>
          <w:lang w:val="pl-PL"/>
        </w:rPr>
        <w:t>.</w:t>
      </w:r>
    </w:p>
    <w:p w14:paraId="44D17D0D" w14:textId="77777777" w:rsidR="007D51CF" w:rsidRPr="006347BD" w:rsidRDefault="007D51CF" w:rsidP="009A4DAB">
      <w:pPr>
        <w:pStyle w:val="Nagwek2"/>
        <w:numPr>
          <w:ilvl w:val="0"/>
          <w:numId w:val="0"/>
        </w:numPr>
        <w:spacing w:before="0" w:after="0" w:line="360" w:lineRule="auto"/>
        <w:ind w:left="709"/>
        <w:rPr>
          <w:rStyle w:val="Nagwek3Znak"/>
          <w:rFonts w:asciiTheme="minorBidi" w:eastAsia="Calibri" w:hAnsiTheme="minorBidi" w:cstheme="minorBidi"/>
          <w:b/>
          <w:iCs/>
          <w:caps/>
          <w:szCs w:val="22"/>
          <w:lang w:val="pl-PL"/>
        </w:rPr>
      </w:pPr>
    </w:p>
    <w:p w14:paraId="33B72C59" w14:textId="77777777" w:rsidR="00D051A9" w:rsidRPr="006347BD" w:rsidRDefault="00D051A9" w:rsidP="00EA0BCD">
      <w:pPr>
        <w:pStyle w:val="Nagwek1"/>
        <w:numPr>
          <w:ilvl w:val="0"/>
          <w:numId w:val="19"/>
        </w:numPr>
        <w:spacing w:before="0" w:after="0" w:line="300" w:lineRule="auto"/>
        <w:rPr>
          <w:rFonts w:asciiTheme="minorBidi" w:hAnsiTheme="minorBidi" w:cstheme="minorBidi"/>
          <w:szCs w:val="22"/>
          <w:u w:val="single"/>
          <w:lang w:val="pl-PL"/>
        </w:rPr>
      </w:pPr>
      <w:r w:rsidRPr="00EA0BCD">
        <w:rPr>
          <w:szCs w:val="22"/>
          <w:u w:val="single"/>
          <w:lang w:val="pl-PL"/>
        </w:rPr>
        <w:t>WYNAGRODZENIE</w:t>
      </w:r>
      <w:r w:rsidR="00226E92" w:rsidRPr="006347BD">
        <w:rPr>
          <w:rFonts w:asciiTheme="minorBidi" w:hAnsiTheme="minorBidi" w:cstheme="minorBidi"/>
          <w:szCs w:val="22"/>
          <w:u w:val="single"/>
          <w:lang w:val="pl-PL"/>
        </w:rPr>
        <w:t xml:space="preserve"> i warunki płatności</w:t>
      </w:r>
      <w:r w:rsidRPr="006347BD">
        <w:rPr>
          <w:rFonts w:asciiTheme="minorBidi" w:hAnsiTheme="minorBidi" w:cstheme="minorBidi"/>
          <w:szCs w:val="22"/>
          <w:u w:val="single"/>
          <w:lang w:val="pl-PL"/>
        </w:rPr>
        <w:t xml:space="preserve">  </w:t>
      </w:r>
    </w:p>
    <w:p w14:paraId="2A00A25C" w14:textId="0E036B00" w:rsidR="00EA0BCD" w:rsidRDefault="00EA0BCD" w:rsidP="00ED6326">
      <w:pPr>
        <w:pStyle w:val="Akapitzlist"/>
        <w:numPr>
          <w:ilvl w:val="1"/>
          <w:numId w:val="19"/>
        </w:numPr>
        <w:jc w:val="both"/>
        <w:rPr>
          <w:rFonts w:asciiTheme="minorBidi" w:hAnsiTheme="minorBidi" w:cstheme="minorBidi"/>
          <w:bCs/>
          <w:iCs/>
          <w:kern w:val="20"/>
          <w:sz w:val="22"/>
          <w:szCs w:val="28"/>
          <w:lang w:eastAsia="en-US"/>
        </w:rPr>
      </w:pPr>
      <w:bookmarkStart w:id="8" w:name="_Ref28916282"/>
      <w:r w:rsidRPr="00EA0BCD">
        <w:rPr>
          <w:rFonts w:asciiTheme="minorBidi" w:hAnsiTheme="minorBidi" w:cstheme="minorBidi"/>
          <w:bCs/>
          <w:iCs/>
          <w:kern w:val="20"/>
          <w:sz w:val="22"/>
          <w:szCs w:val="28"/>
          <w:lang w:eastAsia="en-US"/>
        </w:rPr>
        <w:t xml:space="preserve">Za prawidłowe wykonanie Przedmiotu Umowy Strony ustalają wynagrodzenie ryczałtowe w wysokości: ……………………. zł (słownie: …………………… złotych ……/100) netto (dalej jako „Wynagrodzenie Całkowite”): </w:t>
      </w:r>
    </w:p>
    <w:p w14:paraId="342C8FB4" w14:textId="29CB4CA0" w:rsidR="00ED6326" w:rsidRDefault="00ED6326" w:rsidP="00ED6326">
      <w:pPr>
        <w:pStyle w:val="Akapitzlist"/>
        <w:numPr>
          <w:ilvl w:val="2"/>
          <w:numId w:val="19"/>
        </w:numPr>
        <w:jc w:val="both"/>
        <w:rPr>
          <w:rFonts w:asciiTheme="minorBidi" w:hAnsiTheme="minorBidi" w:cstheme="minorBidi"/>
          <w:bCs/>
          <w:iCs/>
          <w:kern w:val="20"/>
          <w:sz w:val="22"/>
          <w:szCs w:val="28"/>
          <w:lang w:eastAsia="en-US"/>
        </w:rPr>
      </w:pPr>
      <w:r w:rsidRPr="00ED6326">
        <w:rPr>
          <w:rFonts w:asciiTheme="minorBidi" w:hAnsiTheme="minorBidi" w:cstheme="minorBidi"/>
          <w:bCs/>
          <w:iCs/>
          <w:kern w:val="20"/>
          <w:sz w:val="22"/>
          <w:szCs w:val="28"/>
          <w:lang w:eastAsia="en-US"/>
        </w:rPr>
        <w:lastRenderedPageBreak/>
        <w:t xml:space="preserve">W ramach Wynagrodzenia Całkowitego, wynagrodzenie z tytułu udzielenia licencji, o której mowa w pkt 18 Umowy, wynosi ……………………. zł (słownie: …………………… złotych ……/100) netto (dalej jako </w:t>
      </w:r>
      <w:r w:rsidRPr="00ED6326">
        <w:rPr>
          <w:rFonts w:asciiTheme="minorBidi" w:hAnsiTheme="minorBidi" w:cstheme="minorBidi"/>
          <w:b/>
          <w:bCs/>
          <w:iCs/>
          <w:kern w:val="20"/>
          <w:sz w:val="22"/>
          <w:szCs w:val="28"/>
          <w:lang w:eastAsia="en-US"/>
        </w:rPr>
        <w:t>„Wynagrodzenie z tytułu udzielenia licencji”</w:t>
      </w:r>
      <w:r w:rsidRPr="00ED6326">
        <w:rPr>
          <w:rFonts w:asciiTheme="minorBidi" w:hAnsiTheme="minorBidi" w:cstheme="minorBidi"/>
          <w:bCs/>
          <w:iCs/>
          <w:kern w:val="20"/>
          <w:sz w:val="22"/>
          <w:szCs w:val="28"/>
          <w:lang w:eastAsia="en-US"/>
        </w:rPr>
        <w:t>)</w:t>
      </w:r>
    </w:p>
    <w:p w14:paraId="77475A75" w14:textId="6730021D" w:rsidR="00441FDA" w:rsidRPr="00441FDA" w:rsidRDefault="00441FDA" w:rsidP="00441FDA">
      <w:pPr>
        <w:pStyle w:val="Akapitzlist"/>
        <w:numPr>
          <w:ilvl w:val="2"/>
          <w:numId w:val="19"/>
        </w:numPr>
        <w:jc w:val="both"/>
        <w:rPr>
          <w:rFonts w:asciiTheme="minorBidi" w:hAnsiTheme="minorBidi" w:cstheme="minorBidi"/>
          <w:bCs/>
          <w:iCs/>
          <w:kern w:val="20"/>
          <w:sz w:val="22"/>
          <w:szCs w:val="28"/>
          <w:lang w:eastAsia="en-US"/>
        </w:rPr>
      </w:pPr>
      <w:r w:rsidRPr="00441FDA">
        <w:rPr>
          <w:rFonts w:asciiTheme="minorBidi" w:hAnsiTheme="minorBidi" w:cstheme="minorBidi"/>
          <w:bCs/>
          <w:iCs/>
          <w:kern w:val="20"/>
          <w:sz w:val="22"/>
          <w:szCs w:val="28"/>
          <w:lang w:eastAsia="en-US"/>
        </w:rPr>
        <w:t xml:space="preserve">Wynagrodzenie Całkowite obejmuje wszystkie koszty wykonania Prac, w szczególności: </w:t>
      </w:r>
      <w:r w:rsidR="006F5548">
        <w:rPr>
          <w:rFonts w:asciiTheme="minorBidi" w:hAnsiTheme="minorBidi" w:cstheme="minorBidi"/>
          <w:bCs/>
          <w:iCs/>
          <w:kern w:val="20"/>
          <w:sz w:val="22"/>
          <w:szCs w:val="28"/>
          <w:lang w:eastAsia="en-US"/>
        </w:rPr>
        <w:t xml:space="preserve">sporządzenie dokumentacji projektowej i powykonawczej, </w:t>
      </w:r>
      <w:r w:rsidRPr="00441FDA">
        <w:rPr>
          <w:rFonts w:asciiTheme="minorBidi" w:hAnsiTheme="minorBidi" w:cstheme="minorBidi"/>
          <w:bCs/>
          <w:iCs/>
          <w:kern w:val="20"/>
          <w:sz w:val="22"/>
          <w:szCs w:val="28"/>
          <w:lang w:eastAsia="en-US"/>
        </w:rPr>
        <w:t>koszty robocizny, koszty dostaw urządzeń oraz materiałów, koszty zagospodarowania odpadów powstałych podczas wykonywania Prac, koszty pracy sprzętu i transportu, Wynagrodzenie z tytułu udzielenia licencji, koszty ogólne oraz zysk. Poza zapłatą Wynagrodzenia Całkowitego, Zamawiający nie jest zobowiązany do uiszczenia Wykonawcy jakichkolwiek kosztów oraz zapłaty jakiegokolwiek wynagrodzenia dodatkowego ani uzupełniającego.</w:t>
      </w:r>
    </w:p>
    <w:p w14:paraId="27DBB6E7" w14:textId="110970C8" w:rsidR="007E2549" w:rsidRPr="007E2549" w:rsidRDefault="007E2549" w:rsidP="007E2549">
      <w:pPr>
        <w:pStyle w:val="Akapitzlist"/>
        <w:numPr>
          <w:ilvl w:val="1"/>
          <w:numId w:val="19"/>
        </w:numPr>
        <w:jc w:val="both"/>
        <w:rPr>
          <w:rFonts w:asciiTheme="minorBidi" w:hAnsiTheme="minorBidi" w:cstheme="minorBidi"/>
          <w:bCs/>
          <w:iCs/>
          <w:kern w:val="20"/>
          <w:sz w:val="22"/>
          <w:szCs w:val="28"/>
          <w:lang w:eastAsia="en-US"/>
        </w:rPr>
      </w:pPr>
      <w:r w:rsidRPr="007E2549">
        <w:rPr>
          <w:rFonts w:asciiTheme="minorBidi" w:hAnsiTheme="minorBidi" w:cstheme="minorBidi"/>
          <w:bCs/>
          <w:iCs/>
          <w:kern w:val="20"/>
          <w:sz w:val="22"/>
          <w:szCs w:val="28"/>
          <w:lang w:eastAsia="en-US"/>
        </w:rPr>
        <w:t>Podstawą rozliczeń prac będą częściowe faktury VAT wystawiane na podstawie ukończonych etapów pł</w:t>
      </w:r>
      <w:r>
        <w:rPr>
          <w:rFonts w:asciiTheme="minorBidi" w:hAnsiTheme="minorBidi" w:cstheme="minorBidi"/>
          <w:bCs/>
          <w:iCs/>
          <w:kern w:val="20"/>
          <w:sz w:val="22"/>
          <w:szCs w:val="28"/>
          <w:lang w:eastAsia="en-US"/>
        </w:rPr>
        <w:t xml:space="preserve">atności określonych w punkcie </w:t>
      </w:r>
      <w:r w:rsidRPr="007E2549">
        <w:rPr>
          <w:rFonts w:asciiTheme="minorBidi" w:hAnsiTheme="minorBidi" w:cstheme="minorBidi"/>
          <w:bCs/>
          <w:iCs/>
          <w:kern w:val="20"/>
          <w:sz w:val="22"/>
          <w:szCs w:val="28"/>
          <w:lang w:eastAsia="en-US"/>
        </w:rPr>
        <w:t>5.</w:t>
      </w:r>
      <w:r w:rsidR="00441FDA">
        <w:rPr>
          <w:rFonts w:asciiTheme="minorBidi" w:hAnsiTheme="minorBidi" w:cstheme="minorBidi"/>
          <w:bCs/>
          <w:iCs/>
          <w:kern w:val="20"/>
          <w:sz w:val="22"/>
          <w:szCs w:val="28"/>
          <w:lang w:eastAsia="en-US"/>
        </w:rPr>
        <w:t>3</w:t>
      </w:r>
      <w:r>
        <w:rPr>
          <w:rFonts w:asciiTheme="minorBidi" w:hAnsiTheme="minorBidi" w:cstheme="minorBidi"/>
          <w:bCs/>
          <w:iCs/>
          <w:kern w:val="20"/>
          <w:sz w:val="22"/>
          <w:szCs w:val="28"/>
          <w:lang w:eastAsia="en-US"/>
        </w:rPr>
        <w:t>.</w:t>
      </w:r>
      <w:r w:rsidRPr="007E2549">
        <w:rPr>
          <w:rFonts w:asciiTheme="minorBidi" w:hAnsiTheme="minorBidi" w:cstheme="minorBidi"/>
          <w:bCs/>
          <w:iCs/>
          <w:kern w:val="20"/>
          <w:sz w:val="22"/>
          <w:szCs w:val="28"/>
          <w:lang w:eastAsia="en-US"/>
        </w:rPr>
        <w:t xml:space="preserve"> Umowy.</w:t>
      </w:r>
    </w:p>
    <w:p w14:paraId="220E8C39" w14:textId="67266EC2" w:rsidR="006F268F" w:rsidRDefault="006F268F" w:rsidP="006F268F">
      <w:pPr>
        <w:pStyle w:val="Akapitzlist"/>
        <w:numPr>
          <w:ilvl w:val="1"/>
          <w:numId w:val="19"/>
        </w:numPr>
        <w:jc w:val="both"/>
        <w:rPr>
          <w:rFonts w:asciiTheme="minorBidi" w:hAnsiTheme="minorBidi" w:cstheme="minorBidi"/>
          <w:bCs/>
          <w:iCs/>
          <w:kern w:val="20"/>
          <w:sz w:val="22"/>
          <w:szCs w:val="28"/>
          <w:lang w:eastAsia="en-US"/>
        </w:rPr>
      </w:pPr>
      <w:r w:rsidRPr="006F268F">
        <w:rPr>
          <w:rFonts w:asciiTheme="minorBidi" w:hAnsiTheme="minorBidi" w:cstheme="minorBidi"/>
          <w:bCs/>
          <w:iCs/>
          <w:kern w:val="20"/>
          <w:sz w:val="22"/>
          <w:szCs w:val="28"/>
          <w:lang w:eastAsia="en-US"/>
        </w:rPr>
        <w:t xml:space="preserve">Zapłata wynagrodzenia nastąpi przelewem na rachunek Wykonawcy wskazany na fakturze w terminie 30 dni od daty otrzymania przez Zamawiającego prawidłowo wystawionej faktury VAT wraz z protokołami odbioru każdego etapu prac, w rozumieniu Instrukcji przeprowadzenia odbiorów zadań inwestycyjnych nr I/AM/P/17/2008, potwierdzającymi prawidłowe wykonanie poszczególnych prac, zgodnie z poniższą tabelą: </w:t>
      </w:r>
    </w:p>
    <w:p w14:paraId="4873EA68" w14:textId="013AB85A" w:rsidR="00645943" w:rsidRDefault="00645943" w:rsidP="00DC6D56">
      <w:pPr>
        <w:pStyle w:val="Akapitzlist"/>
        <w:ind w:left="792"/>
        <w:jc w:val="both"/>
        <w:rPr>
          <w:rFonts w:asciiTheme="minorBidi" w:hAnsiTheme="minorBidi" w:cstheme="minorBidi"/>
          <w:bCs/>
          <w:iCs/>
          <w:kern w:val="20"/>
          <w:sz w:val="22"/>
          <w:szCs w:val="28"/>
          <w:lang w:eastAsia="en-US"/>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7"/>
        <w:gridCol w:w="2268"/>
        <w:gridCol w:w="1984"/>
        <w:gridCol w:w="2214"/>
      </w:tblGrid>
      <w:tr w:rsidR="00441FDA" w:rsidRPr="00441FDA" w14:paraId="244C6889" w14:textId="77777777" w:rsidTr="00441FDA">
        <w:trPr>
          <w:trHeight w:val="411"/>
          <w:jc w:val="center"/>
        </w:trPr>
        <w:tc>
          <w:tcPr>
            <w:tcW w:w="3969" w:type="dxa"/>
            <w:gridSpan w:val="2"/>
            <w:tcBorders>
              <w:bottom w:val="single" w:sz="4" w:space="0" w:color="auto"/>
            </w:tcBorders>
            <w:shd w:val="clear" w:color="auto" w:fill="92D050"/>
            <w:hideMark/>
          </w:tcPr>
          <w:p w14:paraId="32F840C0" w14:textId="42E206C6" w:rsidR="00441FDA" w:rsidRPr="00441FDA" w:rsidRDefault="00441FDA" w:rsidP="00441FDA">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 xml:space="preserve">Harmonogram płatności za realizację Przedmiotu Umowy – wymiana rozdzielnicy </w:t>
            </w:r>
            <w:r w:rsidR="00E7657E" w:rsidRPr="00E7657E">
              <w:rPr>
                <w:rFonts w:asciiTheme="minorBidi" w:hAnsiTheme="minorBidi" w:cstheme="minorBidi"/>
                <w:b/>
                <w:i/>
                <w:sz w:val="22"/>
                <w:szCs w:val="22"/>
              </w:rPr>
              <w:t>0,4kV RN5A/B</w:t>
            </w:r>
          </w:p>
        </w:tc>
        <w:tc>
          <w:tcPr>
            <w:tcW w:w="2268" w:type="dxa"/>
            <w:vMerge w:val="restart"/>
            <w:shd w:val="clear" w:color="auto" w:fill="92D050"/>
          </w:tcPr>
          <w:p w14:paraId="78D8C968" w14:textId="77777777" w:rsidR="00441FDA" w:rsidRPr="00441FDA" w:rsidDel="00D74E55" w:rsidRDefault="00441FDA" w:rsidP="00441FDA">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 xml:space="preserve">Termin wystawienia faktury - nie wcześniej niż </w:t>
            </w:r>
          </w:p>
        </w:tc>
        <w:tc>
          <w:tcPr>
            <w:tcW w:w="1984" w:type="dxa"/>
            <w:vMerge w:val="restart"/>
            <w:shd w:val="clear" w:color="auto" w:fill="92D050"/>
          </w:tcPr>
          <w:p w14:paraId="2FB39BCF" w14:textId="77777777" w:rsidR="00441FDA" w:rsidRPr="00441FDA" w:rsidRDefault="00441FDA" w:rsidP="00441FDA">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Wysokość płatności w % Wynagrodzenia</w:t>
            </w:r>
          </w:p>
          <w:p w14:paraId="186D25F3" w14:textId="77777777" w:rsidR="00441FDA" w:rsidRPr="00441FDA" w:rsidRDefault="00441FDA" w:rsidP="00441FDA">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 xml:space="preserve">Całkowitego </w:t>
            </w:r>
          </w:p>
        </w:tc>
        <w:tc>
          <w:tcPr>
            <w:tcW w:w="2214" w:type="dxa"/>
            <w:vMerge w:val="restart"/>
            <w:shd w:val="clear" w:color="auto" w:fill="92D050"/>
          </w:tcPr>
          <w:p w14:paraId="04297749" w14:textId="77777777" w:rsidR="00441FDA" w:rsidRDefault="00441FDA" w:rsidP="00441FDA">
            <w:pPr>
              <w:spacing w:line="300" w:lineRule="auto"/>
              <w:ind w:left="-32"/>
              <w:jc w:val="both"/>
              <w:rPr>
                <w:rFonts w:asciiTheme="minorBidi" w:hAnsiTheme="minorBidi" w:cstheme="minorBidi"/>
                <w:b/>
                <w:i/>
                <w:sz w:val="22"/>
                <w:szCs w:val="22"/>
              </w:rPr>
            </w:pPr>
            <w:r w:rsidRPr="00441FDA">
              <w:rPr>
                <w:rFonts w:asciiTheme="minorBidi" w:hAnsiTheme="minorBidi" w:cstheme="minorBidi"/>
                <w:b/>
                <w:i/>
                <w:sz w:val="22"/>
                <w:szCs w:val="22"/>
              </w:rPr>
              <w:t>Wynagrodzenie</w:t>
            </w:r>
          </w:p>
          <w:p w14:paraId="2E559546" w14:textId="5DCF81A6" w:rsidR="00441FDA" w:rsidRPr="00441FDA" w:rsidRDefault="00441FDA" w:rsidP="00441FDA">
            <w:pPr>
              <w:spacing w:line="300" w:lineRule="auto"/>
              <w:ind w:left="-32"/>
              <w:jc w:val="both"/>
              <w:rPr>
                <w:rFonts w:asciiTheme="minorBidi" w:hAnsiTheme="minorBidi" w:cstheme="minorBidi"/>
                <w:b/>
                <w:i/>
                <w:sz w:val="22"/>
                <w:szCs w:val="22"/>
              </w:rPr>
            </w:pPr>
            <w:r>
              <w:rPr>
                <w:rFonts w:asciiTheme="minorBidi" w:hAnsiTheme="minorBidi" w:cstheme="minorBidi"/>
                <w:b/>
                <w:i/>
                <w:sz w:val="22"/>
                <w:szCs w:val="22"/>
              </w:rPr>
              <w:t>[PLN]</w:t>
            </w:r>
          </w:p>
        </w:tc>
      </w:tr>
      <w:tr w:rsidR="00441FDA" w:rsidRPr="00441FDA" w14:paraId="59D9166B" w14:textId="77777777" w:rsidTr="00441FDA">
        <w:trPr>
          <w:trHeight w:val="327"/>
          <w:jc w:val="center"/>
        </w:trPr>
        <w:tc>
          <w:tcPr>
            <w:tcW w:w="562" w:type="dxa"/>
            <w:shd w:val="clear" w:color="auto" w:fill="92D050"/>
            <w:hideMark/>
          </w:tcPr>
          <w:p w14:paraId="22531BE6" w14:textId="77777777" w:rsidR="00441FDA" w:rsidRPr="00441FDA" w:rsidRDefault="00441FDA" w:rsidP="00441FDA">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Lp.</w:t>
            </w:r>
          </w:p>
        </w:tc>
        <w:tc>
          <w:tcPr>
            <w:tcW w:w="3407" w:type="dxa"/>
            <w:shd w:val="clear" w:color="auto" w:fill="92D050"/>
            <w:hideMark/>
          </w:tcPr>
          <w:p w14:paraId="69620F02" w14:textId="77777777" w:rsidR="00441FDA" w:rsidRPr="00441FDA" w:rsidRDefault="00441FDA" w:rsidP="00441FDA">
            <w:pPr>
              <w:spacing w:line="300" w:lineRule="auto"/>
              <w:rPr>
                <w:rFonts w:asciiTheme="minorBidi" w:hAnsiTheme="minorBidi" w:cstheme="minorBidi"/>
                <w:b/>
                <w:sz w:val="22"/>
                <w:szCs w:val="22"/>
              </w:rPr>
            </w:pPr>
            <w:r w:rsidRPr="00441FDA">
              <w:rPr>
                <w:rFonts w:asciiTheme="minorBidi" w:hAnsiTheme="minorBidi" w:cstheme="minorBidi"/>
                <w:b/>
                <w:color w:val="000000"/>
                <w:sz w:val="22"/>
                <w:szCs w:val="22"/>
              </w:rPr>
              <w:t xml:space="preserve">Czynności </w:t>
            </w:r>
            <w:r w:rsidRPr="00441FDA">
              <w:rPr>
                <w:rFonts w:asciiTheme="minorBidi" w:hAnsiTheme="minorBidi" w:cstheme="minorBidi"/>
                <w:b/>
                <w:color w:val="000000" w:themeColor="text1"/>
                <w:sz w:val="22"/>
                <w:szCs w:val="22"/>
              </w:rPr>
              <w:t>– Kamienie milowe</w:t>
            </w:r>
          </w:p>
        </w:tc>
        <w:tc>
          <w:tcPr>
            <w:tcW w:w="2268" w:type="dxa"/>
            <w:vMerge/>
            <w:shd w:val="clear" w:color="auto" w:fill="92D050"/>
            <w:hideMark/>
          </w:tcPr>
          <w:p w14:paraId="71E6B25D" w14:textId="77777777" w:rsidR="00441FDA" w:rsidRPr="00441FDA" w:rsidRDefault="00441FDA" w:rsidP="00441FDA">
            <w:pPr>
              <w:spacing w:line="300" w:lineRule="auto"/>
              <w:jc w:val="both"/>
              <w:rPr>
                <w:rFonts w:asciiTheme="minorBidi" w:hAnsiTheme="minorBidi" w:cstheme="minorBidi"/>
                <w:b/>
                <w:i/>
                <w:sz w:val="22"/>
                <w:szCs w:val="22"/>
              </w:rPr>
            </w:pPr>
          </w:p>
        </w:tc>
        <w:tc>
          <w:tcPr>
            <w:tcW w:w="1984" w:type="dxa"/>
            <w:vMerge/>
            <w:shd w:val="clear" w:color="auto" w:fill="92D050"/>
          </w:tcPr>
          <w:p w14:paraId="3A55968B" w14:textId="77777777" w:rsidR="00441FDA" w:rsidRPr="00441FDA" w:rsidRDefault="00441FDA" w:rsidP="00441FDA">
            <w:pPr>
              <w:spacing w:line="300" w:lineRule="auto"/>
              <w:jc w:val="both"/>
              <w:rPr>
                <w:rFonts w:asciiTheme="minorBidi" w:hAnsiTheme="minorBidi" w:cstheme="minorBidi"/>
                <w:b/>
                <w:i/>
                <w:sz w:val="22"/>
                <w:szCs w:val="22"/>
              </w:rPr>
            </w:pPr>
          </w:p>
        </w:tc>
        <w:tc>
          <w:tcPr>
            <w:tcW w:w="2214" w:type="dxa"/>
            <w:vMerge/>
            <w:shd w:val="clear" w:color="auto" w:fill="92D050"/>
          </w:tcPr>
          <w:p w14:paraId="007D169C" w14:textId="77777777" w:rsidR="00441FDA" w:rsidRPr="00441FDA" w:rsidRDefault="00441FDA" w:rsidP="00441FDA">
            <w:pPr>
              <w:spacing w:line="300" w:lineRule="auto"/>
              <w:jc w:val="both"/>
              <w:rPr>
                <w:rFonts w:asciiTheme="minorBidi" w:hAnsiTheme="minorBidi" w:cstheme="minorBidi"/>
                <w:b/>
                <w:i/>
                <w:sz w:val="22"/>
                <w:szCs w:val="22"/>
              </w:rPr>
            </w:pPr>
          </w:p>
        </w:tc>
      </w:tr>
      <w:tr w:rsidR="00441FDA" w:rsidRPr="00441FDA" w14:paraId="55D4E84F" w14:textId="77777777" w:rsidTr="00441FDA">
        <w:trPr>
          <w:trHeight w:val="327"/>
          <w:jc w:val="center"/>
        </w:trPr>
        <w:tc>
          <w:tcPr>
            <w:tcW w:w="562" w:type="dxa"/>
            <w:shd w:val="clear" w:color="auto" w:fill="92D050"/>
          </w:tcPr>
          <w:p w14:paraId="783DE61A" w14:textId="77777777" w:rsidR="00441FDA" w:rsidRPr="00441FDA" w:rsidRDefault="00441FDA" w:rsidP="00441FDA">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1</w:t>
            </w:r>
          </w:p>
        </w:tc>
        <w:tc>
          <w:tcPr>
            <w:tcW w:w="3407" w:type="dxa"/>
            <w:shd w:val="clear" w:color="auto" w:fill="92D050"/>
          </w:tcPr>
          <w:p w14:paraId="79B179F0" w14:textId="77777777" w:rsidR="00441FDA" w:rsidRPr="00441FDA" w:rsidRDefault="00441FDA" w:rsidP="00441FDA">
            <w:pPr>
              <w:spacing w:line="300" w:lineRule="auto"/>
              <w:jc w:val="center"/>
              <w:rPr>
                <w:rFonts w:asciiTheme="minorBidi" w:hAnsiTheme="minorBidi" w:cstheme="minorBidi"/>
                <w:color w:val="000000"/>
                <w:sz w:val="22"/>
                <w:szCs w:val="22"/>
              </w:rPr>
            </w:pPr>
            <w:r w:rsidRPr="00441FDA">
              <w:rPr>
                <w:rFonts w:asciiTheme="minorBidi" w:hAnsiTheme="minorBidi" w:cstheme="minorBidi"/>
                <w:color w:val="000000"/>
                <w:sz w:val="22"/>
                <w:szCs w:val="22"/>
              </w:rPr>
              <w:t>2</w:t>
            </w:r>
          </w:p>
        </w:tc>
        <w:tc>
          <w:tcPr>
            <w:tcW w:w="2268" w:type="dxa"/>
            <w:shd w:val="clear" w:color="auto" w:fill="92D050"/>
          </w:tcPr>
          <w:p w14:paraId="289FEE31" w14:textId="77777777" w:rsidR="00441FDA" w:rsidRPr="00441FDA" w:rsidRDefault="00441FDA" w:rsidP="00441FDA">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3</w:t>
            </w:r>
          </w:p>
        </w:tc>
        <w:tc>
          <w:tcPr>
            <w:tcW w:w="1984" w:type="dxa"/>
            <w:shd w:val="clear" w:color="auto" w:fill="92D050"/>
          </w:tcPr>
          <w:p w14:paraId="1A8186F9" w14:textId="77777777" w:rsidR="00441FDA" w:rsidRPr="00441FDA" w:rsidRDefault="00441FDA" w:rsidP="00441FDA">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4</w:t>
            </w:r>
          </w:p>
        </w:tc>
        <w:tc>
          <w:tcPr>
            <w:tcW w:w="2214" w:type="dxa"/>
            <w:shd w:val="clear" w:color="auto" w:fill="92D050"/>
          </w:tcPr>
          <w:p w14:paraId="7623C8A2" w14:textId="77777777" w:rsidR="00441FDA" w:rsidRPr="00441FDA" w:rsidRDefault="00441FDA" w:rsidP="00441FDA">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5</w:t>
            </w:r>
          </w:p>
        </w:tc>
      </w:tr>
      <w:tr w:rsidR="00441FDA" w:rsidRPr="00441FDA" w14:paraId="6D3A759E" w14:textId="77777777" w:rsidTr="00441FDA">
        <w:trPr>
          <w:trHeight w:val="375"/>
          <w:jc w:val="center"/>
        </w:trPr>
        <w:tc>
          <w:tcPr>
            <w:tcW w:w="562" w:type="dxa"/>
            <w:shd w:val="clear" w:color="auto" w:fill="auto"/>
          </w:tcPr>
          <w:p w14:paraId="63E10978" w14:textId="77777777" w:rsidR="00441FDA" w:rsidRPr="00441FDA" w:rsidRDefault="00441FDA" w:rsidP="00441FDA">
            <w:pPr>
              <w:spacing w:line="300" w:lineRule="auto"/>
              <w:jc w:val="both"/>
              <w:rPr>
                <w:rFonts w:asciiTheme="minorBidi" w:hAnsiTheme="minorBidi" w:cstheme="minorBidi"/>
                <w:i/>
                <w:sz w:val="22"/>
                <w:szCs w:val="22"/>
              </w:rPr>
            </w:pPr>
            <w:r w:rsidRPr="00441FDA">
              <w:rPr>
                <w:rFonts w:asciiTheme="minorBidi" w:hAnsiTheme="minorBidi" w:cstheme="minorBidi"/>
                <w:i/>
                <w:sz w:val="22"/>
                <w:szCs w:val="22"/>
              </w:rPr>
              <w:t>1</w:t>
            </w:r>
          </w:p>
        </w:tc>
        <w:tc>
          <w:tcPr>
            <w:tcW w:w="3407" w:type="dxa"/>
            <w:shd w:val="clear" w:color="auto" w:fill="auto"/>
          </w:tcPr>
          <w:p w14:paraId="4B353A94" w14:textId="77777777" w:rsidR="00441FDA" w:rsidRPr="00441FDA" w:rsidRDefault="00441FDA" w:rsidP="00441FDA">
            <w:pPr>
              <w:spacing w:line="300" w:lineRule="auto"/>
              <w:jc w:val="both"/>
              <w:rPr>
                <w:rFonts w:asciiTheme="minorBidi" w:hAnsiTheme="minorBidi" w:cstheme="minorBidi"/>
                <w:i/>
                <w:sz w:val="22"/>
                <w:szCs w:val="22"/>
              </w:rPr>
            </w:pPr>
            <w:r w:rsidRPr="00441FDA">
              <w:rPr>
                <w:rFonts w:asciiTheme="minorBidi" w:hAnsiTheme="minorBidi" w:cstheme="minorBidi"/>
                <w:sz w:val="22"/>
                <w:szCs w:val="22"/>
              </w:rPr>
              <w:t>Dostawa nowej rozdzielnicy do Zamawiającego</w:t>
            </w:r>
          </w:p>
        </w:tc>
        <w:tc>
          <w:tcPr>
            <w:tcW w:w="2268" w:type="dxa"/>
            <w:shd w:val="clear" w:color="auto" w:fill="auto"/>
            <w:vAlign w:val="center"/>
          </w:tcPr>
          <w:p w14:paraId="54150E84" w14:textId="29A46611" w:rsidR="00441FDA" w:rsidRPr="00441FDA" w:rsidRDefault="00441FDA" w:rsidP="00441FDA">
            <w:pPr>
              <w:spacing w:line="300" w:lineRule="auto"/>
              <w:jc w:val="both"/>
              <w:rPr>
                <w:rFonts w:asciiTheme="minorBidi" w:hAnsiTheme="minorBidi" w:cstheme="minorBidi"/>
                <w:color w:val="000000" w:themeColor="text1"/>
                <w:sz w:val="22"/>
                <w:szCs w:val="22"/>
              </w:rPr>
            </w:pPr>
            <w:r w:rsidRPr="00441FDA">
              <w:rPr>
                <w:rFonts w:asciiTheme="minorBidi" w:hAnsiTheme="minorBidi" w:cstheme="minorBidi"/>
                <w:color w:val="000000" w:themeColor="text1"/>
                <w:sz w:val="22"/>
                <w:szCs w:val="22"/>
              </w:rPr>
              <w:t>15.05.2023 r.</w:t>
            </w:r>
          </w:p>
        </w:tc>
        <w:tc>
          <w:tcPr>
            <w:tcW w:w="1984" w:type="dxa"/>
            <w:shd w:val="clear" w:color="auto" w:fill="auto"/>
            <w:vAlign w:val="center"/>
          </w:tcPr>
          <w:p w14:paraId="46DAB41F" w14:textId="77777777" w:rsidR="00441FDA" w:rsidRPr="00441FDA" w:rsidRDefault="00441FDA" w:rsidP="00441FDA">
            <w:pPr>
              <w:spacing w:line="300" w:lineRule="auto"/>
              <w:jc w:val="center"/>
              <w:rPr>
                <w:rFonts w:asciiTheme="minorBidi" w:hAnsiTheme="minorBidi" w:cstheme="minorBidi"/>
                <w:i/>
                <w:sz w:val="22"/>
                <w:szCs w:val="22"/>
              </w:rPr>
            </w:pPr>
            <w:r w:rsidRPr="00441FDA">
              <w:rPr>
                <w:rFonts w:asciiTheme="minorBidi" w:hAnsiTheme="minorBidi" w:cstheme="minorBidi"/>
                <w:sz w:val="22"/>
                <w:szCs w:val="22"/>
              </w:rPr>
              <w:t>70%</w:t>
            </w:r>
          </w:p>
        </w:tc>
        <w:tc>
          <w:tcPr>
            <w:tcW w:w="2214" w:type="dxa"/>
            <w:vAlign w:val="center"/>
          </w:tcPr>
          <w:p w14:paraId="4F3CDEC1" w14:textId="77777777" w:rsidR="00441FDA" w:rsidRPr="00441FDA" w:rsidRDefault="00441FDA" w:rsidP="00441FDA">
            <w:pPr>
              <w:spacing w:line="300" w:lineRule="auto"/>
              <w:jc w:val="center"/>
              <w:rPr>
                <w:rFonts w:asciiTheme="minorBidi" w:hAnsiTheme="minorBidi" w:cstheme="minorBidi"/>
                <w:b/>
                <w:i/>
                <w:sz w:val="22"/>
                <w:szCs w:val="22"/>
              </w:rPr>
            </w:pPr>
            <w:r w:rsidRPr="00441FDA">
              <w:rPr>
                <w:rFonts w:asciiTheme="minorBidi" w:hAnsiTheme="minorBidi" w:cstheme="minorBidi"/>
                <w:b/>
                <w:i/>
                <w:sz w:val="22"/>
                <w:szCs w:val="22"/>
              </w:rPr>
              <w:t>…………. zł</w:t>
            </w:r>
          </w:p>
        </w:tc>
      </w:tr>
      <w:tr w:rsidR="00441FDA" w:rsidRPr="00441FDA" w14:paraId="6363CEA5" w14:textId="77777777" w:rsidTr="00441FDA">
        <w:trPr>
          <w:trHeight w:val="375"/>
          <w:jc w:val="center"/>
        </w:trPr>
        <w:tc>
          <w:tcPr>
            <w:tcW w:w="562" w:type="dxa"/>
            <w:shd w:val="clear" w:color="auto" w:fill="auto"/>
          </w:tcPr>
          <w:p w14:paraId="76BF10A0" w14:textId="77777777" w:rsidR="00441FDA" w:rsidRPr="00441FDA" w:rsidRDefault="00441FDA" w:rsidP="00441FDA">
            <w:pPr>
              <w:spacing w:line="300" w:lineRule="auto"/>
              <w:jc w:val="both"/>
              <w:rPr>
                <w:rFonts w:asciiTheme="minorBidi" w:hAnsiTheme="minorBidi" w:cstheme="minorBidi"/>
                <w:i/>
                <w:sz w:val="22"/>
                <w:szCs w:val="22"/>
              </w:rPr>
            </w:pPr>
            <w:r w:rsidRPr="00441FDA">
              <w:rPr>
                <w:rFonts w:asciiTheme="minorBidi" w:hAnsiTheme="minorBidi" w:cstheme="minorBidi"/>
                <w:i/>
                <w:sz w:val="22"/>
                <w:szCs w:val="22"/>
              </w:rPr>
              <w:t>2</w:t>
            </w:r>
          </w:p>
        </w:tc>
        <w:tc>
          <w:tcPr>
            <w:tcW w:w="3407" w:type="dxa"/>
            <w:shd w:val="clear" w:color="auto" w:fill="auto"/>
          </w:tcPr>
          <w:p w14:paraId="1AEDCF6D" w14:textId="77777777" w:rsidR="00441FDA" w:rsidRPr="00441FDA" w:rsidRDefault="00441FDA" w:rsidP="00441FDA">
            <w:pPr>
              <w:spacing w:line="300" w:lineRule="auto"/>
              <w:jc w:val="both"/>
              <w:rPr>
                <w:rFonts w:asciiTheme="minorBidi" w:hAnsiTheme="minorBidi" w:cstheme="minorBidi"/>
                <w:sz w:val="22"/>
                <w:szCs w:val="22"/>
              </w:rPr>
            </w:pPr>
            <w:r w:rsidRPr="00441FDA">
              <w:rPr>
                <w:rFonts w:asciiTheme="minorBidi" w:hAnsiTheme="minorBidi" w:cstheme="minorBidi"/>
                <w:sz w:val="22"/>
                <w:szCs w:val="22"/>
              </w:rPr>
              <w:t>Odbiór końcowy branżowy (przekazanie do eksploatacji nowej rozdzielnicy) wraz z przekazaniem dokumentacji jakościowej i wykonawczej w formie red-corex</w:t>
            </w:r>
          </w:p>
        </w:tc>
        <w:tc>
          <w:tcPr>
            <w:tcW w:w="2268" w:type="dxa"/>
            <w:shd w:val="clear" w:color="auto" w:fill="auto"/>
            <w:vAlign w:val="center"/>
          </w:tcPr>
          <w:p w14:paraId="303B4178" w14:textId="7C9DE771" w:rsidR="00441FDA" w:rsidRPr="00441FDA" w:rsidRDefault="004C465B" w:rsidP="00441FDA">
            <w:pPr>
              <w:spacing w:line="300" w:lineRule="auto"/>
              <w:jc w:val="both"/>
              <w:rPr>
                <w:rFonts w:asciiTheme="minorBidi" w:hAnsiTheme="minorBidi" w:cstheme="minorBidi"/>
                <w:sz w:val="22"/>
                <w:szCs w:val="22"/>
              </w:rPr>
            </w:pPr>
            <w:r w:rsidRPr="004C465B">
              <w:rPr>
                <w:rFonts w:asciiTheme="minorBidi" w:hAnsiTheme="minorBidi" w:cstheme="minorBidi"/>
                <w:sz w:val="22"/>
                <w:szCs w:val="22"/>
              </w:rPr>
              <w:t xml:space="preserve">37 dzień po odstawieniu bloku </w:t>
            </w:r>
            <w:r>
              <w:rPr>
                <w:rFonts w:asciiTheme="minorBidi" w:hAnsiTheme="minorBidi" w:cstheme="minorBidi"/>
                <w:sz w:val="22"/>
                <w:szCs w:val="22"/>
              </w:rPr>
              <w:t xml:space="preserve">nr 5 </w:t>
            </w:r>
            <w:r w:rsidRPr="004C465B">
              <w:rPr>
                <w:rFonts w:asciiTheme="minorBidi" w:hAnsiTheme="minorBidi" w:cstheme="minorBidi"/>
                <w:sz w:val="22"/>
                <w:szCs w:val="22"/>
              </w:rPr>
              <w:t>do remontu</w:t>
            </w:r>
          </w:p>
        </w:tc>
        <w:tc>
          <w:tcPr>
            <w:tcW w:w="1984" w:type="dxa"/>
            <w:shd w:val="clear" w:color="auto" w:fill="auto"/>
            <w:vAlign w:val="center"/>
          </w:tcPr>
          <w:p w14:paraId="6C4B6D43" w14:textId="77777777" w:rsidR="00441FDA" w:rsidRPr="00441FDA" w:rsidDel="009C5902" w:rsidRDefault="00441FDA" w:rsidP="00441FDA">
            <w:pPr>
              <w:spacing w:line="300" w:lineRule="auto"/>
              <w:jc w:val="center"/>
              <w:rPr>
                <w:rFonts w:asciiTheme="minorBidi" w:hAnsiTheme="minorBidi" w:cstheme="minorBidi"/>
                <w:sz w:val="22"/>
                <w:szCs w:val="22"/>
              </w:rPr>
            </w:pPr>
            <w:r w:rsidRPr="00441FDA">
              <w:rPr>
                <w:rFonts w:asciiTheme="minorBidi" w:hAnsiTheme="minorBidi" w:cstheme="minorBidi"/>
                <w:sz w:val="22"/>
                <w:szCs w:val="22"/>
              </w:rPr>
              <w:t>25%</w:t>
            </w:r>
          </w:p>
        </w:tc>
        <w:tc>
          <w:tcPr>
            <w:tcW w:w="2214" w:type="dxa"/>
            <w:vAlign w:val="center"/>
          </w:tcPr>
          <w:p w14:paraId="24AB86EC" w14:textId="77777777" w:rsidR="00441FDA" w:rsidRPr="00441FDA" w:rsidRDefault="00441FDA" w:rsidP="00441FDA">
            <w:pPr>
              <w:spacing w:line="300" w:lineRule="auto"/>
              <w:jc w:val="center"/>
              <w:rPr>
                <w:rFonts w:asciiTheme="minorBidi" w:hAnsiTheme="minorBidi" w:cstheme="minorBidi"/>
                <w:b/>
                <w:i/>
                <w:sz w:val="22"/>
                <w:szCs w:val="22"/>
              </w:rPr>
            </w:pPr>
          </w:p>
        </w:tc>
      </w:tr>
      <w:tr w:rsidR="00441FDA" w:rsidRPr="00441FDA" w14:paraId="323CE7FE" w14:textId="77777777" w:rsidTr="00441FDA">
        <w:trPr>
          <w:trHeight w:val="375"/>
          <w:jc w:val="center"/>
        </w:trPr>
        <w:tc>
          <w:tcPr>
            <w:tcW w:w="562" w:type="dxa"/>
            <w:shd w:val="clear" w:color="auto" w:fill="auto"/>
            <w:hideMark/>
          </w:tcPr>
          <w:p w14:paraId="06FB71A7" w14:textId="77777777" w:rsidR="00441FDA" w:rsidRPr="00441FDA" w:rsidRDefault="00441FDA" w:rsidP="00441FDA">
            <w:pPr>
              <w:spacing w:line="300" w:lineRule="auto"/>
              <w:jc w:val="both"/>
              <w:rPr>
                <w:rFonts w:asciiTheme="minorBidi" w:hAnsiTheme="minorBidi" w:cstheme="minorBidi"/>
                <w:i/>
                <w:sz w:val="22"/>
                <w:szCs w:val="22"/>
              </w:rPr>
            </w:pPr>
            <w:r w:rsidRPr="00441FDA">
              <w:rPr>
                <w:rFonts w:asciiTheme="minorBidi" w:hAnsiTheme="minorBidi" w:cstheme="minorBidi"/>
                <w:i/>
                <w:sz w:val="22"/>
                <w:szCs w:val="22"/>
              </w:rPr>
              <w:t>3</w:t>
            </w:r>
          </w:p>
        </w:tc>
        <w:tc>
          <w:tcPr>
            <w:tcW w:w="3407" w:type="dxa"/>
            <w:shd w:val="clear" w:color="auto" w:fill="auto"/>
          </w:tcPr>
          <w:p w14:paraId="7743C1BF" w14:textId="77777777" w:rsidR="00441FDA" w:rsidRPr="00441FDA" w:rsidRDefault="00441FDA" w:rsidP="00441FDA">
            <w:pPr>
              <w:spacing w:line="300" w:lineRule="auto"/>
              <w:jc w:val="both"/>
              <w:rPr>
                <w:rFonts w:asciiTheme="minorBidi" w:hAnsiTheme="minorBidi" w:cstheme="minorBidi"/>
                <w:i/>
                <w:sz w:val="22"/>
                <w:szCs w:val="22"/>
              </w:rPr>
            </w:pPr>
            <w:r w:rsidRPr="00441FDA">
              <w:rPr>
                <w:rFonts w:asciiTheme="minorBidi" w:hAnsiTheme="minorBidi" w:cstheme="minorBidi"/>
                <w:sz w:val="22"/>
                <w:szCs w:val="22"/>
              </w:rPr>
              <w:t>Odbiór końcowy -przekazanie kompletnej dokumentacji powykonawczej</w:t>
            </w:r>
            <w:r w:rsidRPr="00441FDA" w:rsidDel="009C5902">
              <w:rPr>
                <w:rFonts w:asciiTheme="minorBidi" w:hAnsiTheme="minorBidi" w:cstheme="minorBidi"/>
                <w:sz w:val="22"/>
                <w:szCs w:val="22"/>
              </w:rPr>
              <w:t xml:space="preserve"> </w:t>
            </w:r>
          </w:p>
        </w:tc>
        <w:tc>
          <w:tcPr>
            <w:tcW w:w="2268" w:type="dxa"/>
            <w:shd w:val="clear" w:color="auto" w:fill="auto"/>
            <w:vAlign w:val="center"/>
          </w:tcPr>
          <w:p w14:paraId="7D6CB16C" w14:textId="00BE0995" w:rsidR="00441FDA" w:rsidRPr="00441FDA" w:rsidRDefault="004C465B" w:rsidP="00441FDA">
            <w:pPr>
              <w:spacing w:line="300" w:lineRule="auto"/>
              <w:jc w:val="both"/>
              <w:rPr>
                <w:rFonts w:asciiTheme="minorBidi" w:hAnsiTheme="minorBidi" w:cstheme="minorBidi"/>
                <w:i/>
                <w:sz w:val="22"/>
                <w:szCs w:val="22"/>
              </w:rPr>
            </w:pPr>
            <w:r w:rsidRPr="004C465B">
              <w:rPr>
                <w:rFonts w:asciiTheme="minorBidi" w:hAnsiTheme="minorBidi" w:cstheme="minorBidi"/>
                <w:i/>
                <w:sz w:val="22"/>
                <w:szCs w:val="22"/>
              </w:rPr>
              <w:t>2 miesiące po odbiorze końcowym branżowym</w:t>
            </w:r>
          </w:p>
        </w:tc>
        <w:tc>
          <w:tcPr>
            <w:tcW w:w="1984" w:type="dxa"/>
            <w:shd w:val="clear" w:color="auto" w:fill="auto"/>
            <w:vAlign w:val="center"/>
          </w:tcPr>
          <w:p w14:paraId="4DDF71F2" w14:textId="77777777" w:rsidR="00441FDA" w:rsidRPr="00441FDA" w:rsidRDefault="00441FDA" w:rsidP="00441FDA">
            <w:pPr>
              <w:spacing w:line="300" w:lineRule="auto"/>
              <w:jc w:val="center"/>
              <w:rPr>
                <w:rFonts w:asciiTheme="minorBidi" w:hAnsiTheme="minorBidi" w:cstheme="minorBidi"/>
                <w:i/>
                <w:sz w:val="22"/>
                <w:szCs w:val="22"/>
              </w:rPr>
            </w:pPr>
            <w:r w:rsidRPr="00441FDA">
              <w:rPr>
                <w:rFonts w:asciiTheme="minorBidi" w:hAnsiTheme="minorBidi" w:cstheme="minorBidi"/>
                <w:sz w:val="22"/>
                <w:szCs w:val="22"/>
              </w:rPr>
              <w:t>5%</w:t>
            </w:r>
          </w:p>
        </w:tc>
        <w:tc>
          <w:tcPr>
            <w:tcW w:w="2214" w:type="dxa"/>
            <w:vAlign w:val="center"/>
          </w:tcPr>
          <w:p w14:paraId="1023388B" w14:textId="77777777" w:rsidR="00441FDA" w:rsidRPr="00441FDA" w:rsidRDefault="00441FDA" w:rsidP="00441FDA">
            <w:pPr>
              <w:spacing w:line="300" w:lineRule="auto"/>
              <w:jc w:val="center"/>
              <w:rPr>
                <w:rFonts w:asciiTheme="minorBidi" w:hAnsiTheme="minorBidi" w:cstheme="minorBidi"/>
                <w:b/>
                <w:i/>
                <w:sz w:val="22"/>
                <w:szCs w:val="22"/>
              </w:rPr>
            </w:pPr>
            <w:r w:rsidRPr="00441FDA">
              <w:rPr>
                <w:rFonts w:asciiTheme="minorBidi" w:hAnsiTheme="minorBidi" w:cstheme="minorBidi"/>
                <w:b/>
                <w:i/>
                <w:sz w:val="22"/>
                <w:szCs w:val="22"/>
              </w:rPr>
              <w:t>…………. zł</w:t>
            </w:r>
          </w:p>
        </w:tc>
      </w:tr>
      <w:tr w:rsidR="00441FDA" w:rsidRPr="00441FDA" w14:paraId="3AFE5C77" w14:textId="77777777" w:rsidTr="00441FDA">
        <w:trPr>
          <w:trHeight w:val="273"/>
          <w:jc w:val="center"/>
        </w:trPr>
        <w:tc>
          <w:tcPr>
            <w:tcW w:w="6237" w:type="dxa"/>
            <w:gridSpan w:val="3"/>
            <w:shd w:val="clear" w:color="auto" w:fill="auto"/>
          </w:tcPr>
          <w:p w14:paraId="659CB74A" w14:textId="77777777" w:rsidR="00441FDA" w:rsidRPr="00441FDA" w:rsidRDefault="00441FDA" w:rsidP="00441FDA">
            <w:pPr>
              <w:spacing w:line="300" w:lineRule="auto"/>
              <w:jc w:val="right"/>
              <w:rPr>
                <w:rFonts w:asciiTheme="minorBidi" w:hAnsiTheme="minorBidi" w:cstheme="minorBidi"/>
                <w:i/>
                <w:sz w:val="22"/>
                <w:szCs w:val="22"/>
              </w:rPr>
            </w:pPr>
            <w:r w:rsidRPr="00441FDA">
              <w:rPr>
                <w:rFonts w:asciiTheme="minorBidi" w:hAnsiTheme="minorBidi" w:cstheme="minorBidi"/>
                <w:b/>
                <w:i/>
                <w:sz w:val="22"/>
                <w:szCs w:val="22"/>
              </w:rPr>
              <w:t>Suma</w:t>
            </w:r>
          </w:p>
        </w:tc>
        <w:tc>
          <w:tcPr>
            <w:tcW w:w="1984" w:type="dxa"/>
            <w:shd w:val="clear" w:color="auto" w:fill="auto"/>
          </w:tcPr>
          <w:p w14:paraId="48307EAE" w14:textId="77777777" w:rsidR="00441FDA" w:rsidRPr="00441FDA" w:rsidRDefault="00441FDA" w:rsidP="00441FDA">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 xml:space="preserve">100% </w:t>
            </w:r>
          </w:p>
        </w:tc>
        <w:tc>
          <w:tcPr>
            <w:tcW w:w="2214" w:type="dxa"/>
          </w:tcPr>
          <w:p w14:paraId="0778A92A" w14:textId="77777777" w:rsidR="00441FDA" w:rsidRPr="00441FDA" w:rsidRDefault="00441FDA" w:rsidP="00441FDA">
            <w:pPr>
              <w:spacing w:line="300" w:lineRule="auto"/>
              <w:jc w:val="center"/>
              <w:rPr>
                <w:rFonts w:asciiTheme="minorBidi" w:hAnsiTheme="minorBidi" w:cstheme="minorBidi"/>
                <w:b/>
                <w:i/>
                <w:sz w:val="22"/>
                <w:szCs w:val="22"/>
              </w:rPr>
            </w:pPr>
            <w:r w:rsidRPr="00441FDA">
              <w:rPr>
                <w:rFonts w:asciiTheme="minorBidi" w:hAnsiTheme="minorBidi" w:cstheme="minorBidi"/>
                <w:b/>
                <w:i/>
                <w:sz w:val="22"/>
                <w:szCs w:val="22"/>
              </w:rPr>
              <w:t>………….. zł</w:t>
            </w:r>
          </w:p>
        </w:tc>
      </w:tr>
      <w:tr w:rsidR="00E7657E" w:rsidRPr="00441FDA" w14:paraId="520FF944" w14:textId="77777777" w:rsidTr="00CC6E83">
        <w:trPr>
          <w:trHeight w:val="411"/>
          <w:jc w:val="center"/>
        </w:trPr>
        <w:tc>
          <w:tcPr>
            <w:tcW w:w="3969" w:type="dxa"/>
            <w:gridSpan w:val="2"/>
            <w:tcBorders>
              <w:bottom w:val="single" w:sz="4" w:space="0" w:color="auto"/>
            </w:tcBorders>
            <w:shd w:val="clear" w:color="auto" w:fill="92D050"/>
            <w:hideMark/>
          </w:tcPr>
          <w:p w14:paraId="6D3EF052" w14:textId="2D0BD15C" w:rsidR="00E7657E" w:rsidRPr="00441FDA" w:rsidRDefault="00E7657E" w:rsidP="00CC6E83">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 xml:space="preserve">Harmonogram płatności za realizację Przedmiotu Umowy – wymiana rozdzielnicy </w:t>
            </w:r>
            <w:r>
              <w:rPr>
                <w:rFonts w:asciiTheme="minorBidi" w:hAnsiTheme="minorBidi" w:cstheme="minorBidi"/>
                <w:b/>
                <w:i/>
                <w:sz w:val="22"/>
                <w:szCs w:val="22"/>
              </w:rPr>
              <w:t>0,4kV RN2</w:t>
            </w:r>
            <w:r w:rsidRPr="00E7657E">
              <w:rPr>
                <w:rFonts w:asciiTheme="minorBidi" w:hAnsiTheme="minorBidi" w:cstheme="minorBidi"/>
                <w:b/>
                <w:i/>
                <w:sz w:val="22"/>
                <w:szCs w:val="22"/>
              </w:rPr>
              <w:t>A/B</w:t>
            </w:r>
          </w:p>
        </w:tc>
        <w:tc>
          <w:tcPr>
            <w:tcW w:w="2268" w:type="dxa"/>
            <w:vMerge w:val="restart"/>
            <w:shd w:val="clear" w:color="auto" w:fill="92D050"/>
          </w:tcPr>
          <w:p w14:paraId="22965C19" w14:textId="77777777" w:rsidR="00E7657E" w:rsidRPr="00441FDA" w:rsidDel="00D74E55" w:rsidRDefault="00E7657E" w:rsidP="00CC6E83">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 xml:space="preserve">Termin wystawienia faktury - nie wcześniej niż </w:t>
            </w:r>
          </w:p>
        </w:tc>
        <w:tc>
          <w:tcPr>
            <w:tcW w:w="1984" w:type="dxa"/>
            <w:vMerge w:val="restart"/>
            <w:shd w:val="clear" w:color="auto" w:fill="92D050"/>
          </w:tcPr>
          <w:p w14:paraId="7D57EA8B" w14:textId="77777777" w:rsidR="00E7657E" w:rsidRPr="00441FDA" w:rsidRDefault="00E7657E" w:rsidP="00CC6E83">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Wysokość płatności w % Wynagrodzenia</w:t>
            </w:r>
          </w:p>
          <w:p w14:paraId="30CDD0EE" w14:textId="77777777" w:rsidR="00E7657E" w:rsidRPr="00441FDA" w:rsidRDefault="00E7657E" w:rsidP="00CC6E83">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 xml:space="preserve">Całkowitego </w:t>
            </w:r>
          </w:p>
        </w:tc>
        <w:tc>
          <w:tcPr>
            <w:tcW w:w="2214" w:type="dxa"/>
            <w:vMerge w:val="restart"/>
            <w:shd w:val="clear" w:color="auto" w:fill="92D050"/>
          </w:tcPr>
          <w:p w14:paraId="62D50CCE" w14:textId="77777777" w:rsidR="00E7657E" w:rsidRDefault="00E7657E" w:rsidP="00CC6E83">
            <w:pPr>
              <w:spacing w:line="300" w:lineRule="auto"/>
              <w:ind w:left="-32"/>
              <w:jc w:val="both"/>
              <w:rPr>
                <w:rFonts w:asciiTheme="minorBidi" w:hAnsiTheme="minorBidi" w:cstheme="minorBidi"/>
                <w:b/>
                <w:i/>
                <w:sz w:val="22"/>
                <w:szCs w:val="22"/>
              </w:rPr>
            </w:pPr>
            <w:r w:rsidRPr="00441FDA">
              <w:rPr>
                <w:rFonts w:asciiTheme="minorBidi" w:hAnsiTheme="minorBidi" w:cstheme="minorBidi"/>
                <w:b/>
                <w:i/>
                <w:sz w:val="22"/>
                <w:szCs w:val="22"/>
              </w:rPr>
              <w:t>Wynagrodzenie</w:t>
            </w:r>
          </w:p>
          <w:p w14:paraId="22592C94" w14:textId="77777777" w:rsidR="00E7657E" w:rsidRPr="00441FDA" w:rsidRDefault="00E7657E" w:rsidP="00CC6E83">
            <w:pPr>
              <w:spacing w:line="300" w:lineRule="auto"/>
              <w:ind w:left="-32"/>
              <w:jc w:val="both"/>
              <w:rPr>
                <w:rFonts w:asciiTheme="minorBidi" w:hAnsiTheme="minorBidi" w:cstheme="minorBidi"/>
                <w:b/>
                <w:i/>
                <w:sz w:val="22"/>
                <w:szCs w:val="22"/>
              </w:rPr>
            </w:pPr>
            <w:r>
              <w:rPr>
                <w:rFonts w:asciiTheme="minorBidi" w:hAnsiTheme="minorBidi" w:cstheme="minorBidi"/>
                <w:b/>
                <w:i/>
                <w:sz w:val="22"/>
                <w:szCs w:val="22"/>
              </w:rPr>
              <w:t>[PLN]</w:t>
            </w:r>
          </w:p>
        </w:tc>
      </w:tr>
      <w:tr w:rsidR="00E7657E" w:rsidRPr="00441FDA" w14:paraId="3CA8BD11" w14:textId="77777777" w:rsidTr="00CC6E83">
        <w:trPr>
          <w:trHeight w:val="327"/>
          <w:jc w:val="center"/>
        </w:trPr>
        <w:tc>
          <w:tcPr>
            <w:tcW w:w="562" w:type="dxa"/>
            <w:shd w:val="clear" w:color="auto" w:fill="92D050"/>
            <w:hideMark/>
          </w:tcPr>
          <w:p w14:paraId="49DA74D4" w14:textId="77777777" w:rsidR="00E7657E" w:rsidRPr="00441FDA" w:rsidRDefault="00E7657E" w:rsidP="00CC6E83">
            <w:pPr>
              <w:spacing w:line="300" w:lineRule="auto"/>
              <w:jc w:val="both"/>
              <w:rPr>
                <w:rFonts w:asciiTheme="minorBidi" w:hAnsiTheme="minorBidi" w:cstheme="minorBidi"/>
                <w:b/>
                <w:i/>
                <w:sz w:val="22"/>
                <w:szCs w:val="22"/>
              </w:rPr>
            </w:pPr>
            <w:r w:rsidRPr="00441FDA">
              <w:rPr>
                <w:rFonts w:asciiTheme="minorBidi" w:hAnsiTheme="minorBidi" w:cstheme="minorBidi"/>
                <w:b/>
                <w:i/>
                <w:sz w:val="22"/>
                <w:szCs w:val="22"/>
              </w:rPr>
              <w:t>Lp.</w:t>
            </w:r>
          </w:p>
        </w:tc>
        <w:tc>
          <w:tcPr>
            <w:tcW w:w="3407" w:type="dxa"/>
            <w:shd w:val="clear" w:color="auto" w:fill="92D050"/>
            <w:hideMark/>
          </w:tcPr>
          <w:p w14:paraId="5CC0BBA9" w14:textId="77777777" w:rsidR="00E7657E" w:rsidRPr="00441FDA" w:rsidRDefault="00E7657E" w:rsidP="00CC6E83">
            <w:pPr>
              <w:spacing w:line="300" w:lineRule="auto"/>
              <w:rPr>
                <w:rFonts w:asciiTheme="minorBidi" w:hAnsiTheme="minorBidi" w:cstheme="minorBidi"/>
                <w:b/>
                <w:sz w:val="22"/>
                <w:szCs w:val="22"/>
              </w:rPr>
            </w:pPr>
            <w:r w:rsidRPr="00441FDA">
              <w:rPr>
                <w:rFonts w:asciiTheme="minorBidi" w:hAnsiTheme="minorBidi" w:cstheme="minorBidi"/>
                <w:b/>
                <w:color w:val="000000"/>
                <w:sz w:val="22"/>
                <w:szCs w:val="22"/>
              </w:rPr>
              <w:t xml:space="preserve">Czynności </w:t>
            </w:r>
            <w:r w:rsidRPr="00441FDA">
              <w:rPr>
                <w:rFonts w:asciiTheme="minorBidi" w:hAnsiTheme="minorBidi" w:cstheme="minorBidi"/>
                <w:b/>
                <w:color w:val="000000" w:themeColor="text1"/>
                <w:sz w:val="22"/>
                <w:szCs w:val="22"/>
              </w:rPr>
              <w:t>– Kamienie milowe</w:t>
            </w:r>
          </w:p>
        </w:tc>
        <w:tc>
          <w:tcPr>
            <w:tcW w:w="2268" w:type="dxa"/>
            <w:vMerge/>
            <w:shd w:val="clear" w:color="auto" w:fill="92D050"/>
            <w:hideMark/>
          </w:tcPr>
          <w:p w14:paraId="68EC29A5" w14:textId="77777777" w:rsidR="00E7657E" w:rsidRPr="00441FDA" w:rsidRDefault="00E7657E" w:rsidP="00CC6E83">
            <w:pPr>
              <w:spacing w:line="300" w:lineRule="auto"/>
              <w:jc w:val="both"/>
              <w:rPr>
                <w:rFonts w:asciiTheme="minorBidi" w:hAnsiTheme="minorBidi" w:cstheme="minorBidi"/>
                <w:b/>
                <w:i/>
                <w:sz w:val="22"/>
                <w:szCs w:val="22"/>
              </w:rPr>
            </w:pPr>
          </w:p>
        </w:tc>
        <w:tc>
          <w:tcPr>
            <w:tcW w:w="1984" w:type="dxa"/>
            <w:vMerge/>
            <w:shd w:val="clear" w:color="auto" w:fill="92D050"/>
          </w:tcPr>
          <w:p w14:paraId="47068452" w14:textId="77777777" w:rsidR="00E7657E" w:rsidRPr="00441FDA" w:rsidRDefault="00E7657E" w:rsidP="00CC6E83">
            <w:pPr>
              <w:spacing w:line="300" w:lineRule="auto"/>
              <w:jc w:val="both"/>
              <w:rPr>
                <w:rFonts w:asciiTheme="minorBidi" w:hAnsiTheme="minorBidi" w:cstheme="minorBidi"/>
                <w:b/>
                <w:i/>
                <w:sz w:val="22"/>
                <w:szCs w:val="22"/>
              </w:rPr>
            </w:pPr>
          </w:p>
        </w:tc>
        <w:tc>
          <w:tcPr>
            <w:tcW w:w="2214" w:type="dxa"/>
            <w:vMerge/>
            <w:shd w:val="clear" w:color="auto" w:fill="92D050"/>
          </w:tcPr>
          <w:p w14:paraId="600F0E69" w14:textId="77777777" w:rsidR="00E7657E" w:rsidRPr="00441FDA" w:rsidRDefault="00E7657E" w:rsidP="00CC6E83">
            <w:pPr>
              <w:spacing w:line="300" w:lineRule="auto"/>
              <w:jc w:val="both"/>
              <w:rPr>
                <w:rFonts w:asciiTheme="minorBidi" w:hAnsiTheme="minorBidi" w:cstheme="minorBidi"/>
                <w:b/>
                <w:i/>
                <w:sz w:val="22"/>
                <w:szCs w:val="22"/>
              </w:rPr>
            </w:pPr>
          </w:p>
        </w:tc>
      </w:tr>
      <w:tr w:rsidR="00E7657E" w:rsidRPr="00441FDA" w14:paraId="6C6FB712" w14:textId="77777777" w:rsidTr="00CC6E83">
        <w:trPr>
          <w:trHeight w:val="327"/>
          <w:jc w:val="center"/>
        </w:trPr>
        <w:tc>
          <w:tcPr>
            <w:tcW w:w="562" w:type="dxa"/>
            <w:shd w:val="clear" w:color="auto" w:fill="92D050"/>
          </w:tcPr>
          <w:p w14:paraId="306A16BC" w14:textId="77777777" w:rsidR="00E7657E" w:rsidRPr="00441FDA" w:rsidRDefault="00E7657E" w:rsidP="00CC6E83">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1</w:t>
            </w:r>
          </w:p>
        </w:tc>
        <w:tc>
          <w:tcPr>
            <w:tcW w:w="3407" w:type="dxa"/>
            <w:shd w:val="clear" w:color="auto" w:fill="92D050"/>
          </w:tcPr>
          <w:p w14:paraId="70F6F0CD" w14:textId="77777777" w:rsidR="00E7657E" w:rsidRPr="00441FDA" w:rsidRDefault="00E7657E" w:rsidP="00CC6E83">
            <w:pPr>
              <w:spacing w:line="300" w:lineRule="auto"/>
              <w:jc w:val="center"/>
              <w:rPr>
                <w:rFonts w:asciiTheme="minorBidi" w:hAnsiTheme="minorBidi" w:cstheme="minorBidi"/>
                <w:color w:val="000000"/>
                <w:sz w:val="22"/>
                <w:szCs w:val="22"/>
              </w:rPr>
            </w:pPr>
            <w:r w:rsidRPr="00441FDA">
              <w:rPr>
                <w:rFonts w:asciiTheme="minorBidi" w:hAnsiTheme="minorBidi" w:cstheme="minorBidi"/>
                <w:color w:val="000000"/>
                <w:sz w:val="22"/>
                <w:szCs w:val="22"/>
              </w:rPr>
              <w:t>2</w:t>
            </w:r>
          </w:p>
        </w:tc>
        <w:tc>
          <w:tcPr>
            <w:tcW w:w="2268" w:type="dxa"/>
            <w:shd w:val="clear" w:color="auto" w:fill="92D050"/>
          </w:tcPr>
          <w:p w14:paraId="4C80E5C1" w14:textId="77777777" w:rsidR="00E7657E" w:rsidRPr="00441FDA" w:rsidRDefault="00E7657E" w:rsidP="00CC6E83">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3</w:t>
            </w:r>
          </w:p>
        </w:tc>
        <w:tc>
          <w:tcPr>
            <w:tcW w:w="1984" w:type="dxa"/>
            <w:shd w:val="clear" w:color="auto" w:fill="92D050"/>
          </w:tcPr>
          <w:p w14:paraId="07FAEB91" w14:textId="77777777" w:rsidR="00E7657E" w:rsidRPr="00441FDA" w:rsidRDefault="00E7657E" w:rsidP="00CC6E83">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4</w:t>
            </w:r>
          </w:p>
        </w:tc>
        <w:tc>
          <w:tcPr>
            <w:tcW w:w="2214" w:type="dxa"/>
            <w:shd w:val="clear" w:color="auto" w:fill="92D050"/>
          </w:tcPr>
          <w:p w14:paraId="402BD3F8" w14:textId="77777777" w:rsidR="00E7657E" w:rsidRPr="00441FDA" w:rsidRDefault="00E7657E" w:rsidP="00CC6E83">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5</w:t>
            </w:r>
          </w:p>
        </w:tc>
      </w:tr>
      <w:tr w:rsidR="00E7657E" w:rsidRPr="00441FDA" w14:paraId="22E9829C" w14:textId="77777777" w:rsidTr="00CC6E83">
        <w:trPr>
          <w:trHeight w:val="375"/>
          <w:jc w:val="center"/>
        </w:trPr>
        <w:tc>
          <w:tcPr>
            <w:tcW w:w="562" w:type="dxa"/>
            <w:shd w:val="clear" w:color="auto" w:fill="auto"/>
          </w:tcPr>
          <w:p w14:paraId="14CF0F8C" w14:textId="77777777" w:rsidR="00E7657E" w:rsidRPr="00441FDA" w:rsidRDefault="00E7657E" w:rsidP="00CC6E83">
            <w:pPr>
              <w:spacing w:line="300" w:lineRule="auto"/>
              <w:jc w:val="both"/>
              <w:rPr>
                <w:rFonts w:asciiTheme="minorBidi" w:hAnsiTheme="minorBidi" w:cstheme="minorBidi"/>
                <w:i/>
                <w:sz w:val="22"/>
                <w:szCs w:val="22"/>
              </w:rPr>
            </w:pPr>
            <w:r w:rsidRPr="00441FDA">
              <w:rPr>
                <w:rFonts w:asciiTheme="minorBidi" w:hAnsiTheme="minorBidi" w:cstheme="minorBidi"/>
                <w:i/>
                <w:sz w:val="22"/>
                <w:szCs w:val="22"/>
              </w:rPr>
              <w:t>1</w:t>
            </w:r>
          </w:p>
        </w:tc>
        <w:tc>
          <w:tcPr>
            <w:tcW w:w="3407" w:type="dxa"/>
            <w:shd w:val="clear" w:color="auto" w:fill="auto"/>
          </w:tcPr>
          <w:p w14:paraId="669437D0" w14:textId="77777777" w:rsidR="00E7657E" w:rsidRPr="00441FDA" w:rsidRDefault="00E7657E" w:rsidP="00CC6E83">
            <w:pPr>
              <w:spacing w:line="300" w:lineRule="auto"/>
              <w:jc w:val="both"/>
              <w:rPr>
                <w:rFonts w:asciiTheme="minorBidi" w:hAnsiTheme="minorBidi" w:cstheme="minorBidi"/>
                <w:i/>
                <w:sz w:val="22"/>
                <w:szCs w:val="22"/>
              </w:rPr>
            </w:pPr>
            <w:r w:rsidRPr="00441FDA">
              <w:rPr>
                <w:rFonts w:asciiTheme="minorBidi" w:hAnsiTheme="minorBidi" w:cstheme="minorBidi"/>
                <w:sz w:val="22"/>
                <w:szCs w:val="22"/>
              </w:rPr>
              <w:t>Dostawa nowej rozdzielnicy do Zamawiającego</w:t>
            </w:r>
          </w:p>
        </w:tc>
        <w:tc>
          <w:tcPr>
            <w:tcW w:w="2268" w:type="dxa"/>
            <w:shd w:val="clear" w:color="auto" w:fill="auto"/>
            <w:vAlign w:val="center"/>
          </w:tcPr>
          <w:p w14:paraId="5F2E0B1D" w14:textId="47D55219" w:rsidR="00E7657E" w:rsidRPr="00441FDA" w:rsidRDefault="004C465B" w:rsidP="00CC6E83">
            <w:pPr>
              <w:spacing w:line="300" w:lineRule="auto"/>
              <w:jc w:val="both"/>
              <w:rPr>
                <w:rFonts w:asciiTheme="minorBidi" w:hAnsiTheme="minorBidi" w:cstheme="minorBidi"/>
                <w:color w:val="000000" w:themeColor="text1"/>
                <w:sz w:val="22"/>
                <w:szCs w:val="22"/>
              </w:rPr>
            </w:pPr>
            <w:r w:rsidRPr="004C465B">
              <w:rPr>
                <w:rFonts w:asciiTheme="minorBidi" w:hAnsiTheme="minorBidi" w:cstheme="minorBidi"/>
                <w:color w:val="000000" w:themeColor="text1"/>
                <w:sz w:val="22"/>
                <w:szCs w:val="22"/>
              </w:rPr>
              <w:t>15.03.2025</w:t>
            </w:r>
            <w:r w:rsidR="003E29E4">
              <w:rPr>
                <w:rFonts w:asciiTheme="minorBidi" w:hAnsiTheme="minorBidi" w:cstheme="minorBidi"/>
                <w:color w:val="000000" w:themeColor="text1"/>
                <w:sz w:val="22"/>
                <w:szCs w:val="22"/>
              </w:rPr>
              <w:t xml:space="preserve"> </w:t>
            </w:r>
            <w:r w:rsidRPr="004C465B">
              <w:rPr>
                <w:rFonts w:asciiTheme="minorBidi" w:hAnsiTheme="minorBidi" w:cstheme="minorBidi"/>
                <w:color w:val="000000" w:themeColor="text1"/>
                <w:sz w:val="22"/>
                <w:szCs w:val="22"/>
              </w:rPr>
              <w:t>r.</w:t>
            </w:r>
          </w:p>
        </w:tc>
        <w:tc>
          <w:tcPr>
            <w:tcW w:w="1984" w:type="dxa"/>
            <w:shd w:val="clear" w:color="auto" w:fill="auto"/>
            <w:vAlign w:val="center"/>
          </w:tcPr>
          <w:p w14:paraId="046D4E9A" w14:textId="77777777" w:rsidR="00E7657E" w:rsidRPr="00441FDA" w:rsidRDefault="00E7657E" w:rsidP="00CC6E83">
            <w:pPr>
              <w:spacing w:line="300" w:lineRule="auto"/>
              <w:jc w:val="center"/>
              <w:rPr>
                <w:rFonts w:asciiTheme="minorBidi" w:hAnsiTheme="minorBidi" w:cstheme="minorBidi"/>
                <w:i/>
                <w:sz w:val="22"/>
                <w:szCs w:val="22"/>
              </w:rPr>
            </w:pPr>
            <w:r w:rsidRPr="00441FDA">
              <w:rPr>
                <w:rFonts w:asciiTheme="minorBidi" w:hAnsiTheme="minorBidi" w:cstheme="minorBidi"/>
                <w:sz w:val="22"/>
                <w:szCs w:val="22"/>
              </w:rPr>
              <w:t>70%</w:t>
            </w:r>
          </w:p>
        </w:tc>
        <w:tc>
          <w:tcPr>
            <w:tcW w:w="2214" w:type="dxa"/>
            <w:vAlign w:val="center"/>
          </w:tcPr>
          <w:p w14:paraId="706D0F1B" w14:textId="77777777" w:rsidR="00E7657E" w:rsidRPr="00441FDA" w:rsidRDefault="00E7657E" w:rsidP="00CC6E83">
            <w:pPr>
              <w:spacing w:line="300" w:lineRule="auto"/>
              <w:jc w:val="center"/>
              <w:rPr>
                <w:rFonts w:asciiTheme="minorBidi" w:hAnsiTheme="minorBidi" w:cstheme="minorBidi"/>
                <w:b/>
                <w:i/>
                <w:sz w:val="22"/>
                <w:szCs w:val="22"/>
              </w:rPr>
            </w:pPr>
            <w:r w:rsidRPr="00441FDA">
              <w:rPr>
                <w:rFonts w:asciiTheme="minorBidi" w:hAnsiTheme="minorBidi" w:cstheme="minorBidi"/>
                <w:b/>
                <w:i/>
                <w:sz w:val="22"/>
                <w:szCs w:val="22"/>
              </w:rPr>
              <w:t>…………. zł</w:t>
            </w:r>
          </w:p>
        </w:tc>
      </w:tr>
      <w:tr w:rsidR="00E7657E" w:rsidRPr="00441FDA" w14:paraId="0F44CA58" w14:textId="77777777" w:rsidTr="00CC6E83">
        <w:trPr>
          <w:trHeight w:val="375"/>
          <w:jc w:val="center"/>
        </w:trPr>
        <w:tc>
          <w:tcPr>
            <w:tcW w:w="562" w:type="dxa"/>
            <w:shd w:val="clear" w:color="auto" w:fill="auto"/>
          </w:tcPr>
          <w:p w14:paraId="734461A0" w14:textId="77777777" w:rsidR="00E7657E" w:rsidRPr="00441FDA" w:rsidRDefault="00E7657E" w:rsidP="00CC6E83">
            <w:pPr>
              <w:spacing w:line="300" w:lineRule="auto"/>
              <w:jc w:val="both"/>
              <w:rPr>
                <w:rFonts w:asciiTheme="minorBidi" w:hAnsiTheme="minorBidi" w:cstheme="minorBidi"/>
                <w:i/>
                <w:sz w:val="22"/>
                <w:szCs w:val="22"/>
              </w:rPr>
            </w:pPr>
            <w:r w:rsidRPr="00441FDA">
              <w:rPr>
                <w:rFonts w:asciiTheme="minorBidi" w:hAnsiTheme="minorBidi" w:cstheme="minorBidi"/>
                <w:i/>
                <w:sz w:val="22"/>
                <w:szCs w:val="22"/>
              </w:rPr>
              <w:t>2</w:t>
            </w:r>
          </w:p>
        </w:tc>
        <w:tc>
          <w:tcPr>
            <w:tcW w:w="3407" w:type="dxa"/>
            <w:shd w:val="clear" w:color="auto" w:fill="auto"/>
          </w:tcPr>
          <w:p w14:paraId="216237DB" w14:textId="77777777" w:rsidR="00E7657E" w:rsidRPr="00441FDA" w:rsidRDefault="00E7657E" w:rsidP="00CC6E83">
            <w:pPr>
              <w:spacing w:line="300" w:lineRule="auto"/>
              <w:jc w:val="both"/>
              <w:rPr>
                <w:rFonts w:asciiTheme="minorBidi" w:hAnsiTheme="minorBidi" w:cstheme="minorBidi"/>
                <w:sz w:val="22"/>
                <w:szCs w:val="22"/>
              </w:rPr>
            </w:pPr>
            <w:r w:rsidRPr="00441FDA">
              <w:rPr>
                <w:rFonts w:asciiTheme="minorBidi" w:hAnsiTheme="minorBidi" w:cstheme="minorBidi"/>
                <w:sz w:val="22"/>
                <w:szCs w:val="22"/>
              </w:rPr>
              <w:t xml:space="preserve">Odbiór końcowy branżowy (przekazanie do eksploatacji nowej rozdzielnicy) wraz z przekazaniem dokumentacji </w:t>
            </w:r>
            <w:r w:rsidRPr="00441FDA">
              <w:rPr>
                <w:rFonts w:asciiTheme="minorBidi" w:hAnsiTheme="minorBidi" w:cstheme="minorBidi"/>
                <w:sz w:val="22"/>
                <w:szCs w:val="22"/>
              </w:rPr>
              <w:lastRenderedPageBreak/>
              <w:t>jakościowej i wykonawczej w formie red-corex</w:t>
            </w:r>
          </w:p>
        </w:tc>
        <w:tc>
          <w:tcPr>
            <w:tcW w:w="2268" w:type="dxa"/>
            <w:shd w:val="clear" w:color="auto" w:fill="auto"/>
            <w:vAlign w:val="center"/>
          </w:tcPr>
          <w:p w14:paraId="5005826E" w14:textId="0F47BC7F" w:rsidR="00E7657E" w:rsidRPr="00441FDA" w:rsidRDefault="004C465B" w:rsidP="00CC6E83">
            <w:pPr>
              <w:spacing w:line="300" w:lineRule="auto"/>
              <w:jc w:val="both"/>
              <w:rPr>
                <w:rFonts w:asciiTheme="minorBidi" w:hAnsiTheme="minorBidi" w:cstheme="minorBidi"/>
                <w:sz w:val="22"/>
                <w:szCs w:val="22"/>
              </w:rPr>
            </w:pPr>
            <w:r w:rsidRPr="004C465B">
              <w:rPr>
                <w:rFonts w:asciiTheme="minorBidi" w:hAnsiTheme="minorBidi" w:cstheme="minorBidi"/>
                <w:sz w:val="22"/>
                <w:szCs w:val="22"/>
              </w:rPr>
              <w:lastRenderedPageBreak/>
              <w:t xml:space="preserve">54 dzień po odstawieniu bloku </w:t>
            </w:r>
            <w:r>
              <w:rPr>
                <w:rFonts w:asciiTheme="minorBidi" w:hAnsiTheme="minorBidi" w:cstheme="minorBidi"/>
                <w:sz w:val="22"/>
                <w:szCs w:val="22"/>
              </w:rPr>
              <w:t xml:space="preserve">nr 2 </w:t>
            </w:r>
            <w:r w:rsidRPr="004C465B">
              <w:rPr>
                <w:rFonts w:asciiTheme="minorBidi" w:hAnsiTheme="minorBidi" w:cstheme="minorBidi"/>
                <w:sz w:val="22"/>
                <w:szCs w:val="22"/>
              </w:rPr>
              <w:t>do remontu</w:t>
            </w:r>
          </w:p>
        </w:tc>
        <w:tc>
          <w:tcPr>
            <w:tcW w:w="1984" w:type="dxa"/>
            <w:shd w:val="clear" w:color="auto" w:fill="auto"/>
            <w:vAlign w:val="center"/>
          </w:tcPr>
          <w:p w14:paraId="7E69A6CD" w14:textId="77777777" w:rsidR="00E7657E" w:rsidRPr="00441FDA" w:rsidDel="009C5902" w:rsidRDefault="00E7657E" w:rsidP="00CC6E83">
            <w:pPr>
              <w:spacing w:line="300" w:lineRule="auto"/>
              <w:jc w:val="center"/>
              <w:rPr>
                <w:rFonts w:asciiTheme="minorBidi" w:hAnsiTheme="minorBidi" w:cstheme="minorBidi"/>
                <w:sz w:val="22"/>
                <w:szCs w:val="22"/>
              </w:rPr>
            </w:pPr>
            <w:r w:rsidRPr="00441FDA">
              <w:rPr>
                <w:rFonts w:asciiTheme="minorBidi" w:hAnsiTheme="minorBidi" w:cstheme="minorBidi"/>
                <w:sz w:val="22"/>
                <w:szCs w:val="22"/>
              </w:rPr>
              <w:t>25%</w:t>
            </w:r>
          </w:p>
        </w:tc>
        <w:tc>
          <w:tcPr>
            <w:tcW w:w="2214" w:type="dxa"/>
            <w:vAlign w:val="center"/>
          </w:tcPr>
          <w:p w14:paraId="3630F571" w14:textId="77777777" w:rsidR="00E7657E" w:rsidRPr="00441FDA" w:rsidRDefault="00E7657E" w:rsidP="00CC6E83">
            <w:pPr>
              <w:spacing w:line="300" w:lineRule="auto"/>
              <w:jc w:val="center"/>
              <w:rPr>
                <w:rFonts w:asciiTheme="minorBidi" w:hAnsiTheme="minorBidi" w:cstheme="minorBidi"/>
                <w:b/>
                <w:i/>
                <w:sz w:val="22"/>
                <w:szCs w:val="22"/>
              </w:rPr>
            </w:pPr>
          </w:p>
        </w:tc>
      </w:tr>
      <w:tr w:rsidR="00E7657E" w:rsidRPr="00441FDA" w14:paraId="03848071" w14:textId="77777777" w:rsidTr="00CC6E83">
        <w:trPr>
          <w:trHeight w:val="375"/>
          <w:jc w:val="center"/>
        </w:trPr>
        <w:tc>
          <w:tcPr>
            <w:tcW w:w="562" w:type="dxa"/>
            <w:shd w:val="clear" w:color="auto" w:fill="auto"/>
            <w:hideMark/>
          </w:tcPr>
          <w:p w14:paraId="5D1340B9" w14:textId="77777777" w:rsidR="00E7657E" w:rsidRPr="00441FDA" w:rsidRDefault="00E7657E" w:rsidP="00CC6E83">
            <w:pPr>
              <w:spacing w:line="300" w:lineRule="auto"/>
              <w:jc w:val="both"/>
              <w:rPr>
                <w:rFonts w:asciiTheme="minorBidi" w:hAnsiTheme="minorBidi" w:cstheme="minorBidi"/>
                <w:i/>
                <w:sz w:val="22"/>
                <w:szCs w:val="22"/>
              </w:rPr>
            </w:pPr>
            <w:r w:rsidRPr="00441FDA">
              <w:rPr>
                <w:rFonts w:asciiTheme="minorBidi" w:hAnsiTheme="minorBidi" w:cstheme="minorBidi"/>
                <w:i/>
                <w:sz w:val="22"/>
                <w:szCs w:val="22"/>
              </w:rPr>
              <w:t>3</w:t>
            </w:r>
          </w:p>
        </w:tc>
        <w:tc>
          <w:tcPr>
            <w:tcW w:w="3407" w:type="dxa"/>
            <w:shd w:val="clear" w:color="auto" w:fill="auto"/>
          </w:tcPr>
          <w:p w14:paraId="46A6E03C" w14:textId="77777777" w:rsidR="00E7657E" w:rsidRPr="00441FDA" w:rsidRDefault="00E7657E" w:rsidP="00CC6E83">
            <w:pPr>
              <w:spacing w:line="300" w:lineRule="auto"/>
              <w:jc w:val="both"/>
              <w:rPr>
                <w:rFonts w:asciiTheme="minorBidi" w:hAnsiTheme="minorBidi" w:cstheme="minorBidi"/>
                <w:i/>
                <w:sz w:val="22"/>
                <w:szCs w:val="22"/>
              </w:rPr>
            </w:pPr>
            <w:r w:rsidRPr="00441FDA">
              <w:rPr>
                <w:rFonts w:asciiTheme="minorBidi" w:hAnsiTheme="minorBidi" w:cstheme="minorBidi"/>
                <w:sz w:val="22"/>
                <w:szCs w:val="22"/>
              </w:rPr>
              <w:t>Odbiór końcowy -przekazanie kompletnej dokumentacji powykonawczej</w:t>
            </w:r>
            <w:r w:rsidRPr="00441FDA" w:rsidDel="009C5902">
              <w:rPr>
                <w:rFonts w:asciiTheme="minorBidi" w:hAnsiTheme="minorBidi" w:cstheme="minorBidi"/>
                <w:sz w:val="22"/>
                <w:szCs w:val="22"/>
              </w:rPr>
              <w:t xml:space="preserve"> </w:t>
            </w:r>
          </w:p>
        </w:tc>
        <w:tc>
          <w:tcPr>
            <w:tcW w:w="2268" w:type="dxa"/>
            <w:shd w:val="clear" w:color="auto" w:fill="auto"/>
            <w:vAlign w:val="center"/>
          </w:tcPr>
          <w:p w14:paraId="0AF52E46" w14:textId="5075F4ED" w:rsidR="00E7657E" w:rsidRPr="00441FDA" w:rsidRDefault="004C465B" w:rsidP="00CC6E83">
            <w:pPr>
              <w:spacing w:line="300" w:lineRule="auto"/>
              <w:jc w:val="both"/>
              <w:rPr>
                <w:rFonts w:asciiTheme="minorBidi" w:hAnsiTheme="minorBidi" w:cstheme="minorBidi"/>
                <w:i/>
                <w:sz w:val="22"/>
                <w:szCs w:val="22"/>
              </w:rPr>
            </w:pPr>
            <w:r w:rsidRPr="004C465B">
              <w:rPr>
                <w:rFonts w:asciiTheme="minorBidi" w:hAnsiTheme="minorBidi" w:cstheme="minorBidi"/>
                <w:i/>
                <w:sz w:val="22"/>
                <w:szCs w:val="22"/>
              </w:rPr>
              <w:t>2 miesiące po odbiorze końcowym branżowym</w:t>
            </w:r>
          </w:p>
        </w:tc>
        <w:tc>
          <w:tcPr>
            <w:tcW w:w="1984" w:type="dxa"/>
            <w:shd w:val="clear" w:color="auto" w:fill="auto"/>
            <w:vAlign w:val="center"/>
          </w:tcPr>
          <w:p w14:paraId="7AFCEA0D" w14:textId="77777777" w:rsidR="00E7657E" w:rsidRPr="00441FDA" w:rsidRDefault="00E7657E" w:rsidP="00CC6E83">
            <w:pPr>
              <w:spacing w:line="300" w:lineRule="auto"/>
              <w:jc w:val="center"/>
              <w:rPr>
                <w:rFonts w:asciiTheme="minorBidi" w:hAnsiTheme="minorBidi" w:cstheme="minorBidi"/>
                <w:i/>
                <w:sz w:val="22"/>
                <w:szCs w:val="22"/>
              </w:rPr>
            </w:pPr>
            <w:r w:rsidRPr="00441FDA">
              <w:rPr>
                <w:rFonts w:asciiTheme="minorBidi" w:hAnsiTheme="minorBidi" w:cstheme="minorBidi"/>
                <w:sz w:val="22"/>
                <w:szCs w:val="22"/>
              </w:rPr>
              <w:t>5%</w:t>
            </w:r>
          </w:p>
        </w:tc>
        <w:tc>
          <w:tcPr>
            <w:tcW w:w="2214" w:type="dxa"/>
            <w:vAlign w:val="center"/>
          </w:tcPr>
          <w:p w14:paraId="53ABDE85" w14:textId="77777777" w:rsidR="00E7657E" w:rsidRPr="00441FDA" w:rsidRDefault="00E7657E" w:rsidP="00CC6E83">
            <w:pPr>
              <w:spacing w:line="300" w:lineRule="auto"/>
              <w:jc w:val="center"/>
              <w:rPr>
                <w:rFonts w:asciiTheme="minorBidi" w:hAnsiTheme="minorBidi" w:cstheme="minorBidi"/>
                <w:b/>
                <w:i/>
                <w:sz w:val="22"/>
                <w:szCs w:val="22"/>
              </w:rPr>
            </w:pPr>
            <w:r w:rsidRPr="00441FDA">
              <w:rPr>
                <w:rFonts w:asciiTheme="minorBidi" w:hAnsiTheme="minorBidi" w:cstheme="minorBidi"/>
                <w:b/>
                <w:i/>
                <w:sz w:val="22"/>
                <w:szCs w:val="22"/>
              </w:rPr>
              <w:t>…………. zł</w:t>
            </w:r>
          </w:p>
        </w:tc>
      </w:tr>
      <w:tr w:rsidR="00E7657E" w:rsidRPr="00441FDA" w14:paraId="32119B64" w14:textId="77777777" w:rsidTr="00CC6E83">
        <w:trPr>
          <w:trHeight w:val="273"/>
          <w:jc w:val="center"/>
        </w:trPr>
        <w:tc>
          <w:tcPr>
            <w:tcW w:w="6237" w:type="dxa"/>
            <w:gridSpan w:val="3"/>
            <w:shd w:val="clear" w:color="auto" w:fill="auto"/>
          </w:tcPr>
          <w:p w14:paraId="0D4026A7" w14:textId="77777777" w:rsidR="00E7657E" w:rsidRPr="00441FDA" w:rsidRDefault="00E7657E" w:rsidP="00CC6E83">
            <w:pPr>
              <w:spacing w:line="300" w:lineRule="auto"/>
              <w:jc w:val="right"/>
              <w:rPr>
                <w:rFonts w:asciiTheme="minorBidi" w:hAnsiTheme="minorBidi" w:cstheme="minorBidi"/>
                <w:i/>
                <w:sz w:val="22"/>
                <w:szCs w:val="22"/>
              </w:rPr>
            </w:pPr>
            <w:r w:rsidRPr="00441FDA">
              <w:rPr>
                <w:rFonts w:asciiTheme="minorBidi" w:hAnsiTheme="minorBidi" w:cstheme="minorBidi"/>
                <w:b/>
                <w:i/>
                <w:sz w:val="22"/>
                <w:szCs w:val="22"/>
              </w:rPr>
              <w:t>Suma</w:t>
            </w:r>
          </w:p>
        </w:tc>
        <w:tc>
          <w:tcPr>
            <w:tcW w:w="1984" w:type="dxa"/>
            <w:shd w:val="clear" w:color="auto" w:fill="auto"/>
          </w:tcPr>
          <w:p w14:paraId="71177F99" w14:textId="77777777" w:rsidR="00E7657E" w:rsidRPr="00441FDA" w:rsidRDefault="00E7657E" w:rsidP="00CC6E83">
            <w:pPr>
              <w:spacing w:line="300" w:lineRule="auto"/>
              <w:jc w:val="center"/>
              <w:rPr>
                <w:rFonts w:asciiTheme="minorBidi" w:hAnsiTheme="minorBidi" w:cstheme="minorBidi"/>
                <w:i/>
                <w:sz w:val="22"/>
                <w:szCs w:val="22"/>
              </w:rPr>
            </w:pPr>
            <w:r w:rsidRPr="00441FDA">
              <w:rPr>
                <w:rFonts w:asciiTheme="minorBidi" w:hAnsiTheme="minorBidi" w:cstheme="minorBidi"/>
                <w:i/>
                <w:sz w:val="22"/>
                <w:szCs w:val="22"/>
              </w:rPr>
              <w:t xml:space="preserve">100% </w:t>
            </w:r>
          </w:p>
        </w:tc>
        <w:tc>
          <w:tcPr>
            <w:tcW w:w="2214" w:type="dxa"/>
          </w:tcPr>
          <w:p w14:paraId="2D8713DC" w14:textId="77777777" w:rsidR="00E7657E" w:rsidRPr="00441FDA" w:rsidRDefault="00E7657E" w:rsidP="00CC6E83">
            <w:pPr>
              <w:spacing w:line="300" w:lineRule="auto"/>
              <w:jc w:val="center"/>
              <w:rPr>
                <w:rFonts w:asciiTheme="minorBidi" w:hAnsiTheme="minorBidi" w:cstheme="minorBidi"/>
                <w:b/>
                <w:i/>
                <w:sz w:val="22"/>
                <w:szCs w:val="22"/>
              </w:rPr>
            </w:pPr>
            <w:r w:rsidRPr="00441FDA">
              <w:rPr>
                <w:rFonts w:asciiTheme="minorBidi" w:hAnsiTheme="minorBidi" w:cstheme="minorBidi"/>
                <w:b/>
                <w:i/>
                <w:sz w:val="22"/>
                <w:szCs w:val="22"/>
              </w:rPr>
              <w:t>………….. zł</w:t>
            </w:r>
          </w:p>
        </w:tc>
      </w:tr>
    </w:tbl>
    <w:p w14:paraId="5482D11F" w14:textId="77777777" w:rsidR="00E7657E" w:rsidRPr="00E7657E" w:rsidRDefault="00E7657E" w:rsidP="00E7657E">
      <w:pPr>
        <w:spacing w:line="300" w:lineRule="auto"/>
        <w:jc w:val="both"/>
        <w:rPr>
          <w:rFonts w:asciiTheme="minorBidi" w:hAnsiTheme="minorBidi" w:cstheme="minorBidi"/>
          <w:color w:val="000000"/>
          <w:sz w:val="22"/>
          <w:szCs w:val="22"/>
        </w:rPr>
      </w:pPr>
      <w:r w:rsidRPr="00E7657E">
        <w:rPr>
          <w:rFonts w:asciiTheme="minorBidi" w:hAnsiTheme="minorBidi" w:cstheme="minorBidi"/>
          <w:color w:val="000000"/>
          <w:sz w:val="22"/>
          <w:szCs w:val="22"/>
        </w:rPr>
        <w:t>Zakończenie wykonania Przedmiotu Umowy i jego zgłoszenie przez Wykonawcę do odbioru musi odbyć się w terminie określonym w kolumnie 3 powyższej tabeli.</w:t>
      </w:r>
    </w:p>
    <w:p w14:paraId="44BF0699" w14:textId="49980619" w:rsidR="00645943" w:rsidRPr="00E7657E" w:rsidRDefault="00E7657E" w:rsidP="00E7657E">
      <w:pPr>
        <w:pStyle w:val="Nagwek2"/>
        <w:numPr>
          <w:ilvl w:val="0"/>
          <w:numId w:val="0"/>
        </w:numPr>
        <w:rPr>
          <w:rFonts w:asciiTheme="minorBidi" w:hAnsiTheme="minorBidi" w:cstheme="minorBidi"/>
          <w:szCs w:val="22"/>
          <w:lang w:val="pl-PL"/>
        </w:rPr>
      </w:pPr>
      <w:r w:rsidRPr="00E7657E">
        <w:rPr>
          <w:rFonts w:asciiTheme="minorBidi" w:hAnsiTheme="minorBidi" w:cstheme="minorBidi"/>
          <w:bCs w:val="0"/>
          <w:iCs w:val="0"/>
          <w:color w:val="000000"/>
          <w:kern w:val="0"/>
          <w:szCs w:val="22"/>
          <w:lang w:val="pl-PL" w:eastAsia="pl-PL"/>
        </w:rPr>
        <w:t>Odbiór przez Zamawiającego rozumiany jest jako podpisanie przez Zamawiającego protokołu odbioru.</w:t>
      </w:r>
    </w:p>
    <w:p w14:paraId="735A5A33" w14:textId="0F0F5927" w:rsidR="00FD5089" w:rsidRPr="00DF2D93" w:rsidRDefault="00FD5089" w:rsidP="00857F72">
      <w:pPr>
        <w:pStyle w:val="Nagwek2"/>
        <w:numPr>
          <w:ilvl w:val="1"/>
          <w:numId w:val="19"/>
        </w:numPr>
        <w:rPr>
          <w:rFonts w:asciiTheme="minorBidi" w:hAnsiTheme="minorBidi" w:cstheme="minorBidi"/>
          <w:lang w:val="pl-PL"/>
        </w:rPr>
      </w:pPr>
      <w:r w:rsidRPr="00DF2D93">
        <w:rPr>
          <w:rFonts w:asciiTheme="minorBidi" w:hAnsiTheme="minorBidi" w:cstheme="minorBidi"/>
          <w:lang w:val="pl-PL"/>
        </w:rPr>
        <w:t>Do Wynagrodzenia doliczony zostanie podatek od towarów i usług (VAT), zgodnie z obowiązującymi przepisami.</w:t>
      </w:r>
    </w:p>
    <w:p w14:paraId="629657E0" w14:textId="77777777" w:rsidR="002A3A8C" w:rsidRPr="00505ACB" w:rsidRDefault="002A3A8C" w:rsidP="002A3A8C">
      <w:pPr>
        <w:pStyle w:val="Nagwek2"/>
        <w:numPr>
          <w:ilvl w:val="1"/>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Za datę płatności uważa się datę obciążenia rachunku bankowego Zamawiającego.</w:t>
      </w:r>
    </w:p>
    <w:p w14:paraId="3CB618A6"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Zamawiający dopuszcza możliwość rozliczenia zamówienia poprzez wystawienie przez Wykonawcę ustrukturyzowanej faktury elektronicznej i udostępnienie jej przez Wykonawcę poprzez Platformę Elektronicznego Fakturowania dostępną pod adresem internetowym https://efaktura.gov.pl/. </w:t>
      </w:r>
    </w:p>
    <w:p w14:paraId="30DC5DD7"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Zamawiający informuje, iż posiada skrzynkę na Platformie Elektronicznego Fakturowania, a identyfikatorem spółki ENEA S.A. (numerem PEPPOL) jest numer NIP 7770020640.</w:t>
      </w:r>
    </w:p>
    <w:p w14:paraId="1108CA2A"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Instrukcja dotycząca sposobu wystawienia ustrukturyzowanej faktury elektronicznej przez Wykonawcę poprzez Platformę Elektronicznego Fakturowania znajduje się na stronie internetowej </w:t>
      </w:r>
      <w:hyperlink r:id="rId15" w:history="1">
        <w:r w:rsidRPr="00505ACB">
          <w:rPr>
            <w:rStyle w:val="Hipercze"/>
            <w:rFonts w:asciiTheme="minorBidi" w:hAnsiTheme="minorBidi" w:cstheme="minorBidi"/>
            <w:szCs w:val="22"/>
            <w:lang w:val="pl-PL"/>
          </w:rPr>
          <w:t>https://efaktura.gov.pl/</w:t>
        </w:r>
      </w:hyperlink>
      <w:r w:rsidRPr="00505ACB">
        <w:rPr>
          <w:rFonts w:asciiTheme="minorBidi" w:hAnsiTheme="minorBidi" w:cstheme="minorBidi"/>
          <w:szCs w:val="22"/>
          <w:lang w:val="pl-PL"/>
        </w:rPr>
        <w:t>.</w:t>
      </w:r>
    </w:p>
    <w:p w14:paraId="1940648F" w14:textId="77777777" w:rsidR="002A3A8C" w:rsidRPr="004176BF" w:rsidRDefault="002A3A8C" w:rsidP="002A3A8C">
      <w:pPr>
        <w:pStyle w:val="Akapitzlist"/>
        <w:numPr>
          <w:ilvl w:val="1"/>
          <w:numId w:val="19"/>
        </w:numPr>
        <w:spacing w:line="276" w:lineRule="auto"/>
        <w:contextualSpacing w:val="0"/>
        <w:jc w:val="both"/>
        <w:rPr>
          <w:rStyle w:val="FontStyle27"/>
          <w:rFonts w:asciiTheme="minorBidi" w:eastAsiaTheme="minorEastAsia" w:hAnsiTheme="minorBidi" w:cstheme="minorBidi"/>
          <w:bCs/>
          <w:iCs/>
          <w:kern w:val="20"/>
          <w:sz w:val="22"/>
          <w:szCs w:val="22"/>
          <w:lang w:val="en-US" w:eastAsia="en-US"/>
        </w:rPr>
      </w:pPr>
      <w:r w:rsidRPr="00505ACB">
        <w:rPr>
          <w:rStyle w:val="FontStyle27"/>
          <w:rFonts w:asciiTheme="minorBidi" w:eastAsiaTheme="minorEastAsia" w:hAnsiTheme="minorBidi" w:cstheme="minorBidi"/>
          <w:sz w:val="22"/>
          <w:szCs w:val="22"/>
        </w:rPr>
        <w:t>Wystawienie faktury VAT przez Wykonawcę w innej formie niż ustrukturyzowana faktura elektroniczna jest dopuszczalne i opisane poniżej:</w:t>
      </w:r>
    </w:p>
    <w:p w14:paraId="565E775F" w14:textId="77777777" w:rsidR="002A3A8C" w:rsidRPr="00505ACB" w:rsidRDefault="002A3A8C" w:rsidP="002A3A8C">
      <w:pPr>
        <w:pStyle w:val="Akapitzlist"/>
        <w:numPr>
          <w:ilvl w:val="2"/>
          <w:numId w:val="19"/>
        </w:numPr>
        <w:spacing w:line="276" w:lineRule="auto"/>
        <w:contextualSpacing w:val="0"/>
        <w:jc w:val="both"/>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Faktury papierowe będą kierowane przez Wykonawcę na następujący adres:</w:t>
      </w:r>
    </w:p>
    <w:p w14:paraId="011664E9" w14:textId="77777777" w:rsidR="002A3A8C" w:rsidRPr="00505ACB" w:rsidRDefault="002A3A8C" w:rsidP="002A3A8C">
      <w:pPr>
        <w:pStyle w:val="Akapitzlist"/>
        <w:spacing w:line="276" w:lineRule="auto"/>
        <w:ind w:left="1214"/>
        <w:jc w:val="center"/>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Enea Elektrownia Połaniec S.A.</w:t>
      </w:r>
    </w:p>
    <w:p w14:paraId="5329F99D" w14:textId="77777777" w:rsidR="002A3A8C" w:rsidRPr="00505ACB" w:rsidRDefault="002A3A8C" w:rsidP="002A3A8C">
      <w:pPr>
        <w:pStyle w:val="Akapitzlist"/>
        <w:spacing w:line="276" w:lineRule="auto"/>
        <w:ind w:left="1214"/>
        <w:jc w:val="center"/>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Zawada 26,</w:t>
      </w:r>
    </w:p>
    <w:p w14:paraId="0C59D401" w14:textId="77777777" w:rsidR="002A3A8C" w:rsidRPr="00505ACB" w:rsidRDefault="002A3A8C" w:rsidP="002A3A8C">
      <w:pPr>
        <w:pStyle w:val="Akapitzlist"/>
        <w:spacing w:line="276" w:lineRule="auto"/>
        <w:ind w:left="1214"/>
        <w:jc w:val="center"/>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28-230 Połaniec</w:t>
      </w:r>
    </w:p>
    <w:p w14:paraId="6D26F2BE" w14:textId="77777777" w:rsidR="002A3A8C" w:rsidRPr="00505ACB" w:rsidRDefault="002A3A8C" w:rsidP="002A3A8C">
      <w:pPr>
        <w:pStyle w:val="Akapitzlist"/>
        <w:numPr>
          <w:ilvl w:val="2"/>
          <w:numId w:val="19"/>
        </w:numPr>
        <w:spacing w:line="276" w:lineRule="auto"/>
        <w:contextualSpacing w:val="0"/>
        <w:jc w:val="both"/>
        <w:rPr>
          <w:rStyle w:val="FontStyle27"/>
          <w:rFonts w:asciiTheme="minorBidi" w:eastAsiaTheme="minorEastAsia" w:hAnsiTheme="minorBidi" w:cstheme="minorBidi"/>
          <w:sz w:val="22"/>
          <w:szCs w:val="22"/>
        </w:rPr>
      </w:pPr>
      <w:r w:rsidRPr="00505ACB">
        <w:rPr>
          <w:rStyle w:val="FontStyle27"/>
          <w:rFonts w:asciiTheme="minorBidi" w:eastAsiaTheme="minorEastAsia" w:hAnsiTheme="minorBidi" w:cstheme="minorBidi"/>
          <w:sz w:val="22"/>
          <w:szCs w:val="22"/>
        </w:rPr>
        <w:t xml:space="preserve">Dopuszcza się przesyłanie faktur drogą elektroniczną na adres: </w:t>
      </w:r>
      <w:r w:rsidRPr="00505ACB">
        <w:rPr>
          <w:rFonts w:asciiTheme="minorBidi" w:hAnsiTheme="minorBidi" w:cstheme="minorBidi"/>
          <w:sz w:val="22"/>
          <w:szCs w:val="22"/>
        </w:rPr>
        <w:t>faktury.polaniec@enea.pl</w:t>
      </w:r>
      <w:r w:rsidRPr="00505ACB">
        <w:rPr>
          <w:rStyle w:val="FontStyle27"/>
          <w:rFonts w:asciiTheme="minorBidi" w:eastAsiaTheme="minorEastAsia" w:hAnsiTheme="minorBidi" w:cstheme="minorBidi"/>
          <w:sz w:val="22"/>
          <w:szCs w:val="22"/>
        </w:rPr>
        <w:t xml:space="preserve"> 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A3B4EB3"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Zamawiający oświadcza, że płatności za wszystkie faktury VAT realizuje z zastosowaniem mechanizmu podzielonej płatności, tzw. split payment.</w:t>
      </w:r>
    </w:p>
    <w:p w14:paraId="2046DD41"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Wykonawca oświadcza, że wyraża zgodę na dokonywanie przez Zamawiającego płatności w systemie podzielonej płatności.</w:t>
      </w:r>
    </w:p>
    <w:p w14:paraId="59A2D13E"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 </w:t>
      </w:r>
      <w:r w:rsidRPr="00505ACB">
        <w:rPr>
          <w:rFonts w:asciiTheme="minorBidi" w:hAnsiTheme="minorBidi" w:cstheme="minorBidi"/>
          <w:b/>
          <w:szCs w:val="22"/>
          <w:lang w:val="pl-PL"/>
        </w:rPr>
        <w:t>(„Rachunek”).</w:t>
      </w:r>
    </w:p>
    <w:p w14:paraId="56420E11"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Płatność za prawidłową realizację Przedmiotu Umowy będzie dokonana przez Zamawiającego przelewem na Rachunek wskazany przez Wykonawcę na fakturze VAT w </w:t>
      </w:r>
      <w:r w:rsidRPr="00505ACB">
        <w:rPr>
          <w:rFonts w:asciiTheme="minorBidi" w:hAnsiTheme="minorBidi" w:cstheme="minorBidi"/>
          <w:szCs w:val="22"/>
          <w:lang w:val="pl-PL"/>
        </w:rPr>
        <w:lastRenderedPageBreak/>
        <w:t>terminie 30 dni od daty otrzymania prawidłowo wystawionej faktury VAT. Wykonawca  oświadcza, że Rachunek wskazany na fakturze VAT został wskazany w zgłoszeniu identyfikacyjnym lub zgłoszeniu aktualizacyjnym złożonym przez Zamawiającego do naczelnika właściwego urzędu skarbowego i znajduje się na tzw. „białej liście podatników VAT”, o której mowa w art. 96 b ustawy z dnia 11 marca 2004 r. o podatku od towarów i usług.</w:t>
      </w:r>
    </w:p>
    <w:p w14:paraId="3F227426" w14:textId="30C9ABE1"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Jeżeli Zamawiający stwierdzi, że Rachunek wskazany przez Wykonawcę na fakturze VAT nie znajduje się na tzw. „białej liście podatników VAT”, Zamawiający wstrzyma się z dokonaniem zapłaty za prawidłową realizację Przedmiotu Umowy do czasu  wskazanie innego Rachunku przez Wykonawcę, który będzie umieszczony na przedmiotowej liście. W takim przypadku Wykonawca zrzeka się prawa do żądania odsetek za opóźnienie w  </w:t>
      </w:r>
      <w:r w:rsidRPr="00416376">
        <w:rPr>
          <w:rFonts w:asciiTheme="minorBidi" w:hAnsiTheme="minorBidi" w:cstheme="minorBidi"/>
          <w:szCs w:val="22"/>
          <w:lang w:val="pl-PL"/>
        </w:rPr>
        <w:t>płatności za okres od pierwszego dnia po upływie terminu płatności wskazanego w pkt. 5.</w:t>
      </w:r>
      <w:r w:rsidR="00B61BC6">
        <w:rPr>
          <w:rFonts w:asciiTheme="minorBidi" w:hAnsiTheme="minorBidi" w:cstheme="minorBidi"/>
          <w:szCs w:val="22"/>
          <w:lang w:val="pl-PL"/>
        </w:rPr>
        <w:t>14</w:t>
      </w:r>
      <w:r w:rsidRPr="00416376">
        <w:rPr>
          <w:rFonts w:asciiTheme="minorBidi" w:hAnsiTheme="minorBidi" w:cstheme="minorBidi"/>
          <w:szCs w:val="22"/>
          <w:lang w:val="pl-PL"/>
        </w:rPr>
        <w:t>. powyżej do 7 dnia od daty powiadomienia Zamawiającego o zmianie nr Rachunku zgodnie z Załącznikiem  nr 12.</w:t>
      </w:r>
    </w:p>
    <w:p w14:paraId="27CEA4B5" w14:textId="0C6D345C"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Wykonawca ponosi wyłączną odpowiedzialność za wszelkie szkody poniesione przez Zamawiającego w przypadku, jeżeli oświadczenia i</w:t>
      </w:r>
      <w:r w:rsidR="00B61BC6">
        <w:rPr>
          <w:rFonts w:asciiTheme="minorBidi" w:hAnsiTheme="minorBidi" w:cstheme="minorBidi"/>
          <w:szCs w:val="22"/>
          <w:lang w:val="pl-PL"/>
        </w:rPr>
        <w:t xml:space="preserve"> zapewnienia zawarte w pkt. 5.14</w:t>
      </w:r>
      <w:r w:rsidRPr="00416376">
        <w:rPr>
          <w:rFonts w:asciiTheme="minorBidi" w:hAnsiTheme="minorBidi" w:cstheme="minorBidi"/>
          <w:szCs w:val="22"/>
          <w:lang w:val="pl-PL"/>
        </w:rPr>
        <w:t>. Umowy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Przedmiotu Umowy, jak również braku możliwości zaliczenia przez Zamawiającego wydatków poniesionych z realizacją Przedmiotu Umowy w koszty uzyskania przychodu.</w:t>
      </w:r>
    </w:p>
    <w:p w14:paraId="3D91717F" w14:textId="77777777"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Każda ze Stron pokrywa wszelkie koszty bankowe swojego banku, koszt instytucji ją kredytujących i transferujących środki na jej zlecenie w związku z realizacją niniejszej Umowy.</w:t>
      </w:r>
    </w:p>
    <w:p w14:paraId="0FBBE264" w14:textId="77777777" w:rsidR="002A3A8C" w:rsidRPr="00416376" w:rsidRDefault="002A3A8C" w:rsidP="002A3A8C">
      <w:pPr>
        <w:pStyle w:val="Nagwek2"/>
        <w:numPr>
          <w:ilvl w:val="0"/>
          <w:numId w:val="0"/>
        </w:numPr>
        <w:spacing w:before="0" w:after="0" w:line="276" w:lineRule="auto"/>
        <w:ind w:left="568"/>
        <w:rPr>
          <w:rFonts w:asciiTheme="minorBidi" w:hAnsiTheme="minorBidi" w:cstheme="minorBidi"/>
          <w:szCs w:val="22"/>
          <w:lang w:val="pl-PL"/>
        </w:rPr>
      </w:pPr>
      <w:r w:rsidRPr="00416376">
        <w:rPr>
          <w:rFonts w:asciiTheme="minorBidi" w:hAnsiTheme="minorBidi" w:cstheme="minorBidi"/>
          <w:szCs w:val="22"/>
          <w:lang w:val="pl-PL"/>
        </w:rPr>
        <w:t>Przy  płatnościach  za  nabyte  towary  lub  usługi, o których mowa  w załączniku nr 15 do ustawy z dnia 11 marca 2004 r. o podatku od towarów i usług, Wykonawca zobowiązany jest do  podania w wystawionej fakturze VAT kodu PKWiU.</w:t>
      </w:r>
    </w:p>
    <w:p w14:paraId="35E8D438" w14:textId="77777777"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Podstawą rozliczeń wykonania Usługi przez Wykonawcę będą podpisane przez Zamawiającego protokoły odbiorów częściowych (por. Załącznik nr 14 do Umowy) oraz protokół odbioru końcowego.</w:t>
      </w:r>
    </w:p>
    <w:p w14:paraId="40224388" w14:textId="77777777" w:rsidR="002A3A8C" w:rsidRPr="00416376" w:rsidRDefault="002A3A8C" w:rsidP="002A3A8C">
      <w:pPr>
        <w:pStyle w:val="Nagwek2"/>
        <w:numPr>
          <w:ilvl w:val="1"/>
          <w:numId w:val="19"/>
        </w:numPr>
        <w:spacing w:before="0" w:after="0" w:line="276" w:lineRule="auto"/>
        <w:rPr>
          <w:rFonts w:asciiTheme="minorBidi" w:hAnsiTheme="minorBidi" w:cstheme="minorBidi"/>
          <w:szCs w:val="22"/>
          <w:lang w:val="pl-PL"/>
        </w:rPr>
      </w:pPr>
      <w:r w:rsidRPr="00416376">
        <w:rPr>
          <w:rFonts w:asciiTheme="minorBidi" w:hAnsiTheme="minorBidi" w:cstheme="minorBidi"/>
          <w:szCs w:val="22"/>
          <w:lang w:val="pl-PL"/>
        </w:rPr>
        <w:t>Usługa (informacje ustalone w toku postępowania o udzielenie zamówienia):</w:t>
      </w:r>
    </w:p>
    <w:p w14:paraId="7D85946A" w14:textId="77777777" w:rsidR="002A3A8C" w:rsidRPr="00505ACB" w:rsidRDefault="002A3A8C" w:rsidP="002A3A8C">
      <w:pPr>
        <w:pStyle w:val="Nagwek2"/>
        <w:numPr>
          <w:ilvl w:val="0"/>
          <w:numId w:val="0"/>
        </w:numPr>
        <w:spacing w:before="0" w:after="0" w:line="276" w:lineRule="auto"/>
        <w:ind w:left="993"/>
        <w:rPr>
          <w:rFonts w:asciiTheme="minorBidi" w:hAnsiTheme="minorBidi" w:cstheme="minorBidi"/>
          <w:szCs w:val="22"/>
          <w:lang w:val="pl-PL"/>
        </w:rPr>
      </w:pPr>
      <w:r w:rsidRPr="00505ACB">
        <w:rPr>
          <w:rFonts w:asciiTheme="minorBidi" w:hAnsiTheme="minorBidi" w:cstheme="minorBidi"/>
          <w:b/>
          <w:szCs w:val="22"/>
          <w:lang w:val="pl-PL"/>
        </w:rPr>
        <w:t>podlega/nie podlega</w:t>
      </w:r>
      <w:r w:rsidRPr="00505ACB">
        <w:rPr>
          <w:rStyle w:val="Odwoanieprzypisudolnego"/>
          <w:rFonts w:asciiTheme="minorBidi" w:hAnsiTheme="minorBidi" w:cstheme="minorBidi"/>
          <w:szCs w:val="22"/>
          <w:lang w:val="pl-PL"/>
        </w:rPr>
        <w:footnoteReference w:id="2"/>
      </w:r>
      <w:r w:rsidRPr="00505ACB">
        <w:rPr>
          <w:rFonts w:asciiTheme="minorBidi" w:hAnsiTheme="minorBidi" w:cstheme="minorBidi"/>
          <w:szCs w:val="22"/>
          <w:lang w:val="pl-PL"/>
        </w:rPr>
        <w:t xml:space="preserve">  pod Mechanizm Podzielonej Płatności MPP – na podstawie załącznika nr 15 do ustawy o VAT – pełen kod PKWIU ……………… Wykonawca wyraża zgodę na dokonywanie przez Zamawiającego płatności w systemie podzielonej płatności.</w:t>
      </w:r>
    </w:p>
    <w:p w14:paraId="089BA8D0" w14:textId="77777777" w:rsidR="002A3A8C" w:rsidRPr="00505ACB" w:rsidRDefault="002A3A8C" w:rsidP="002A3A8C">
      <w:pPr>
        <w:pStyle w:val="Nagwek2"/>
        <w:numPr>
          <w:ilvl w:val="1"/>
          <w:numId w:val="19"/>
        </w:numPr>
        <w:spacing w:before="0" w:after="0" w:line="276" w:lineRule="auto"/>
        <w:rPr>
          <w:rFonts w:asciiTheme="minorBidi" w:hAnsiTheme="minorBidi" w:cstheme="minorBidi"/>
          <w:szCs w:val="22"/>
          <w:lang w:val="pl-PL"/>
        </w:rPr>
      </w:pPr>
      <w:r w:rsidRPr="00505ACB">
        <w:rPr>
          <w:rFonts w:asciiTheme="minorBidi" w:hAnsiTheme="minorBidi" w:cstheme="minorBidi"/>
          <w:szCs w:val="22"/>
          <w:lang w:val="pl-PL"/>
        </w:rPr>
        <w:t>Zamawiający zobowiązany jest do zapłaty należności przelewem, na rachunek Wykonawcy: ……………</w:t>
      </w:r>
    </w:p>
    <w:p w14:paraId="56A7E23E" w14:textId="77777777" w:rsidR="002A3A8C" w:rsidRPr="00505ACB" w:rsidRDefault="002A3A8C" w:rsidP="002A3A8C">
      <w:pPr>
        <w:pStyle w:val="Nagwek2"/>
        <w:numPr>
          <w:ilvl w:val="1"/>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Oświadczenia Stron Umowy związane z wykonaniem obowiązku wynikającego z art. 4c ustawy o przeciwdziałaniu nadmiernym opóźnieniom w transakcjach handlowych:</w:t>
      </w:r>
    </w:p>
    <w:p w14:paraId="019F4496" w14:textId="77777777" w:rsidR="002A3A8C" w:rsidRPr="00505ACB" w:rsidRDefault="002A3A8C" w:rsidP="002A3A8C">
      <w:pPr>
        <w:pStyle w:val="Nagwek2"/>
        <w:numPr>
          <w:ilvl w:val="2"/>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 xml:space="preserve">Wykonawca oświadcza, że na chwilę zawarcia Umowy </w:t>
      </w:r>
      <w:r w:rsidRPr="00505ACB">
        <w:rPr>
          <w:rFonts w:asciiTheme="minorBidi" w:hAnsiTheme="minorBidi" w:cstheme="minorBidi"/>
          <w:b/>
          <w:bCs w:val="0"/>
          <w:szCs w:val="22"/>
          <w:lang w:val="pl-PL"/>
        </w:rPr>
        <w:t>posiada/nie posiada1</w:t>
      </w:r>
      <w:r w:rsidRPr="00505ACB">
        <w:rPr>
          <w:rFonts w:asciiTheme="minorBidi" w:hAnsiTheme="minorBidi" w:cstheme="minorBidi"/>
          <w:szCs w:val="22"/>
          <w:lang w:val="pl-PL"/>
        </w:rPr>
        <w:t xml:space="preserve"> statusu Dużego przedsiębiorcy w rozumieniu Załącznika nr I do Rozporządzenia Komisji (UE) nr 651/2014 z dnia 17 czerwca 2014 r. uznającego niektóre rodzaje pomocy za zgodne z rynkiem wewnętrznym w zastosowaniu art. 107 i 108 Traktatu (Dz. </w:t>
      </w:r>
      <w:r w:rsidRPr="00505ACB">
        <w:rPr>
          <w:rFonts w:asciiTheme="minorBidi" w:hAnsiTheme="minorBidi" w:cstheme="minorBidi"/>
          <w:szCs w:val="22"/>
          <w:lang w:val="pl-PL"/>
        </w:rPr>
        <w:lastRenderedPageBreak/>
        <w:t>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p w14:paraId="2440E42E" w14:textId="7CEBCE42" w:rsidR="005C65D9" w:rsidRPr="00B61BC6" w:rsidRDefault="002A3A8C" w:rsidP="00802D77">
      <w:pPr>
        <w:pStyle w:val="Nagwek2"/>
        <w:numPr>
          <w:ilvl w:val="2"/>
          <w:numId w:val="19"/>
        </w:numPr>
        <w:spacing w:line="276" w:lineRule="auto"/>
        <w:rPr>
          <w:rFonts w:asciiTheme="minorBidi" w:hAnsiTheme="minorBidi" w:cstheme="minorBidi"/>
          <w:szCs w:val="22"/>
          <w:lang w:val="pl-PL"/>
        </w:rPr>
      </w:pPr>
      <w:r w:rsidRPr="00505ACB">
        <w:rPr>
          <w:rFonts w:asciiTheme="minorBidi" w:hAnsiTheme="minorBidi" w:cstheme="minorBidi"/>
          <w:szCs w:val="22"/>
          <w:lang w:val="pl-PL"/>
        </w:rPr>
        <w:t>Zamawiający oświadcza, że na chwilę zawarcia Umowy posiada status Dużego przedsiębiorcy w rozumieniu Załącznika nr I do Rozporządzenia Komisji (UE) nr 651/2014 z dnia 17 czerwca 2014 r. uznającego niektóre rodzaje pomocy za zgodne z rynkiem wewnętrznym w zastosowaniu art. 107 i 108 Traktatu (Dz. Urz. UE L 187 z dnia 26 czerwca 2014 r., str. 1, ze zm.). W przypadku zmiany status przedsiębiorcy, Wykonawca zobowiązuje się w terminie 14 dni od daty zmiany na pisemne poinformowanie Zamawiającego o tym fakcie w formie oświadczenia, co nie stanowi zmiany Umowy i nie wymaga zawarcia aneksu.</w:t>
      </w:r>
    </w:p>
    <w:bookmarkEnd w:id="8"/>
    <w:p w14:paraId="687E78FF" w14:textId="77777777" w:rsidR="00D671C5" w:rsidRPr="00D464C7" w:rsidRDefault="00D671C5" w:rsidP="00D464C7">
      <w:pPr>
        <w:pStyle w:val="Tekstpodstawowy"/>
        <w:spacing w:after="0" w:line="300" w:lineRule="auto"/>
        <w:rPr>
          <w:rFonts w:ascii="Verdana" w:hAnsi="Verdana"/>
          <w:sz w:val="22"/>
          <w:szCs w:val="22"/>
          <w:lang w:eastAsia="en-US"/>
        </w:rPr>
      </w:pPr>
    </w:p>
    <w:p w14:paraId="56F4C8FE" w14:textId="77777777" w:rsidR="00D051A9" w:rsidRPr="00F167B6" w:rsidRDefault="00F7499A" w:rsidP="00802D77">
      <w:pPr>
        <w:pStyle w:val="Nagwek1"/>
        <w:numPr>
          <w:ilvl w:val="0"/>
          <w:numId w:val="19"/>
        </w:numPr>
        <w:spacing w:before="0" w:after="0" w:line="300" w:lineRule="auto"/>
        <w:rPr>
          <w:szCs w:val="22"/>
          <w:u w:val="single"/>
          <w:lang w:val="pl-PL"/>
        </w:rPr>
      </w:pPr>
      <w:r w:rsidRPr="00F167B6">
        <w:rPr>
          <w:szCs w:val="22"/>
          <w:u w:val="single"/>
          <w:lang w:val="pl-PL"/>
        </w:rPr>
        <w:t>Zabezpieczenie</w:t>
      </w:r>
      <w:r w:rsidR="009B2F08" w:rsidRPr="00F167B6">
        <w:rPr>
          <w:szCs w:val="22"/>
          <w:u w:val="single"/>
          <w:lang w:val="pl-PL"/>
        </w:rPr>
        <w:t xml:space="preserve"> </w:t>
      </w:r>
      <w:r w:rsidRPr="00F167B6">
        <w:rPr>
          <w:szCs w:val="22"/>
          <w:u w:val="single"/>
          <w:lang w:val="pl-PL"/>
        </w:rPr>
        <w:t>Należytego</w:t>
      </w:r>
      <w:r w:rsidR="00D051A9" w:rsidRPr="00F167B6">
        <w:rPr>
          <w:szCs w:val="22"/>
          <w:u w:val="single"/>
          <w:lang w:val="pl-PL"/>
        </w:rPr>
        <w:t xml:space="preserve"> Wykonania UMOWY i ubezpieczenie</w:t>
      </w:r>
    </w:p>
    <w:p w14:paraId="07CFA9DE" w14:textId="6B5698E1" w:rsidR="00D051A9" w:rsidRPr="00F167B6" w:rsidRDefault="00D051A9" w:rsidP="00802D77">
      <w:pPr>
        <w:pStyle w:val="Nagwek2"/>
        <w:numPr>
          <w:ilvl w:val="1"/>
          <w:numId w:val="19"/>
        </w:numPr>
        <w:tabs>
          <w:tab w:val="num" w:pos="1277"/>
        </w:tabs>
        <w:spacing w:before="0" w:after="0" w:line="300" w:lineRule="auto"/>
        <w:ind w:left="709"/>
        <w:rPr>
          <w:rFonts w:cs="Arial"/>
          <w:b/>
          <w:szCs w:val="22"/>
          <w:lang w:val="pl-PL"/>
        </w:rPr>
      </w:pPr>
      <w:r w:rsidRPr="00F167B6">
        <w:rPr>
          <w:rFonts w:cs="Arial"/>
          <w:szCs w:val="22"/>
          <w:lang w:val="pl-PL"/>
        </w:rPr>
        <w:t xml:space="preserve">Wykonawca najpóźniej do </w:t>
      </w:r>
      <w:r w:rsidRPr="007014CF">
        <w:rPr>
          <w:rFonts w:cs="Arial"/>
          <w:szCs w:val="22"/>
          <w:lang w:val="pl-PL"/>
        </w:rPr>
        <w:t xml:space="preserve">dnia podpisania Umowy wniesie zabezpieczenie należytego wykonania Umowy w wysokości </w:t>
      </w:r>
      <w:r w:rsidR="0005367F">
        <w:rPr>
          <w:rFonts w:cs="Arial"/>
          <w:szCs w:val="22"/>
          <w:lang w:val="pl-PL"/>
        </w:rPr>
        <w:t>2,5</w:t>
      </w:r>
      <w:r w:rsidR="00EF5100" w:rsidRPr="007014CF">
        <w:rPr>
          <w:rFonts w:cs="Arial"/>
          <w:szCs w:val="22"/>
          <w:lang w:val="pl-PL"/>
        </w:rPr>
        <w:t xml:space="preserve"> </w:t>
      </w:r>
      <w:r w:rsidR="00752AF3" w:rsidRPr="007014CF">
        <w:rPr>
          <w:rFonts w:cs="Arial"/>
          <w:szCs w:val="22"/>
          <w:lang w:val="pl-PL"/>
        </w:rPr>
        <w:t xml:space="preserve">% </w:t>
      </w:r>
      <w:r w:rsidR="005267B5" w:rsidRPr="007014CF">
        <w:rPr>
          <w:rFonts w:cs="Arial"/>
          <w:szCs w:val="22"/>
          <w:lang w:val="pl-PL"/>
        </w:rPr>
        <w:t>W</w:t>
      </w:r>
      <w:r w:rsidRPr="007014CF">
        <w:rPr>
          <w:rFonts w:cs="Arial"/>
          <w:szCs w:val="22"/>
          <w:lang w:val="pl-PL"/>
        </w:rPr>
        <w:t xml:space="preserve">ynagrodzenia </w:t>
      </w:r>
      <w:r w:rsidR="001828B2" w:rsidRPr="007014CF">
        <w:rPr>
          <w:rFonts w:cs="Arial"/>
          <w:szCs w:val="22"/>
          <w:lang w:val="pl-PL"/>
        </w:rPr>
        <w:t>Całkowitego brutto</w:t>
      </w:r>
      <w:r w:rsidRPr="007014CF">
        <w:rPr>
          <w:rFonts w:cs="Arial"/>
          <w:szCs w:val="22"/>
          <w:lang w:val="pl-PL"/>
        </w:rPr>
        <w:t xml:space="preserve"> (dalej „</w:t>
      </w:r>
      <w:r w:rsidR="00C351AB" w:rsidRPr="007014CF">
        <w:rPr>
          <w:rFonts w:cs="Arial"/>
          <w:b/>
          <w:szCs w:val="22"/>
          <w:lang w:val="pl-PL"/>
        </w:rPr>
        <w:t>Zabezpieczenie Należytego</w:t>
      </w:r>
      <w:r w:rsidRPr="007014CF">
        <w:rPr>
          <w:rFonts w:cs="Arial"/>
          <w:b/>
          <w:szCs w:val="22"/>
          <w:lang w:val="pl-PL"/>
        </w:rPr>
        <w:t xml:space="preserve"> Wykonania Umowy</w:t>
      </w:r>
      <w:r w:rsidRPr="007014CF">
        <w:rPr>
          <w:rFonts w:cs="Arial"/>
          <w:szCs w:val="22"/>
          <w:lang w:val="pl-PL"/>
        </w:rPr>
        <w:t xml:space="preserve">”), tj. kwotę </w:t>
      </w:r>
      <w:r w:rsidR="00802D77">
        <w:rPr>
          <w:rFonts w:cs="Arial"/>
          <w:b/>
          <w:szCs w:val="22"/>
          <w:lang w:val="pl-PL"/>
        </w:rPr>
        <w:t>……………..</w:t>
      </w:r>
      <w:r w:rsidR="00C51124" w:rsidRPr="007014CF">
        <w:rPr>
          <w:rFonts w:cs="Arial"/>
          <w:b/>
          <w:szCs w:val="22"/>
          <w:lang w:val="pl-PL"/>
        </w:rPr>
        <w:t xml:space="preserve"> </w:t>
      </w:r>
      <w:r w:rsidRPr="007014CF">
        <w:rPr>
          <w:rFonts w:cs="Arial"/>
          <w:b/>
          <w:szCs w:val="22"/>
          <w:lang w:val="pl-PL"/>
        </w:rPr>
        <w:t>złotych</w:t>
      </w:r>
      <w:r w:rsidRPr="007014CF">
        <w:rPr>
          <w:rFonts w:cs="Arial"/>
          <w:szCs w:val="22"/>
          <w:lang w:val="pl-PL"/>
        </w:rPr>
        <w:t>, w formie wskazanej w dokumentacji przetargowej.</w:t>
      </w:r>
      <w:r w:rsidR="0091020D" w:rsidRPr="007014CF">
        <w:rPr>
          <w:rFonts w:cs="Arial"/>
          <w:szCs w:val="22"/>
          <w:lang w:val="pl-PL"/>
        </w:rPr>
        <w:t xml:space="preserve"> Do wnoszenia, zmiany formy i</w:t>
      </w:r>
      <w:r w:rsidR="0091020D" w:rsidRPr="00F167B6">
        <w:rPr>
          <w:rFonts w:cs="Arial"/>
          <w:szCs w:val="22"/>
          <w:lang w:val="pl-PL"/>
        </w:rPr>
        <w:t xml:space="preserve"> zwrotu  Zabezpieczenia Należytego Wykonania Umowy znajdują zastosowanie postanowienia Działu VII Rozdział 2 Ustawy.</w:t>
      </w:r>
    </w:p>
    <w:p w14:paraId="44B46B36" w14:textId="77777777" w:rsidR="00D051A9" w:rsidRPr="00F167B6" w:rsidRDefault="00D051A9" w:rsidP="00802D77">
      <w:pPr>
        <w:pStyle w:val="Nagwek2"/>
        <w:numPr>
          <w:ilvl w:val="1"/>
          <w:numId w:val="19"/>
        </w:numPr>
        <w:spacing w:before="0" w:after="0" w:line="300" w:lineRule="auto"/>
        <w:rPr>
          <w:rFonts w:cs="Arial"/>
          <w:b/>
          <w:szCs w:val="22"/>
          <w:lang w:val="pl-PL"/>
        </w:rPr>
      </w:pPr>
      <w:r w:rsidRPr="00F167B6">
        <w:rPr>
          <w:rFonts w:cs="Arial"/>
          <w:szCs w:val="22"/>
          <w:lang w:val="pl-PL"/>
        </w:rPr>
        <w:t xml:space="preserve"> W przypadku, kiedy </w:t>
      </w:r>
      <w:r w:rsidR="00C351AB" w:rsidRPr="00F167B6">
        <w:rPr>
          <w:rFonts w:cs="Arial"/>
          <w:szCs w:val="22"/>
          <w:lang w:val="pl-PL"/>
        </w:rPr>
        <w:t>Zabezpieczenie Należytego</w:t>
      </w:r>
      <w:r w:rsidRPr="00F167B6">
        <w:rPr>
          <w:rFonts w:cs="Arial"/>
          <w:szCs w:val="22"/>
          <w:lang w:val="pl-PL"/>
        </w:rPr>
        <w:t xml:space="preserve"> Wykonania Umowy zostanie wniesion</w:t>
      </w:r>
      <w:r w:rsidR="00C351AB" w:rsidRPr="00F167B6">
        <w:rPr>
          <w:rFonts w:cs="Arial"/>
          <w:szCs w:val="22"/>
          <w:lang w:val="pl-PL"/>
        </w:rPr>
        <w:t>e</w:t>
      </w:r>
      <w:r w:rsidRPr="00F167B6">
        <w:rPr>
          <w:rFonts w:cs="Arial"/>
          <w:szCs w:val="22"/>
          <w:lang w:val="pl-PL"/>
        </w:rPr>
        <w:t xml:space="preserve"> przez Wykonawcę w formie gwarancji bankowej lub ubezpieczeniowej, </w:t>
      </w:r>
      <w:r w:rsidR="00C351AB" w:rsidRPr="00F167B6">
        <w:rPr>
          <w:rFonts w:cs="Arial"/>
          <w:szCs w:val="22"/>
          <w:lang w:val="pl-PL"/>
        </w:rPr>
        <w:t xml:space="preserve">Zabezpieczenie Należytego </w:t>
      </w:r>
      <w:r w:rsidRPr="00F167B6">
        <w:rPr>
          <w:rFonts w:cs="Arial"/>
          <w:szCs w:val="22"/>
          <w:lang w:val="pl-PL"/>
        </w:rPr>
        <w:t>Wykonania Umowy powinn</w:t>
      </w:r>
      <w:r w:rsidR="00C351AB" w:rsidRPr="00F167B6">
        <w:rPr>
          <w:rFonts w:cs="Arial"/>
          <w:szCs w:val="22"/>
          <w:lang w:val="pl-PL"/>
        </w:rPr>
        <w:t>o</w:t>
      </w:r>
      <w:r w:rsidRPr="00F167B6">
        <w:rPr>
          <w:rFonts w:cs="Arial"/>
          <w:szCs w:val="22"/>
          <w:lang w:val="pl-PL"/>
        </w:rPr>
        <w:t xml:space="preserve"> być przedłożon</w:t>
      </w:r>
      <w:r w:rsidR="00C351AB" w:rsidRPr="00F167B6">
        <w:rPr>
          <w:rFonts w:cs="Arial"/>
          <w:szCs w:val="22"/>
          <w:lang w:val="pl-PL"/>
        </w:rPr>
        <w:t>e</w:t>
      </w:r>
      <w:r w:rsidRPr="00F167B6">
        <w:rPr>
          <w:rFonts w:cs="Arial"/>
          <w:szCs w:val="22"/>
          <w:lang w:val="pl-PL"/>
        </w:rPr>
        <w:t xml:space="preserve"> Zamawiającemu </w:t>
      </w:r>
      <w:r w:rsidR="0073540F" w:rsidRPr="00F167B6">
        <w:rPr>
          <w:rFonts w:cs="Arial"/>
          <w:szCs w:val="22"/>
          <w:lang w:val="pl-PL"/>
        </w:rPr>
        <w:t>zgodnie ze wzorem</w:t>
      </w:r>
      <w:r w:rsidRPr="00F167B6">
        <w:rPr>
          <w:rFonts w:cs="Arial"/>
          <w:szCs w:val="22"/>
          <w:lang w:val="pl-PL"/>
        </w:rPr>
        <w:t xml:space="preserve"> wskazan</w:t>
      </w:r>
      <w:r w:rsidR="003B5863" w:rsidRPr="00F167B6">
        <w:rPr>
          <w:rFonts w:cs="Arial"/>
          <w:szCs w:val="22"/>
          <w:lang w:val="pl-PL"/>
        </w:rPr>
        <w:t>ym</w:t>
      </w:r>
      <w:r w:rsidRPr="00F167B6">
        <w:rPr>
          <w:rFonts w:cs="Arial"/>
          <w:szCs w:val="22"/>
          <w:lang w:val="pl-PL"/>
        </w:rPr>
        <w:t xml:space="preserve"> w Załączniku nr </w:t>
      </w:r>
      <w:r w:rsidR="00530658" w:rsidRPr="00F167B6">
        <w:rPr>
          <w:rFonts w:cs="Arial"/>
          <w:szCs w:val="22"/>
          <w:lang w:val="pl-PL"/>
        </w:rPr>
        <w:t>5</w:t>
      </w:r>
      <w:r w:rsidR="008304CC" w:rsidRPr="00F167B6">
        <w:rPr>
          <w:rFonts w:cs="Arial"/>
          <w:szCs w:val="22"/>
          <w:lang w:val="pl-PL"/>
        </w:rPr>
        <w:t xml:space="preserve"> </w:t>
      </w:r>
      <w:r w:rsidRPr="00F167B6">
        <w:rPr>
          <w:rFonts w:cs="Arial"/>
          <w:szCs w:val="22"/>
          <w:lang w:val="pl-PL"/>
        </w:rPr>
        <w:t xml:space="preserve">do Umowy. </w:t>
      </w:r>
    </w:p>
    <w:p w14:paraId="5881CDFB" w14:textId="77777777" w:rsidR="00CA5B97" w:rsidRPr="006B5450" w:rsidRDefault="00C351AB" w:rsidP="00802D77">
      <w:pPr>
        <w:pStyle w:val="Nagwek2"/>
        <w:numPr>
          <w:ilvl w:val="1"/>
          <w:numId w:val="19"/>
        </w:numPr>
        <w:spacing w:before="0" w:after="0" w:line="300" w:lineRule="auto"/>
        <w:rPr>
          <w:rFonts w:cs="Arial"/>
          <w:szCs w:val="22"/>
          <w:lang w:val="pl-PL"/>
        </w:rPr>
      </w:pPr>
      <w:r w:rsidRPr="00F167B6">
        <w:rPr>
          <w:rFonts w:cs="Arial"/>
          <w:szCs w:val="22"/>
          <w:lang w:val="pl-PL"/>
        </w:rPr>
        <w:t xml:space="preserve">Zabezpieczenie Należytego </w:t>
      </w:r>
      <w:r w:rsidR="00D051A9" w:rsidRPr="00F167B6">
        <w:rPr>
          <w:rFonts w:cs="Arial"/>
          <w:szCs w:val="22"/>
          <w:lang w:val="pl-PL"/>
        </w:rPr>
        <w:t xml:space="preserve">Wykonania Umowy służy pokryciu roszczeń z tytułu niewykonania lub nienależytego wykonania Umowy. </w:t>
      </w:r>
    </w:p>
    <w:p w14:paraId="06C80E73" w14:textId="77777777" w:rsidR="003645A0" w:rsidRPr="00344910" w:rsidRDefault="003645A0" w:rsidP="00802D77">
      <w:pPr>
        <w:pStyle w:val="Nagwek2"/>
        <w:numPr>
          <w:ilvl w:val="1"/>
          <w:numId w:val="19"/>
        </w:numPr>
        <w:spacing w:before="0" w:after="0" w:line="300" w:lineRule="auto"/>
        <w:rPr>
          <w:rFonts w:asciiTheme="minorBidi" w:hAnsiTheme="minorBidi" w:cstheme="minorBidi"/>
          <w:b/>
          <w:szCs w:val="22"/>
          <w:lang w:val="pl-PL"/>
        </w:rPr>
      </w:pPr>
      <w:r w:rsidRPr="00F167B6">
        <w:rPr>
          <w:rFonts w:cs="Arial"/>
          <w:szCs w:val="22"/>
          <w:lang w:val="pl-PL"/>
        </w:rPr>
        <w:t xml:space="preserve">Zamawiający zwróci Wykonawcy Zabezpieczenie Należytego Wykonania Umowy </w:t>
      </w:r>
    </w:p>
    <w:p w14:paraId="43DEF358" w14:textId="77777777" w:rsidR="00847DEE" w:rsidRPr="00344910" w:rsidRDefault="003645A0" w:rsidP="00344910">
      <w:pPr>
        <w:pStyle w:val="Nagwek2"/>
        <w:numPr>
          <w:ilvl w:val="0"/>
          <w:numId w:val="0"/>
        </w:numPr>
        <w:spacing w:before="0" w:after="0" w:line="300" w:lineRule="auto"/>
        <w:ind w:left="1277"/>
        <w:rPr>
          <w:rFonts w:asciiTheme="minorBidi" w:hAnsiTheme="minorBidi" w:cstheme="minorBidi"/>
          <w:szCs w:val="22"/>
          <w:lang w:val="pl-PL"/>
        </w:rPr>
      </w:pPr>
      <w:r w:rsidRPr="00344910">
        <w:rPr>
          <w:rFonts w:asciiTheme="minorBidi" w:hAnsiTheme="minorBidi" w:cstheme="minorBidi"/>
          <w:szCs w:val="22"/>
          <w:lang w:val="pl-PL"/>
        </w:rPr>
        <w:t xml:space="preserve">w wysokości </w:t>
      </w:r>
    </w:p>
    <w:p w14:paraId="5B2A5F31" w14:textId="77777777" w:rsidR="00344910" w:rsidRPr="00344910" w:rsidRDefault="00344910" w:rsidP="00802D77">
      <w:pPr>
        <w:numPr>
          <w:ilvl w:val="1"/>
          <w:numId w:val="18"/>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70 % (siedemdziesiąt procent) wysokości zabezpieczenia należytego wykonania Umowy – terminie 30 dni od dnia wykonania Przedmiotu Umowy i uznania go przez Zamawiającego za należycie wykonany,</w:t>
      </w:r>
    </w:p>
    <w:p w14:paraId="0392CE0B" w14:textId="77777777" w:rsidR="00344910" w:rsidRPr="00344910" w:rsidRDefault="00344910" w:rsidP="00802D77">
      <w:pPr>
        <w:numPr>
          <w:ilvl w:val="1"/>
          <w:numId w:val="18"/>
        </w:numPr>
        <w:tabs>
          <w:tab w:val="clear" w:pos="993"/>
          <w:tab w:val="num" w:pos="1985"/>
        </w:tabs>
        <w:spacing w:line="276" w:lineRule="auto"/>
        <w:ind w:left="1985"/>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30 % (trzydzieści procent) wysokości zabezpieczenia należytego wykonania Umowy (stanowiące kwotę pozostawioną na zabezpieczenie roszczeń z tytułu rękojmi – w terminie 15 dni po upływie okresu rękojmi</w:t>
      </w:r>
    </w:p>
    <w:p w14:paraId="31F73D69" w14:textId="77777777" w:rsidR="00344910" w:rsidRPr="00344910" w:rsidRDefault="00344910" w:rsidP="00344910">
      <w:pPr>
        <w:spacing w:after="120" w:line="276" w:lineRule="auto"/>
        <w:ind w:left="993"/>
        <w:jc w:val="both"/>
        <w:outlineLvl w:val="1"/>
        <w:rPr>
          <w:rFonts w:asciiTheme="minorBidi" w:hAnsiTheme="minorBidi" w:cstheme="minorBidi"/>
          <w:bCs/>
          <w:iCs/>
          <w:caps/>
          <w:kern w:val="20"/>
          <w:sz w:val="22"/>
          <w:szCs w:val="22"/>
          <w:lang w:eastAsia="en-US"/>
        </w:rPr>
      </w:pPr>
      <w:r w:rsidRPr="00344910">
        <w:rPr>
          <w:rFonts w:asciiTheme="minorBidi" w:hAnsiTheme="minorBidi" w:cstheme="minorBidi"/>
          <w:bCs/>
          <w:iCs/>
          <w:kern w:val="20"/>
          <w:sz w:val="22"/>
          <w:szCs w:val="22"/>
          <w:lang w:eastAsia="en-US"/>
        </w:rPr>
        <w:t>(dalej: „</w:t>
      </w:r>
      <w:r w:rsidRPr="00344910">
        <w:rPr>
          <w:rFonts w:asciiTheme="minorBidi" w:hAnsiTheme="minorBidi" w:cstheme="minorBidi"/>
          <w:b/>
          <w:bCs/>
          <w:iCs/>
          <w:kern w:val="20"/>
          <w:sz w:val="22"/>
          <w:szCs w:val="22"/>
          <w:lang w:eastAsia="en-US"/>
        </w:rPr>
        <w:t>Termin Ważności Zabezpieczenia</w:t>
      </w:r>
      <w:r w:rsidRPr="00344910">
        <w:rPr>
          <w:rFonts w:asciiTheme="minorBidi" w:hAnsiTheme="minorBidi" w:cstheme="minorBidi"/>
          <w:bCs/>
          <w:iCs/>
          <w:kern w:val="20"/>
          <w:sz w:val="22"/>
          <w:szCs w:val="22"/>
          <w:lang w:eastAsia="en-US"/>
        </w:rPr>
        <w:t xml:space="preserve">”). </w:t>
      </w:r>
    </w:p>
    <w:p w14:paraId="74FBAE92" w14:textId="77777777" w:rsidR="00D051A9" w:rsidRPr="00F167B6" w:rsidRDefault="00D051A9" w:rsidP="00802D77">
      <w:pPr>
        <w:pStyle w:val="Nagwek2"/>
        <w:numPr>
          <w:ilvl w:val="1"/>
          <w:numId w:val="19"/>
        </w:numPr>
        <w:spacing w:before="0" w:after="0" w:line="300" w:lineRule="auto"/>
        <w:rPr>
          <w:rFonts w:cs="Arial"/>
          <w:szCs w:val="22"/>
          <w:lang w:val="pl-PL"/>
        </w:rPr>
      </w:pPr>
      <w:r w:rsidRPr="00F167B6">
        <w:rPr>
          <w:rFonts w:cs="Arial"/>
          <w:szCs w:val="22"/>
          <w:lang w:val="pl-PL"/>
        </w:rPr>
        <w:t>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w:t>
      </w:r>
      <w:r w:rsidR="00530658" w:rsidRPr="00F167B6">
        <w:rPr>
          <w:rFonts w:cs="Arial"/>
          <w:szCs w:val="22"/>
          <w:lang w:val="pl-PL"/>
        </w:rPr>
        <w:t xml:space="preserve">, zgodnie z Załącznikiem nr </w:t>
      </w:r>
      <w:r w:rsidR="005233BF" w:rsidRPr="00F167B6">
        <w:rPr>
          <w:rFonts w:cs="Arial"/>
          <w:szCs w:val="22"/>
          <w:lang w:val="pl-PL"/>
        </w:rPr>
        <w:t>7</w:t>
      </w:r>
      <w:r w:rsidR="0053566D" w:rsidRPr="00F167B6">
        <w:rPr>
          <w:rFonts w:cs="Arial"/>
          <w:szCs w:val="22"/>
          <w:lang w:val="pl-PL"/>
        </w:rPr>
        <w:t xml:space="preserve"> do Umowy</w:t>
      </w:r>
      <w:r w:rsidRPr="00F167B6">
        <w:rPr>
          <w:rFonts w:cs="Arial"/>
          <w:szCs w:val="22"/>
          <w:lang w:val="pl-PL"/>
        </w:rPr>
        <w:t xml:space="preserve">. </w:t>
      </w:r>
    </w:p>
    <w:p w14:paraId="7665178A" w14:textId="77777777" w:rsidR="00D051A9" w:rsidRPr="007014CF" w:rsidRDefault="00D051A9" w:rsidP="00802D77">
      <w:pPr>
        <w:pStyle w:val="Nagwek2"/>
        <w:numPr>
          <w:ilvl w:val="1"/>
          <w:numId w:val="19"/>
        </w:numPr>
        <w:spacing w:before="0" w:after="0" w:line="300" w:lineRule="auto"/>
        <w:rPr>
          <w:rFonts w:cs="Arial"/>
          <w:bCs w:val="0"/>
          <w:iCs w:val="0"/>
          <w:kern w:val="0"/>
          <w:szCs w:val="22"/>
          <w:lang w:val="pl-PL" w:eastAsia="pl-PL"/>
        </w:rPr>
      </w:pPr>
      <w:r w:rsidRPr="00F167B6">
        <w:rPr>
          <w:rFonts w:cs="Arial"/>
          <w:szCs w:val="22"/>
          <w:lang w:val="pl-PL"/>
        </w:rPr>
        <w:t xml:space="preserve">Przed podpisaniem umowy Wykonawca zobowiązuje się, przedstawić Zamawiającemu oryginał polisy OC lub Certyfikatu </w:t>
      </w:r>
      <w:r w:rsidRPr="007014CF">
        <w:rPr>
          <w:rFonts w:cs="Arial"/>
          <w:szCs w:val="22"/>
          <w:lang w:val="pl-PL"/>
        </w:rPr>
        <w:t xml:space="preserve">polisy OC do wglądu, a także przekazać Zamawiającemu </w:t>
      </w:r>
      <w:r w:rsidRPr="007014CF">
        <w:rPr>
          <w:rFonts w:cs="Arial"/>
          <w:szCs w:val="22"/>
          <w:lang w:val="pl-PL"/>
        </w:rPr>
        <w:lastRenderedPageBreak/>
        <w:t>jej kopię poświadczoną za zgodność z oryginałem przez osoby uprawnione do reprezentacji Wykonawcy.</w:t>
      </w:r>
      <w:r w:rsidR="00A07A34" w:rsidRPr="007014CF">
        <w:rPr>
          <w:rFonts w:cs="Arial"/>
          <w:bCs w:val="0"/>
          <w:iCs w:val="0"/>
          <w:kern w:val="0"/>
          <w:szCs w:val="22"/>
          <w:lang w:val="pl-PL" w:eastAsia="pl-PL"/>
        </w:rPr>
        <w:t xml:space="preserve"> </w:t>
      </w:r>
    </w:p>
    <w:p w14:paraId="015BE653" w14:textId="77777777" w:rsidR="00FD4975" w:rsidRPr="00FD4975" w:rsidRDefault="00FD4975" w:rsidP="00FD4975">
      <w:pPr>
        <w:pStyle w:val="Akapitzlist"/>
        <w:numPr>
          <w:ilvl w:val="0"/>
          <w:numId w:val="42"/>
        </w:numPr>
        <w:spacing w:before="120" w:after="120" w:line="300" w:lineRule="auto"/>
        <w:contextualSpacing w:val="0"/>
        <w:jc w:val="both"/>
        <w:outlineLvl w:val="1"/>
        <w:rPr>
          <w:rFonts w:asciiTheme="minorBidi" w:eastAsia="Cambria" w:hAnsiTheme="minorBidi"/>
          <w:b/>
          <w:iCs/>
          <w:vanish/>
          <w:kern w:val="20"/>
          <w:sz w:val="22"/>
          <w:szCs w:val="22"/>
          <w:lang w:val="en-US" w:eastAsia="en-US"/>
        </w:rPr>
      </w:pPr>
    </w:p>
    <w:p w14:paraId="2F5AA299" w14:textId="77777777" w:rsidR="00FD4975" w:rsidRPr="00FD4975" w:rsidRDefault="00FD4975" w:rsidP="00FD4975">
      <w:pPr>
        <w:pStyle w:val="Akapitzlist"/>
        <w:numPr>
          <w:ilvl w:val="0"/>
          <w:numId w:val="42"/>
        </w:numPr>
        <w:spacing w:before="120" w:after="120" w:line="300" w:lineRule="auto"/>
        <w:contextualSpacing w:val="0"/>
        <w:jc w:val="both"/>
        <w:outlineLvl w:val="1"/>
        <w:rPr>
          <w:rFonts w:asciiTheme="minorBidi" w:eastAsia="Cambria" w:hAnsiTheme="minorBidi"/>
          <w:b/>
          <w:iCs/>
          <w:vanish/>
          <w:kern w:val="20"/>
          <w:sz w:val="22"/>
          <w:szCs w:val="22"/>
          <w:lang w:val="en-US" w:eastAsia="en-US"/>
        </w:rPr>
      </w:pPr>
    </w:p>
    <w:p w14:paraId="3ACE7067" w14:textId="77777777" w:rsidR="00FD4975" w:rsidRPr="00FD4975" w:rsidRDefault="00FD4975" w:rsidP="00FD4975">
      <w:pPr>
        <w:pStyle w:val="Akapitzlist"/>
        <w:numPr>
          <w:ilvl w:val="0"/>
          <w:numId w:val="42"/>
        </w:numPr>
        <w:spacing w:before="120" w:after="120" w:line="300" w:lineRule="auto"/>
        <w:contextualSpacing w:val="0"/>
        <w:jc w:val="both"/>
        <w:outlineLvl w:val="1"/>
        <w:rPr>
          <w:rFonts w:asciiTheme="minorBidi" w:eastAsia="Cambria" w:hAnsiTheme="minorBidi"/>
          <w:b/>
          <w:iCs/>
          <w:vanish/>
          <w:kern w:val="20"/>
          <w:sz w:val="22"/>
          <w:szCs w:val="22"/>
          <w:lang w:val="en-US" w:eastAsia="en-US"/>
        </w:rPr>
      </w:pPr>
    </w:p>
    <w:p w14:paraId="483BF5B7" w14:textId="77777777" w:rsidR="00FD4975" w:rsidRPr="00FD4975" w:rsidRDefault="00FD4975" w:rsidP="00FD4975">
      <w:pPr>
        <w:pStyle w:val="Akapitzlist"/>
        <w:numPr>
          <w:ilvl w:val="0"/>
          <w:numId w:val="42"/>
        </w:numPr>
        <w:spacing w:before="120" w:after="120" w:line="300" w:lineRule="auto"/>
        <w:contextualSpacing w:val="0"/>
        <w:jc w:val="both"/>
        <w:outlineLvl w:val="1"/>
        <w:rPr>
          <w:rFonts w:asciiTheme="minorBidi" w:eastAsia="Cambria" w:hAnsiTheme="minorBidi"/>
          <w:b/>
          <w:iCs/>
          <w:vanish/>
          <w:kern w:val="20"/>
          <w:sz w:val="22"/>
          <w:szCs w:val="22"/>
          <w:lang w:val="en-US" w:eastAsia="en-US"/>
        </w:rPr>
      </w:pPr>
    </w:p>
    <w:p w14:paraId="37B1565E" w14:textId="77777777" w:rsidR="00FD4975" w:rsidRPr="00FD4975" w:rsidRDefault="00FD4975" w:rsidP="00FD4975">
      <w:pPr>
        <w:pStyle w:val="Akapitzlist"/>
        <w:numPr>
          <w:ilvl w:val="0"/>
          <w:numId w:val="42"/>
        </w:numPr>
        <w:spacing w:before="120" w:after="120" w:line="300" w:lineRule="auto"/>
        <w:contextualSpacing w:val="0"/>
        <w:jc w:val="both"/>
        <w:outlineLvl w:val="1"/>
        <w:rPr>
          <w:rFonts w:asciiTheme="minorBidi" w:eastAsia="Cambria" w:hAnsiTheme="minorBidi"/>
          <w:b/>
          <w:iCs/>
          <w:vanish/>
          <w:kern w:val="20"/>
          <w:sz w:val="22"/>
          <w:szCs w:val="22"/>
          <w:lang w:val="en-US" w:eastAsia="en-US"/>
        </w:rPr>
      </w:pPr>
    </w:p>
    <w:p w14:paraId="45582743" w14:textId="77777777" w:rsidR="00FD4975" w:rsidRPr="00FD4975" w:rsidRDefault="00FD4975" w:rsidP="00FD4975">
      <w:pPr>
        <w:pStyle w:val="Akapitzlist"/>
        <w:numPr>
          <w:ilvl w:val="0"/>
          <w:numId w:val="42"/>
        </w:numPr>
        <w:spacing w:before="120" w:after="120" w:line="300" w:lineRule="auto"/>
        <w:contextualSpacing w:val="0"/>
        <w:jc w:val="both"/>
        <w:outlineLvl w:val="1"/>
        <w:rPr>
          <w:rFonts w:asciiTheme="minorBidi" w:eastAsia="Cambria" w:hAnsiTheme="minorBidi"/>
          <w:b/>
          <w:iCs/>
          <w:vanish/>
          <w:kern w:val="20"/>
          <w:sz w:val="22"/>
          <w:szCs w:val="22"/>
          <w:lang w:val="en-US" w:eastAsia="en-US"/>
        </w:rPr>
      </w:pPr>
    </w:p>
    <w:p w14:paraId="1F44F6C1" w14:textId="41D48430" w:rsidR="00EF06FB" w:rsidRPr="007014CF" w:rsidRDefault="00EF06FB" w:rsidP="00FD4975">
      <w:pPr>
        <w:pStyle w:val="Nagwek2"/>
        <w:numPr>
          <w:ilvl w:val="1"/>
          <w:numId w:val="42"/>
        </w:numPr>
        <w:spacing w:line="300" w:lineRule="auto"/>
        <w:rPr>
          <w:rFonts w:asciiTheme="minorBidi" w:eastAsia="Cambria" w:hAnsiTheme="minorBidi"/>
          <w:b/>
          <w:bCs w:val="0"/>
          <w:szCs w:val="22"/>
        </w:rPr>
      </w:pPr>
      <w:r w:rsidRPr="00FD4975">
        <w:rPr>
          <w:rFonts w:asciiTheme="minorBidi" w:hAnsiTheme="minorBidi" w:cstheme="minorBidi"/>
          <w:b/>
          <w:bCs w:val="0"/>
          <w:szCs w:val="22"/>
          <w:lang w:val="pl-PL"/>
        </w:rPr>
        <w:t>GWARANCJA</w:t>
      </w:r>
      <w:r w:rsidRPr="007014CF">
        <w:rPr>
          <w:rFonts w:asciiTheme="minorBidi" w:eastAsia="Cambria" w:hAnsiTheme="minorBidi"/>
          <w:b/>
          <w:bCs w:val="0"/>
          <w:szCs w:val="22"/>
        </w:rPr>
        <w:t xml:space="preserve"> I RĘKOJMIA </w:t>
      </w:r>
    </w:p>
    <w:p w14:paraId="1EA1B262" w14:textId="59713E90" w:rsidR="00954A86" w:rsidRDefault="00954A86" w:rsidP="000A144A">
      <w:pPr>
        <w:pStyle w:val="Nagwek2"/>
        <w:numPr>
          <w:ilvl w:val="2"/>
          <w:numId w:val="42"/>
        </w:numPr>
        <w:spacing w:line="300" w:lineRule="auto"/>
        <w:rPr>
          <w:rFonts w:asciiTheme="minorBidi" w:hAnsiTheme="minorBidi" w:cstheme="minorBidi"/>
          <w:szCs w:val="22"/>
          <w:lang w:val="pl-PL"/>
        </w:rPr>
      </w:pPr>
      <w:r w:rsidRPr="00954A86">
        <w:rPr>
          <w:rFonts w:asciiTheme="minorBidi" w:hAnsiTheme="minorBidi" w:cstheme="minorBidi"/>
          <w:szCs w:val="22"/>
          <w:lang w:val="pl-PL"/>
        </w:rPr>
        <w:t>Wykonawca gwarantuje wykonanie prac zgodnie z własną dokumentacją techniczną.</w:t>
      </w:r>
    </w:p>
    <w:p w14:paraId="687A1126" w14:textId="48F7E365" w:rsidR="00E1794D" w:rsidRPr="003E29E4" w:rsidRDefault="00E1794D" w:rsidP="00E1794D">
      <w:pPr>
        <w:pStyle w:val="Nagwek2"/>
        <w:numPr>
          <w:ilvl w:val="2"/>
          <w:numId w:val="42"/>
        </w:numPr>
        <w:spacing w:line="300" w:lineRule="auto"/>
        <w:rPr>
          <w:lang w:val="pl-PL"/>
        </w:rPr>
      </w:pPr>
      <w:r w:rsidRPr="00E1794D">
        <w:rPr>
          <w:rFonts w:asciiTheme="minorBidi" w:hAnsiTheme="minorBidi" w:cstheme="minorBidi"/>
          <w:szCs w:val="22"/>
          <w:lang w:val="pl-PL"/>
        </w:rPr>
        <w:t>Wymagany</w:t>
      </w:r>
      <w:r w:rsidRPr="00E1794D">
        <w:t xml:space="preserve"> </w:t>
      </w:r>
      <w:r w:rsidRPr="003E29E4">
        <w:rPr>
          <w:lang w:val="pl-PL"/>
        </w:rPr>
        <w:t>okres gwarancji na wykonany zakres prac - 24 miesiące, licząc od daty odbioru końcowego poszczególnej rozdzielnicy.</w:t>
      </w:r>
    </w:p>
    <w:p w14:paraId="1553930A" w14:textId="77777777" w:rsidR="00954A86" w:rsidRPr="000A144A" w:rsidRDefault="00954A86" w:rsidP="008D1D50">
      <w:pPr>
        <w:pStyle w:val="Nagwek2"/>
        <w:numPr>
          <w:ilvl w:val="2"/>
          <w:numId w:val="42"/>
        </w:numPr>
        <w:spacing w:line="300" w:lineRule="auto"/>
        <w:rPr>
          <w:rFonts w:asciiTheme="minorBidi" w:hAnsiTheme="minorBidi" w:cstheme="minorBidi"/>
          <w:szCs w:val="22"/>
          <w:lang w:val="pl-PL"/>
        </w:rPr>
      </w:pPr>
      <w:r w:rsidRPr="000A144A">
        <w:rPr>
          <w:rFonts w:asciiTheme="minorBidi" w:hAnsiTheme="minorBidi" w:cstheme="minorBidi"/>
          <w:szCs w:val="22"/>
          <w:lang w:val="pl-PL"/>
        </w:rPr>
        <w:t xml:space="preserve">Okres rękojmi za wady </w:t>
      </w:r>
      <w:r w:rsidRPr="003E29E4">
        <w:rPr>
          <w:rFonts w:asciiTheme="minorBidi" w:hAnsiTheme="minorBidi" w:cstheme="minorBidi"/>
          <w:szCs w:val="22"/>
          <w:lang w:val="pl-PL"/>
        </w:rPr>
        <w:t>wynosi 24 miesiące. Zamawiający</w:t>
      </w:r>
      <w:r w:rsidRPr="000A144A">
        <w:rPr>
          <w:rFonts w:asciiTheme="minorBidi" w:hAnsiTheme="minorBidi" w:cstheme="minorBidi"/>
          <w:szCs w:val="22"/>
          <w:lang w:val="pl-PL"/>
        </w:rPr>
        <w:t xml:space="preserve"> może wykonywać uprawnienia z tytułu rękojmi niezależnie od uprawnień wynikających z gwarancji.</w:t>
      </w:r>
    </w:p>
    <w:p w14:paraId="6D63968E" w14:textId="77777777" w:rsidR="009855B1" w:rsidRPr="009855B1" w:rsidRDefault="009855B1" w:rsidP="009855B1">
      <w:pPr>
        <w:pStyle w:val="Tekstpodstawowy"/>
        <w:rPr>
          <w:lang w:eastAsia="en-US"/>
        </w:rPr>
      </w:pPr>
    </w:p>
    <w:p w14:paraId="2093AC77" w14:textId="2E06BE27" w:rsidR="00D051A9" w:rsidRPr="00E41159" w:rsidRDefault="00865FB6" w:rsidP="00E803A3">
      <w:pPr>
        <w:pStyle w:val="Nagwek1"/>
        <w:numPr>
          <w:ilvl w:val="0"/>
          <w:numId w:val="19"/>
        </w:numPr>
        <w:spacing w:before="0" w:after="0" w:line="300" w:lineRule="auto"/>
        <w:rPr>
          <w:rFonts w:asciiTheme="minorBidi" w:hAnsiTheme="minorBidi" w:cstheme="minorBidi"/>
          <w:bCs w:val="0"/>
          <w:szCs w:val="22"/>
          <w:u w:val="single"/>
          <w:lang w:val="pl-PL"/>
        </w:rPr>
      </w:pPr>
      <w:r>
        <w:rPr>
          <w:rFonts w:asciiTheme="minorBidi" w:hAnsiTheme="minorBidi" w:cstheme="minorBidi"/>
          <w:bCs w:val="0"/>
          <w:szCs w:val="22"/>
          <w:u w:val="single"/>
          <w:lang w:val="pl-PL"/>
        </w:rPr>
        <w:t>KOORDYNATORZY</w:t>
      </w:r>
      <w:r w:rsidR="00D051A9" w:rsidRPr="00E41159">
        <w:rPr>
          <w:rFonts w:asciiTheme="minorBidi" w:hAnsiTheme="minorBidi" w:cstheme="minorBidi"/>
          <w:bCs w:val="0"/>
          <w:szCs w:val="22"/>
          <w:u w:val="single"/>
          <w:lang w:val="pl-PL"/>
        </w:rPr>
        <w:t xml:space="preserve"> UMOWY</w:t>
      </w:r>
    </w:p>
    <w:p w14:paraId="5C4C13D7" w14:textId="77777777" w:rsidR="00D051A9" w:rsidRPr="00E41159" w:rsidRDefault="00D051A9" w:rsidP="00E803A3">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Zamawiający wyznacza niniejszym:</w:t>
      </w:r>
    </w:p>
    <w:p w14:paraId="114CB63D" w14:textId="3D20CE8B" w:rsidR="008D1D50" w:rsidRDefault="008D1D50" w:rsidP="00CB5F30">
      <w:pPr>
        <w:pStyle w:val="Nagwek2"/>
        <w:numPr>
          <w:ilvl w:val="0"/>
          <w:numId w:val="0"/>
        </w:numPr>
        <w:spacing w:before="0" w:after="0" w:line="300" w:lineRule="auto"/>
        <w:ind w:left="709"/>
        <w:rPr>
          <w:rStyle w:val="Nagwek3Znak"/>
          <w:rFonts w:asciiTheme="minorBidi" w:eastAsia="Calibri" w:hAnsiTheme="minorBidi" w:cstheme="minorBid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r>
        <w:rPr>
          <w:rStyle w:val="Nagwek3Znak"/>
          <w:rFonts w:asciiTheme="minorBidi" w:eastAsia="Calibri" w:hAnsiTheme="minorBidi" w:cstheme="minorBidi"/>
          <w:szCs w:val="22"/>
          <w:lang w:val="pl-PL"/>
        </w:rPr>
        <w:t xml:space="preserve"> </w:t>
      </w:r>
    </w:p>
    <w:p w14:paraId="2EA07A72" w14:textId="06A4CA7C" w:rsidR="008D1D50" w:rsidRPr="008D1D50" w:rsidRDefault="008D1D50" w:rsidP="008D1D50">
      <w:pPr>
        <w:pStyle w:val="Tekstpodstawowy"/>
        <w:rPr>
          <w:rFonts w:eastAsia="Calibri"/>
          <w:lang w:eastAsia="en-US"/>
        </w:rPr>
      </w:pPr>
      <w:r>
        <w:rPr>
          <w:rStyle w:val="Nagwek3Znak"/>
          <w:rFonts w:ascii="Franklin Gothic Book" w:eastAsia="Calibri" w:hAnsi="Franklin Gothic Book" w:cstheme="minorHAnsi"/>
          <w:b/>
          <w:bCs/>
          <w:iCs w:val="0"/>
          <w:sz w:val="22"/>
          <w:szCs w:val="22"/>
          <w:lang w:val="pl-PL" w:eastAsia="en-US"/>
        </w:rPr>
        <w:t xml:space="preserve">             oraz</w:t>
      </w:r>
    </w:p>
    <w:p w14:paraId="7AA52DEA" w14:textId="6C47BB15" w:rsidR="008D1D50" w:rsidRPr="008D1D50" w:rsidRDefault="008D1D50" w:rsidP="008D1D50">
      <w:pPr>
        <w:spacing w:before="120" w:after="120" w:line="480" w:lineRule="auto"/>
        <w:ind w:left="709"/>
        <w:jc w:val="both"/>
        <w:outlineLvl w:val="1"/>
        <w:rPr>
          <w:rFonts w:ascii="Franklin Gothic Book" w:eastAsia="Calibri" w:hAnsi="Franklin Gothic Book" w:cstheme="minorHAnsi"/>
          <w:bCs/>
          <w:kern w:val="20"/>
          <w:sz w:val="22"/>
          <w:szCs w:val="22"/>
          <w:lang w:eastAsia="en-US"/>
        </w:rPr>
      </w:pPr>
      <w:r w:rsidRPr="008D1D50">
        <w:rPr>
          <w:rFonts w:ascii="Franklin Gothic Book" w:eastAsia="Calibri" w:hAnsi="Franklin Gothic Book" w:cstheme="minorHAnsi"/>
          <w:b/>
          <w:bCs/>
          <w:kern w:val="20"/>
          <w:sz w:val="22"/>
          <w:szCs w:val="22"/>
          <w:lang w:eastAsia="en-US"/>
        </w:rPr>
        <w:t>Imię i nazwisko</w:t>
      </w:r>
      <w:r w:rsidRPr="008D1D50">
        <w:rPr>
          <w:rFonts w:ascii="Franklin Gothic Book" w:eastAsia="Calibri" w:hAnsi="Franklin Gothic Book" w:cstheme="minorHAnsi"/>
          <w:bCs/>
          <w:kern w:val="20"/>
          <w:sz w:val="22"/>
          <w:szCs w:val="22"/>
          <w:lang w:eastAsia="en-US"/>
        </w:rPr>
        <w:t>:…………………………………………………………………………….., tel.: …………………………….., email: …………………………………………………………………………………………</w:t>
      </w:r>
      <w:r w:rsidRPr="008D1D50">
        <w:rPr>
          <w:rFonts w:asciiTheme="minorBidi" w:eastAsia="Calibri" w:hAnsiTheme="minorBidi" w:cstheme="minorBidi"/>
          <w:bCs/>
          <w:kern w:val="20"/>
          <w:sz w:val="22"/>
          <w:szCs w:val="22"/>
          <w:lang w:eastAsia="en-US"/>
        </w:rPr>
        <w:t xml:space="preserve"> </w:t>
      </w:r>
    </w:p>
    <w:p w14:paraId="5A315182" w14:textId="34255589" w:rsidR="00D051A9" w:rsidRPr="00E41159" w:rsidRDefault="00D051A9" w:rsidP="00CB5F30">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w:t>
      </w:r>
      <w:r w:rsidR="008D1D50">
        <w:rPr>
          <w:rFonts w:asciiTheme="minorBidi" w:hAnsiTheme="minorBidi" w:cstheme="minorBidi"/>
          <w:szCs w:val="22"/>
          <w:lang w:val="pl-PL"/>
        </w:rPr>
        <w:t>y</w:t>
      </w:r>
      <w:r w:rsidRPr="00E41159">
        <w:rPr>
          <w:rFonts w:asciiTheme="minorBidi" w:hAnsiTheme="minorBidi" w:cstheme="minorBidi"/>
          <w:szCs w:val="22"/>
          <w:lang w:val="pl-PL"/>
        </w:rPr>
        <w:t xml:space="preserve"> upoważnion</w:t>
      </w:r>
      <w:r w:rsidR="008D1D50">
        <w:rPr>
          <w:rFonts w:asciiTheme="minorBidi" w:hAnsiTheme="minorBidi" w:cstheme="minorBidi"/>
          <w:szCs w:val="22"/>
          <w:lang w:val="pl-PL"/>
        </w:rPr>
        <w:t>e</w:t>
      </w:r>
      <w:r w:rsidRPr="00E41159">
        <w:rPr>
          <w:rFonts w:asciiTheme="minorBidi" w:hAnsiTheme="minorBidi" w:cstheme="minorBidi"/>
          <w:szCs w:val="22"/>
          <w:lang w:val="pl-PL"/>
        </w:rPr>
        <w:t xml:space="preserv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00865FB6">
        <w:rPr>
          <w:rFonts w:asciiTheme="minorBidi" w:hAnsiTheme="minorBidi" w:cstheme="minorBidi"/>
          <w:b/>
          <w:szCs w:val="22"/>
          <w:lang w:val="pl-PL"/>
        </w:rPr>
        <w:t>Koordynatorami</w:t>
      </w:r>
      <w:r w:rsidR="00865FB6"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Zamawiającego</w:t>
      </w:r>
      <w:r w:rsidRPr="00E41159">
        <w:rPr>
          <w:rFonts w:asciiTheme="minorBidi" w:hAnsiTheme="minorBidi" w:cstheme="minorBidi"/>
          <w:szCs w:val="22"/>
          <w:lang w:val="pl-PL"/>
        </w:rPr>
        <w:t>” lub z osobna "</w:t>
      </w:r>
      <w:r w:rsidR="00865FB6">
        <w:rPr>
          <w:rFonts w:asciiTheme="minorBidi" w:hAnsiTheme="minorBidi" w:cstheme="minorBidi"/>
          <w:b/>
          <w:szCs w:val="22"/>
          <w:lang w:val="pl-PL"/>
        </w:rPr>
        <w:t>Koordynatorem</w:t>
      </w:r>
      <w:r w:rsidR="00865FB6"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Zamawiającego</w:t>
      </w:r>
      <w:r w:rsidRPr="00E41159">
        <w:rPr>
          <w:rFonts w:asciiTheme="minorBidi" w:hAnsiTheme="minorBidi" w:cstheme="minorBidi"/>
          <w:szCs w:val="22"/>
          <w:lang w:val="pl-PL"/>
        </w:rPr>
        <w:t xml:space="preserve">").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Zamawiającego nie są uprawnieni do podejmowania czynności oraz składania oświadczeń woli, które skutkowałyby jakąkolwiek zmianą Umowy.</w:t>
      </w:r>
    </w:p>
    <w:p w14:paraId="3110C716" w14:textId="77777777" w:rsidR="00D051A9" w:rsidRPr="00E41159" w:rsidRDefault="00D051A9" w:rsidP="00BB16F9">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Wykonawca wyznacza niniejszym:</w:t>
      </w:r>
    </w:p>
    <w:p w14:paraId="6BB26F2E" w14:textId="75C69374" w:rsidR="00FA7B24" w:rsidRPr="008E2B73" w:rsidRDefault="00FA7B24" w:rsidP="00BB16F9">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sidR="00D610F0">
        <w:rPr>
          <w:rStyle w:val="Nagwek3Znak"/>
          <w:rFonts w:ascii="Franklin Gothic Book" w:eastAsia="Calibri" w:hAnsi="Franklin Gothic Book" w:cstheme="minorHAnsi"/>
          <w:szCs w:val="22"/>
          <w:lang w:val="pl-PL"/>
        </w:rPr>
        <w:t xml:space="preserve"> </w:t>
      </w:r>
      <w:r w:rsidR="00BB16F9">
        <w:rPr>
          <w:rStyle w:val="Nagwek3Znak"/>
          <w:rFonts w:ascii="Franklin Gothic Book" w:eastAsia="Calibri" w:hAnsi="Franklin Gothic Book" w:cstheme="minorHAnsi"/>
          <w:szCs w:val="22"/>
          <w:lang w:val="pl-PL"/>
        </w:rPr>
        <w:t>……………………………………………………………………………..............................................</w:t>
      </w:r>
    </w:p>
    <w:p w14:paraId="37602FE6" w14:textId="77777777" w:rsidR="00FA7B24" w:rsidRPr="008E2B73" w:rsidRDefault="00FA7B24" w:rsidP="00FA7B24">
      <w:pPr>
        <w:pStyle w:val="Nagwek2"/>
        <w:numPr>
          <w:ilvl w:val="0"/>
          <w:numId w:val="0"/>
        </w:numPr>
        <w:ind w:left="709"/>
        <w:rPr>
          <w:rFonts w:ascii="Franklin Gothic Book" w:hAnsi="Franklin Gothic Book" w:cstheme="minorHAnsi"/>
          <w:szCs w:val="22"/>
          <w:lang w:val="pl-PL"/>
        </w:rPr>
      </w:pPr>
      <w:r w:rsidRPr="008E2B73">
        <w:rPr>
          <w:rFonts w:ascii="Franklin Gothic Book" w:hAnsi="Franklin Gothic Book" w:cstheme="minorHAnsi"/>
          <w:szCs w:val="22"/>
          <w:lang w:val="pl-PL"/>
        </w:rPr>
        <w:t xml:space="preserve">oraz </w:t>
      </w:r>
    </w:p>
    <w:p w14:paraId="001A4B86" w14:textId="77777777" w:rsidR="00DC4AC6" w:rsidRPr="00FA7B24" w:rsidRDefault="00FA7B24" w:rsidP="00FA7B24">
      <w:pPr>
        <w:pStyle w:val="Nagwek2"/>
        <w:numPr>
          <w:ilvl w:val="0"/>
          <w:numId w:val="0"/>
        </w:numPr>
        <w:spacing w:line="480" w:lineRule="auto"/>
        <w:ind w:left="709"/>
        <w:rPr>
          <w:rStyle w:val="Nagwek3Znak"/>
          <w:rFonts w:ascii="Franklin Gothic Book" w:eastAsia="Calibri" w:hAnsi="Franklin Gothic Book" w:cstheme="minorHAnsi"/>
          <w:szCs w:val="22"/>
          <w:lang w:val="pl-PL"/>
        </w:rPr>
      </w:pPr>
      <w:r w:rsidRPr="008E2B73">
        <w:rPr>
          <w:rStyle w:val="Nagwek3Znak"/>
          <w:rFonts w:ascii="Franklin Gothic Book" w:eastAsia="Calibri" w:hAnsi="Franklin Gothic Book" w:cstheme="minorHAnsi"/>
          <w:b/>
          <w:szCs w:val="22"/>
          <w:lang w:val="pl-PL"/>
        </w:rPr>
        <w:t>Imię i nazwisko</w:t>
      </w:r>
      <w:r w:rsidRPr="008E2B73">
        <w:rPr>
          <w:rStyle w:val="Nagwek3Znak"/>
          <w:rFonts w:ascii="Franklin Gothic Book" w:eastAsia="Calibri" w:hAnsi="Franklin Gothic Book" w:cstheme="minorHAnsi"/>
          <w:szCs w:val="22"/>
          <w:lang w:val="pl-PL"/>
        </w:rPr>
        <w:t>:</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tel.: </w:t>
      </w:r>
      <w:r>
        <w:rPr>
          <w:rStyle w:val="Nagwek3Znak"/>
          <w:rFonts w:ascii="Franklin Gothic Book" w:eastAsia="Calibri" w:hAnsi="Franklin Gothic Book" w:cstheme="minorHAnsi"/>
          <w:szCs w:val="22"/>
          <w:lang w:val="pl-PL"/>
        </w:rPr>
        <w:t>……………………………..</w:t>
      </w:r>
      <w:r w:rsidRPr="008E2B73">
        <w:rPr>
          <w:rStyle w:val="Nagwek3Znak"/>
          <w:rFonts w:ascii="Franklin Gothic Book" w:eastAsia="Calibri" w:hAnsi="Franklin Gothic Book" w:cstheme="minorHAnsi"/>
          <w:szCs w:val="22"/>
          <w:lang w:val="pl-PL"/>
        </w:rPr>
        <w:t xml:space="preserve">, email: </w:t>
      </w:r>
      <w:r>
        <w:rPr>
          <w:rStyle w:val="Nagwek3Znak"/>
          <w:rFonts w:ascii="Franklin Gothic Book" w:eastAsia="Calibri" w:hAnsi="Franklin Gothic Book" w:cstheme="minorHAnsi"/>
          <w:szCs w:val="22"/>
          <w:lang w:val="pl-PL"/>
        </w:rPr>
        <w:t>…………………………………………………………………………………………</w:t>
      </w:r>
      <w:r w:rsidR="00946A3B">
        <w:rPr>
          <w:rStyle w:val="Nagwek3Znak"/>
          <w:rFonts w:asciiTheme="minorBidi" w:eastAsia="Calibri" w:hAnsiTheme="minorBidi" w:cstheme="minorBidi"/>
          <w:szCs w:val="22"/>
          <w:lang w:val="pl-PL"/>
        </w:rPr>
        <w:t xml:space="preserve"> </w:t>
      </w:r>
    </w:p>
    <w:p w14:paraId="0BCFF34E" w14:textId="086050AB" w:rsidR="00D051A9" w:rsidRPr="00E41159" w:rsidRDefault="00D051A9" w:rsidP="00CB5F30">
      <w:pPr>
        <w:pStyle w:val="Nagwek2"/>
        <w:numPr>
          <w:ilvl w:val="0"/>
          <w:numId w:val="0"/>
        </w:numPr>
        <w:spacing w:before="0" w:after="0" w:line="300" w:lineRule="auto"/>
        <w:ind w:left="709"/>
        <w:rPr>
          <w:rFonts w:asciiTheme="minorBidi" w:hAnsiTheme="minorBidi" w:cstheme="minorBidi"/>
          <w:szCs w:val="22"/>
          <w:lang w:val="pl-PL"/>
        </w:rPr>
      </w:pPr>
      <w:r w:rsidRPr="00E41159">
        <w:rPr>
          <w:rFonts w:asciiTheme="minorBidi" w:hAnsiTheme="minorBidi" w:cstheme="minorBid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00CB5F30">
        <w:rPr>
          <w:rFonts w:asciiTheme="minorBidi" w:hAnsiTheme="minorBidi" w:cstheme="minorBidi"/>
          <w:b/>
          <w:szCs w:val="22"/>
          <w:lang w:val="pl-PL"/>
        </w:rPr>
        <w:t>Koordynatorami</w:t>
      </w:r>
      <w:r w:rsidR="00CB5F30" w:rsidRPr="00E41159">
        <w:rPr>
          <w:rFonts w:asciiTheme="minorBidi" w:hAnsiTheme="minorBidi" w:cstheme="minorBidi"/>
          <w:b/>
          <w:szCs w:val="22"/>
          <w:lang w:val="pl-PL"/>
        </w:rPr>
        <w:t xml:space="preserve"> </w:t>
      </w:r>
      <w:r w:rsidRPr="00E41159">
        <w:rPr>
          <w:rFonts w:asciiTheme="minorBidi" w:hAnsiTheme="minorBidi" w:cstheme="minorBidi"/>
          <w:b/>
          <w:szCs w:val="22"/>
          <w:lang w:val="pl-PL"/>
        </w:rPr>
        <w:t>Wykonawcy</w:t>
      </w:r>
      <w:r w:rsidRPr="00E41159">
        <w:rPr>
          <w:rFonts w:asciiTheme="minorBidi" w:hAnsiTheme="minorBidi" w:cstheme="minorBidi"/>
          <w:szCs w:val="22"/>
          <w:lang w:val="pl-PL"/>
        </w:rPr>
        <w:t>" lub z osobna „</w:t>
      </w:r>
      <w:r w:rsidR="00CB5F30">
        <w:rPr>
          <w:rFonts w:asciiTheme="minorBidi" w:hAnsiTheme="minorBidi" w:cstheme="minorBidi"/>
          <w:szCs w:val="22"/>
          <w:lang w:val="pl-PL"/>
        </w:rPr>
        <w:t>Koordynatorem</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 xml:space="preserve">Wykonawcy”). </w:t>
      </w:r>
      <w:r w:rsidR="00CB5F30">
        <w:rPr>
          <w:rFonts w:asciiTheme="minorBidi" w:hAnsiTheme="minorBidi" w:cstheme="minorBidi"/>
          <w:szCs w:val="22"/>
          <w:lang w:val="pl-PL"/>
        </w:rPr>
        <w:t>Koordynatorzy</w:t>
      </w:r>
      <w:r w:rsidR="00CB5F30" w:rsidRPr="00E41159">
        <w:rPr>
          <w:rFonts w:asciiTheme="minorBidi" w:hAnsiTheme="minorBidi" w:cstheme="minorBidi"/>
          <w:szCs w:val="22"/>
          <w:lang w:val="pl-PL"/>
        </w:rPr>
        <w:t xml:space="preserve"> </w:t>
      </w:r>
      <w:r w:rsidRPr="00E41159">
        <w:rPr>
          <w:rFonts w:asciiTheme="minorBidi" w:hAnsiTheme="minorBidi" w:cstheme="minorBidi"/>
          <w:szCs w:val="22"/>
          <w:lang w:val="pl-PL"/>
        </w:rPr>
        <w:t>Wykonawcy nie są uprawnieni do podejmowania czynności oraz składania oświadczeń woli, które skutkowałyby jakąkolwiek zmianą Umowy.</w:t>
      </w:r>
    </w:p>
    <w:p w14:paraId="43B59D7A" w14:textId="77777777" w:rsidR="00D051A9" w:rsidRPr="00E41159" w:rsidRDefault="00D051A9" w:rsidP="00BB16F9">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Zmiana przedstawicieli Stron wskazanych powyżej nie wymaga sporządzenia aneksu do Umowy, lecz jedynie pisemnego powiadomienia drugiej Strony.</w:t>
      </w:r>
    </w:p>
    <w:p w14:paraId="296724A2" w14:textId="788B3DF6" w:rsidR="00D051A9" w:rsidRPr="00E41159" w:rsidRDefault="00CB5F30" w:rsidP="00BB16F9">
      <w:pPr>
        <w:pStyle w:val="Nagwek2"/>
        <w:numPr>
          <w:ilvl w:val="1"/>
          <w:numId w:val="19"/>
        </w:numPr>
        <w:spacing w:before="0" w:after="0" w:line="300" w:lineRule="auto"/>
        <w:rPr>
          <w:rFonts w:asciiTheme="minorBidi" w:hAnsiTheme="minorBidi" w:cstheme="minorBidi"/>
          <w:szCs w:val="22"/>
          <w:lang w:val="pl-PL"/>
        </w:rPr>
      </w:pPr>
      <w:r>
        <w:rPr>
          <w:rFonts w:asciiTheme="minorBidi" w:hAnsiTheme="minorBidi" w:cstheme="minorBidi"/>
          <w:szCs w:val="22"/>
          <w:lang w:val="pl-PL"/>
        </w:rPr>
        <w:lastRenderedPageBreak/>
        <w:t>Koordynatorzy</w:t>
      </w:r>
      <w:r w:rsidRPr="00E41159">
        <w:rPr>
          <w:rFonts w:asciiTheme="minorBidi" w:hAnsiTheme="minorBidi" w:cstheme="minorBidi"/>
          <w:szCs w:val="22"/>
          <w:lang w:val="pl-PL"/>
        </w:rPr>
        <w:t xml:space="preserve"> </w:t>
      </w:r>
      <w:r w:rsidR="00D051A9" w:rsidRPr="00E41159">
        <w:rPr>
          <w:rFonts w:asciiTheme="minorBidi" w:hAnsiTheme="minorBidi" w:cstheme="minorBidi"/>
          <w:szCs w:val="22"/>
          <w:lang w:val="pl-PL"/>
        </w:rPr>
        <w:t>Zamawiającego i Wykonawcy odbywać będą spotkania w celu zapewnienia prawidłowej realizacji Umowy.</w:t>
      </w:r>
    </w:p>
    <w:p w14:paraId="74F524CE" w14:textId="77777777" w:rsidR="00D051A9" w:rsidRPr="00E41159" w:rsidRDefault="00D051A9" w:rsidP="00BB16F9">
      <w:pPr>
        <w:pStyle w:val="Nagwek2"/>
        <w:numPr>
          <w:ilvl w:val="1"/>
          <w:numId w:val="19"/>
        </w:numPr>
        <w:spacing w:before="0" w:after="0" w:line="300" w:lineRule="auto"/>
        <w:rPr>
          <w:rFonts w:asciiTheme="minorBidi" w:hAnsiTheme="minorBidi" w:cstheme="minorBidi"/>
          <w:szCs w:val="22"/>
          <w:lang w:val="pl-PL"/>
        </w:rPr>
      </w:pPr>
      <w:r w:rsidRPr="00E41159">
        <w:rPr>
          <w:rFonts w:asciiTheme="minorBidi" w:hAnsiTheme="minorBidi" w:cstheme="minorBidi"/>
          <w:szCs w:val="22"/>
          <w:lang w:val="pl-PL"/>
        </w:rPr>
        <w:t>W zakresach określonych w pkt 1 i 2 Umowy kontrola Usług będzie sprawowana również przez:</w:t>
      </w:r>
    </w:p>
    <w:p w14:paraId="7B91D76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500E82D"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ED7DFE3"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AB4E3A1"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788D5AFF"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61E8DBBA" w14:textId="77777777" w:rsidR="001F6484" w:rsidRPr="001F6484" w:rsidRDefault="001F6484" w:rsidP="001F6484">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D424869"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32E0B5D1"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1ABEC50"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B95ADA6"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833AB6B" w14:textId="77777777" w:rsidR="001F6484" w:rsidRPr="001F6484" w:rsidRDefault="001F6484" w:rsidP="001F6484">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1441A4A" w14:textId="77777777" w:rsidR="00D051A9" w:rsidRPr="007014CF" w:rsidRDefault="00D051A9" w:rsidP="001F6484">
      <w:pPr>
        <w:pStyle w:val="Nagwek2"/>
        <w:numPr>
          <w:ilvl w:val="2"/>
          <w:numId w:val="1"/>
        </w:numPr>
        <w:tabs>
          <w:tab w:val="clear" w:pos="993"/>
          <w:tab w:val="num" w:pos="1135"/>
        </w:tabs>
        <w:ind w:left="1135"/>
        <w:rPr>
          <w:lang w:val="pl-PL"/>
        </w:rPr>
      </w:pPr>
      <w:r w:rsidRPr="007014CF">
        <w:rPr>
          <w:lang w:val="pl-PL"/>
        </w:rPr>
        <w:t>Służby techniczne Zamawiającego– w zakresie operacyjnym,</w:t>
      </w:r>
    </w:p>
    <w:p w14:paraId="4CB14A5F" w14:textId="77777777" w:rsidR="00D051A9" w:rsidRPr="00E41159" w:rsidRDefault="00D051A9" w:rsidP="002E2CE7">
      <w:pPr>
        <w:pStyle w:val="Nagwek2"/>
        <w:numPr>
          <w:ilvl w:val="2"/>
          <w:numId w:val="8"/>
        </w:numPr>
        <w:tabs>
          <w:tab w:val="clear" w:pos="993"/>
          <w:tab w:val="num" w:pos="1276"/>
        </w:tabs>
        <w:spacing w:before="0" w:after="0" w:line="300" w:lineRule="auto"/>
        <w:ind w:hanging="567"/>
        <w:rPr>
          <w:rFonts w:asciiTheme="minorBidi" w:hAnsiTheme="minorBidi" w:cstheme="minorBidi"/>
          <w:szCs w:val="22"/>
          <w:lang w:val="pl-PL"/>
        </w:rPr>
      </w:pPr>
      <w:r w:rsidRPr="00E41159">
        <w:rPr>
          <w:rFonts w:asciiTheme="minorBidi" w:hAnsiTheme="minorBidi" w:cstheme="minorBidi"/>
          <w:szCs w:val="22"/>
          <w:lang w:val="pl-PL"/>
        </w:rPr>
        <w:t>Służby BHP, i służby ochrony środowiska Zamawiającego</w:t>
      </w:r>
      <w:r w:rsidR="0025707D" w:rsidRPr="00E41159">
        <w:rPr>
          <w:rFonts w:asciiTheme="minorBidi" w:hAnsiTheme="minorBidi" w:cstheme="minorBidi"/>
          <w:szCs w:val="22"/>
          <w:lang w:val="pl-PL"/>
        </w:rPr>
        <w:t>,</w:t>
      </w:r>
    </w:p>
    <w:p w14:paraId="487EEEE9" w14:textId="77777777" w:rsidR="00D051A9" w:rsidRPr="005233BF" w:rsidRDefault="00D051A9" w:rsidP="002E2CE7">
      <w:pPr>
        <w:pStyle w:val="Nagwek2"/>
        <w:numPr>
          <w:ilvl w:val="2"/>
          <w:numId w:val="8"/>
        </w:numPr>
        <w:tabs>
          <w:tab w:val="clear" w:pos="993"/>
          <w:tab w:val="num" w:pos="1276"/>
        </w:tabs>
        <w:spacing w:before="0" w:after="0" w:line="300" w:lineRule="auto"/>
        <w:ind w:hanging="567"/>
        <w:rPr>
          <w:rFonts w:ascii="Verdana" w:hAnsi="Verdana"/>
          <w:szCs w:val="22"/>
          <w:lang w:val="pl-PL"/>
        </w:rPr>
      </w:pPr>
      <w:r w:rsidRPr="00E41159">
        <w:rPr>
          <w:rFonts w:asciiTheme="minorBidi" w:hAnsiTheme="minorBidi" w:cstheme="minorBidi"/>
          <w:szCs w:val="22"/>
          <w:lang w:val="pl-PL"/>
        </w:rPr>
        <w:t>Służby wskazane przez Zamawiającego – w zakresie ochrony przeciwpożarowej oraz ochrony osób i mienia</w:t>
      </w:r>
      <w:r w:rsidRPr="005233BF">
        <w:rPr>
          <w:rFonts w:ascii="Verdana" w:hAnsi="Verdana"/>
          <w:szCs w:val="22"/>
          <w:lang w:val="pl-PL"/>
        </w:rPr>
        <w:t>.</w:t>
      </w:r>
    </w:p>
    <w:p w14:paraId="48A036A9" w14:textId="77777777" w:rsidR="00D051A9" w:rsidRPr="005233BF" w:rsidRDefault="00D051A9" w:rsidP="00CE3618">
      <w:pPr>
        <w:pStyle w:val="Nagwek2"/>
        <w:numPr>
          <w:ilvl w:val="0"/>
          <w:numId w:val="0"/>
        </w:numPr>
        <w:spacing w:before="0" w:after="0" w:line="300" w:lineRule="auto"/>
        <w:ind w:left="993"/>
        <w:rPr>
          <w:rFonts w:ascii="Verdana" w:hAnsi="Verdana"/>
          <w:szCs w:val="22"/>
          <w:lang w:val="pl-PL"/>
        </w:rPr>
      </w:pPr>
    </w:p>
    <w:p w14:paraId="455DDF50" w14:textId="77777777" w:rsidR="00D051A9" w:rsidRPr="003E29E4" w:rsidRDefault="00D051A9" w:rsidP="00BB16F9">
      <w:pPr>
        <w:pStyle w:val="Nagwek1"/>
        <w:numPr>
          <w:ilvl w:val="0"/>
          <w:numId w:val="19"/>
        </w:numPr>
        <w:spacing w:before="0" w:after="0" w:line="300" w:lineRule="auto"/>
        <w:rPr>
          <w:rFonts w:ascii="Verdana" w:hAnsi="Verdana" w:cstheme="minorHAnsi"/>
          <w:szCs w:val="22"/>
          <w:u w:val="single"/>
          <w:lang w:val="pl-PL"/>
        </w:rPr>
      </w:pPr>
      <w:bookmarkStart w:id="9" w:name="_OGÓLNE_WARUNKI_ZAKUPU"/>
      <w:bookmarkEnd w:id="9"/>
      <w:r w:rsidRPr="003E29E4">
        <w:rPr>
          <w:rFonts w:ascii="Verdana" w:hAnsi="Verdana" w:cstheme="minorHAnsi"/>
          <w:szCs w:val="22"/>
          <w:u w:val="single"/>
          <w:lang w:val="pl-PL"/>
        </w:rPr>
        <w:t>ZOBOWIĄZANIA STRON</w:t>
      </w:r>
    </w:p>
    <w:p w14:paraId="3D4CEBCF" w14:textId="49FB61E6" w:rsidR="00CE3618" w:rsidRPr="00255A48" w:rsidRDefault="00CE3618" w:rsidP="00CE3618">
      <w:pPr>
        <w:spacing w:after="120"/>
        <w:jc w:val="both"/>
        <w:rPr>
          <w:rFonts w:asciiTheme="minorBidi" w:hAnsiTheme="minorBidi" w:cstheme="minorBidi"/>
          <w:iCs/>
          <w:kern w:val="20"/>
          <w:sz w:val="22"/>
          <w:szCs w:val="22"/>
        </w:rPr>
      </w:pPr>
      <w:r w:rsidRPr="00255A48">
        <w:rPr>
          <w:rFonts w:asciiTheme="minorBidi" w:hAnsiTheme="minorBidi" w:cstheme="minorBidi"/>
          <w:bCs/>
          <w:iCs/>
          <w:kern w:val="20"/>
          <w:sz w:val="22"/>
          <w:szCs w:val="22"/>
          <w:lang w:eastAsia="en-US"/>
        </w:rPr>
        <w:t>Oprócz obowiązków wynikających z Części II</w:t>
      </w:r>
      <w:r w:rsidR="005E5BE0">
        <w:rPr>
          <w:rFonts w:asciiTheme="minorBidi" w:hAnsiTheme="minorBidi" w:cstheme="minorBidi"/>
          <w:bCs/>
          <w:iCs/>
          <w:kern w:val="20"/>
          <w:sz w:val="22"/>
          <w:szCs w:val="22"/>
          <w:lang w:eastAsia="en-US"/>
        </w:rPr>
        <w:t xml:space="preserve"> A i B</w:t>
      </w:r>
      <w:r w:rsidRPr="00255A48">
        <w:rPr>
          <w:rFonts w:asciiTheme="minorBidi" w:hAnsiTheme="minorBidi" w:cstheme="minorBidi"/>
          <w:bCs/>
          <w:iCs/>
          <w:kern w:val="20"/>
          <w:sz w:val="22"/>
          <w:szCs w:val="22"/>
          <w:lang w:eastAsia="en-US"/>
        </w:rPr>
        <w:t xml:space="preserve"> SWZ wraz z wszystkimi załączonymi do niego załącznikami, Strony Umowy obciążone są zobowiązaniami określonymi w pkt </w:t>
      </w:r>
      <w:r w:rsidR="001769B7" w:rsidRPr="00255A48">
        <w:rPr>
          <w:rFonts w:asciiTheme="minorBidi" w:hAnsiTheme="minorBidi" w:cstheme="minorBidi"/>
          <w:bCs/>
          <w:iCs/>
          <w:kern w:val="20"/>
          <w:sz w:val="22"/>
          <w:szCs w:val="22"/>
          <w:lang w:eastAsia="en-US"/>
        </w:rPr>
        <w:t>8</w:t>
      </w:r>
      <w:r w:rsidRPr="00255A48">
        <w:rPr>
          <w:rFonts w:asciiTheme="minorBidi" w:hAnsiTheme="minorBidi" w:cstheme="minorBidi"/>
          <w:bCs/>
          <w:iCs/>
          <w:kern w:val="20"/>
          <w:sz w:val="22"/>
          <w:szCs w:val="22"/>
          <w:lang w:eastAsia="en-US"/>
        </w:rPr>
        <w:t>.</w:t>
      </w:r>
    </w:p>
    <w:p w14:paraId="4AFF45AE" w14:textId="77777777" w:rsidR="00CE3618" w:rsidRPr="00255A48" w:rsidRDefault="00CE3618" w:rsidP="00E617DB">
      <w:pPr>
        <w:pStyle w:val="Akapitzlist"/>
        <w:numPr>
          <w:ilvl w:val="0"/>
          <w:numId w:val="15"/>
        </w:numPr>
        <w:jc w:val="both"/>
        <w:rPr>
          <w:rFonts w:asciiTheme="minorBidi" w:hAnsiTheme="minorBidi" w:cstheme="minorBidi"/>
          <w:iCs/>
          <w:vanish/>
          <w:kern w:val="20"/>
          <w:sz w:val="22"/>
          <w:szCs w:val="22"/>
          <w:lang w:eastAsia="en-US"/>
        </w:rPr>
      </w:pPr>
    </w:p>
    <w:p w14:paraId="3E210A1D" w14:textId="77777777" w:rsidR="00CE3618" w:rsidRPr="00255A48" w:rsidRDefault="00CE3618" w:rsidP="00E617DB">
      <w:pPr>
        <w:pStyle w:val="Akapitzlist"/>
        <w:numPr>
          <w:ilvl w:val="0"/>
          <w:numId w:val="15"/>
        </w:numPr>
        <w:jc w:val="both"/>
        <w:rPr>
          <w:rFonts w:asciiTheme="minorBidi" w:hAnsiTheme="minorBidi" w:cstheme="minorBidi"/>
          <w:iCs/>
          <w:vanish/>
          <w:kern w:val="20"/>
          <w:sz w:val="22"/>
          <w:szCs w:val="22"/>
          <w:lang w:eastAsia="en-US"/>
        </w:rPr>
      </w:pPr>
    </w:p>
    <w:p w14:paraId="148DD593" w14:textId="77777777" w:rsidR="00CE3618" w:rsidRPr="00255A48" w:rsidRDefault="00CE3618" w:rsidP="00E617DB">
      <w:pPr>
        <w:pStyle w:val="Akapitzlist"/>
        <w:numPr>
          <w:ilvl w:val="0"/>
          <w:numId w:val="15"/>
        </w:numPr>
        <w:jc w:val="both"/>
        <w:rPr>
          <w:rFonts w:asciiTheme="minorBidi" w:hAnsiTheme="minorBidi" w:cstheme="minorBidi"/>
          <w:iCs/>
          <w:vanish/>
          <w:kern w:val="20"/>
          <w:sz w:val="22"/>
          <w:szCs w:val="22"/>
          <w:lang w:eastAsia="en-US"/>
        </w:rPr>
      </w:pPr>
    </w:p>
    <w:p w14:paraId="2047367B" w14:textId="77777777" w:rsidR="00CE3618" w:rsidRPr="00255A48" w:rsidRDefault="00CE3618" w:rsidP="00E617DB">
      <w:pPr>
        <w:pStyle w:val="Akapitzlist"/>
        <w:numPr>
          <w:ilvl w:val="0"/>
          <w:numId w:val="15"/>
        </w:numPr>
        <w:jc w:val="both"/>
        <w:rPr>
          <w:rFonts w:asciiTheme="minorBidi" w:hAnsiTheme="minorBidi" w:cstheme="minorBidi"/>
          <w:iCs/>
          <w:vanish/>
          <w:kern w:val="20"/>
          <w:sz w:val="22"/>
          <w:szCs w:val="22"/>
          <w:lang w:eastAsia="en-US"/>
        </w:rPr>
      </w:pPr>
    </w:p>
    <w:p w14:paraId="6701CA7F" w14:textId="77777777" w:rsidR="001769B7" w:rsidRPr="00255A48" w:rsidRDefault="001769B7" w:rsidP="00BB16F9">
      <w:pPr>
        <w:pStyle w:val="Nagwek2"/>
        <w:numPr>
          <w:ilvl w:val="1"/>
          <w:numId w:val="15"/>
        </w:numPr>
        <w:rPr>
          <w:rFonts w:asciiTheme="minorBidi" w:hAnsiTheme="minorBidi" w:cstheme="minorBidi"/>
          <w:szCs w:val="22"/>
        </w:rPr>
      </w:pPr>
      <w:r w:rsidRPr="00255A48">
        <w:rPr>
          <w:rFonts w:asciiTheme="minorBidi" w:hAnsiTheme="minorBidi" w:cstheme="minorBidi"/>
          <w:szCs w:val="22"/>
        </w:rPr>
        <w:t>Zamawiający jest zobowiązany do:</w:t>
      </w:r>
    </w:p>
    <w:p w14:paraId="4AC264B8" w14:textId="77777777" w:rsidR="00730813" w:rsidRPr="00730813" w:rsidRDefault="00730813" w:rsidP="00730813">
      <w:pPr>
        <w:pStyle w:val="Akapitzlist"/>
        <w:keepNext/>
        <w:numPr>
          <w:ilvl w:val="0"/>
          <w:numId w:val="1"/>
        </w:numPr>
        <w:spacing w:before="120" w:after="120" w:line="288" w:lineRule="auto"/>
        <w:contextualSpacing w:val="0"/>
        <w:jc w:val="both"/>
        <w:outlineLvl w:val="0"/>
        <w:rPr>
          <w:rFonts w:asciiTheme="minorBidi" w:hAnsiTheme="minorBidi" w:cstheme="minorBidi"/>
          <w:b/>
          <w:bCs/>
          <w:caps/>
          <w:vanish/>
          <w:kern w:val="32"/>
          <w:sz w:val="22"/>
          <w:szCs w:val="32"/>
          <w:lang w:val="en-US" w:eastAsia="en-US"/>
        </w:rPr>
      </w:pPr>
    </w:p>
    <w:p w14:paraId="1E9EC6FB" w14:textId="77777777" w:rsidR="00730813" w:rsidRPr="00730813" w:rsidRDefault="00730813" w:rsidP="00730813">
      <w:pPr>
        <w:pStyle w:val="Akapitzlist"/>
        <w:numPr>
          <w:ilvl w:val="1"/>
          <w:numId w:val="1"/>
        </w:numPr>
        <w:spacing w:before="120" w:after="120" w:line="288" w:lineRule="auto"/>
        <w:contextualSpacing w:val="0"/>
        <w:jc w:val="both"/>
        <w:outlineLvl w:val="1"/>
        <w:rPr>
          <w:rFonts w:asciiTheme="minorBidi" w:hAnsiTheme="minorBidi" w:cstheme="minorBidi"/>
          <w:bCs/>
          <w:iCs/>
          <w:vanish/>
          <w:kern w:val="20"/>
          <w:sz w:val="22"/>
          <w:szCs w:val="28"/>
          <w:lang w:val="en-US" w:eastAsia="en-US"/>
        </w:rPr>
      </w:pPr>
    </w:p>
    <w:p w14:paraId="6ADC6878" w14:textId="77777777" w:rsidR="00831E9E" w:rsidRPr="00831E9E" w:rsidRDefault="00831E9E" w:rsidP="00831E9E">
      <w:pPr>
        <w:pStyle w:val="Nagwek2"/>
        <w:numPr>
          <w:ilvl w:val="2"/>
          <w:numId w:val="1"/>
        </w:numPr>
        <w:rPr>
          <w:lang w:val="pl-PL"/>
        </w:rPr>
      </w:pPr>
      <w:r w:rsidRPr="00831E9E">
        <w:rPr>
          <w:lang w:val="pl-PL"/>
        </w:rPr>
        <w:t>zapewnienia Wykonawcy wszystkich niezbędnych i wymaganych informacji (w tym danych i dokumentacji), niezbędnych dla potrzeb przeprowadzenia Umowy.</w:t>
      </w:r>
    </w:p>
    <w:p w14:paraId="24A0BFE7" w14:textId="77777777" w:rsidR="00831E9E" w:rsidRPr="00831E9E" w:rsidRDefault="00831E9E" w:rsidP="00831E9E">
      <w:pPr>
        <w:pStyle w:val="Nagwek2"/>
        <w:numPr>
          <w:ilvl w:val="2"/>
          <w:numId w:val="1"/>
        </w:numPr>
        <w:rPr>
          <w:lang w:val="pl-PL"/>
        </w:rPr>
      </w:pPr>
      <w:r w:rsidRPr="00831E9E">
        <w:rPr>
          <w:lang w:val="pl-PL"/>
        </w:rPr>
        <w:t xml:space="preserve"> przeprowadzania procedur odbioru w ciągu 3 dni roboczych od momentu zgłoszenia prac do odbioru przez Wykonawcę.</w:t>
      </w:r>
    </w:p>
    <w:p w14:paraId="45EEC195" w14:textId="77777777" w:rsidR="00831E9E" w:rsidRPr="00831E9E" w:rsidRDefault="00831E9E" w:rsidP="00831E9E">
      <w:pPr>
        <w:pStyle w:val="Nagwek2"/>
        <w:numPr>
          <w:ilvl w:val="2"/>
          <w:numId w:val="1"/>
        </w:numPr>
        <w:rPr>
          <w:lang w:val="pl-PL"/>
        </w:rPr>
      </w:pPr>
      <w:r w:rsidRPr="00831E9E">
        <w:rPr>
          <w:lang w:val="pl-PL"/>
        </w:rPr>
        <w:t>informowania Wykonawcy o ewentualnych zmianach założeń, koncepcji dla  dokumentacji technicznej.</w:t>
      </w:r>
    </w:p>
    <w:p w14:paraId="73854199" w14:textId="77777777" w:rsidR="00831E9E" w:rsidRPr="00831E9E" w:rsidRDefault="00831E9E" w:rsidP="00831E9E">
      <w:pPr>
        <w:pStyle w:val="Nagwek2"/>
        <w:numPr>
          <w:ilvl w:val="2"/>
          <w:numId w:val="1"/>
        </w:numPr>
        <w:rPr>
          <w:lang w:val="pl-PL"/>
        </w:rPr>
      </w:pPr>
      <w:r w:rsidRPr="00831E9E">
        <w:rPr>
          <w:lang w:val="pl-PL"/>
        </w:rPr>
        <w:t>informowania Wykonawcy o wykrytych wadach, usterkach i brakach w przedmiocie umowy.</w:t>
      </w:r>
    </w:p>
    <w:p w14:paraId="5A328DEE" w14:textId="77777777" w:rsidR="00831E9E" w:rsidRPr="00831E9E" w:rsidRDefault="00831E9E" w:rsidP="00831E9E">
      <w:pPr>
        <w:pStyle w:val="Nagwek2"/>
        <w:numPr>
          <w:ilvl w:val="2"/>
          <w:numId w:val="1"/>
        </w:numPr>
        <w:rPr>
          <w:lang w:val="pl-PL"/>
        </w:rPr>
      </w:pPr>
      <w:r w:rsidRPr="00831E9E">
        <w:rPr>
          <w:lang w:val="pl-PL"/>
        </w:rPr>
        <w:t>odpłatnego udostępnienia, na życzenie Wykonawcy, energii elektrycznej, pomieszczeń socjalnych, wody i dostępu do kanalizacji (na podstawie odrębnych umów zawartych przez Strony) w ilości pokrywającej zapotrzebowanie Wykonawcy.</w:t>
      </w:r>
    </w:p>
    <w:p w14:paraId="2C4343DC" w14:textId="77777777" w:rsidR="001769B7" w:rsidRPr="00187CA6" w:rsidRDefault="001769B7" w:rsidP="00831E9E">
      <w:pPr>
        <w:pStyle w:val="Nagwek2"/>
        <w:numPr>
          <w:ilvl w:val="1"/>
          <w:numId w:val="15"/>
        </w:numPr>
        <w:rPr>
          <w:rFonts w:asciiTheme="minorBidi" w:hAnsiTheme="minorBidi" w:cstheme="minorBidi"/>
          <w:bCs w:val="0"/>
          <w:szCs w:val="22"/>
        </w:rPr>
      </w:pPr>
      <w:r w:rsidRPr="00187CA6">
        <w:rPr>
          <w:rFonts w:asciiTheme="minorBidi" w:hAnsiTheme="minorBidi" w:cstheme="minorBidi"/>
          <w:bCs w:val="0"/>
          <w:szCs w:val="22"/>
        </w:rPr>
        <w:t>Wykonawca jest zobowiązany do:</w:t>
      </w:r>
    </w:p>
    <w:p w14:paraId="1736EEBC" w14:textId="77777777" w:rsidR="009E1DB2" w:rsidRPr="00255A48"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wykonania Przedmiotu Umowy z należytą starannością i z zastosowaniem najwyższych norm jakościowych, jakich można oczekiwać od Wykonawcy, przy  zastosowaniu obowiązujących przepisów, zwłaszcza przepisów BHP i przeciwpożarowych.</w:t>
      </w:r>
    </w:p>
    <w:p w14:paraId="31714F1B" w14:textId="77777777" w:rsidR="009E1DB2" w:rsidRPr="00255A48"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 xml:space="preserve">wykonywania poleceń </w:t>
      </w:r>
      <w:r>
        <w:rPr>
          <w:rFonts w:asciiTheme="minorBidi" w:hAnsiTheme="minorBidi" w:cstheme="minorBidi"/>
          <w:szCs w:val="22"/>
          <w:lang w:val="pl-PL"/>
        </w:rPr>
        <w:t xml:space="preserve">i wytycznych </w:t>
      </w:r>
      <w:r w:rsidRPr="00255A48">
        <w:rPr>
          <w:rFonts w:asciiTheme="minorBidi" w:hAnsiTheme="minorBidi" w:cstheme="minorBidi"/>
          <w:szCs w:val="22"/>
          <w:lang w:val="pl-PL"/>
        </w:rPr>
        <w:t>Zamawiającego, w szczególności dotyczących bezpieczeństwa pracy.</w:t>
      </w:r>
    </w:p>
    <w:p w14:paraId="62F48A1C" w14:textId="77777777" w:rsidR="009E1DB2" w:rsidRPr="00255A48"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 xml:space="preserve">zapewnienia wykwalifikowanego personelu, wyposażonego w sprzęt, maszyny i narzędzia niezbędne do realizacji prac, posiadającego aktualne szkolenia w </w:t>
      </w:r>
      <w:r w:rsidRPr="00BB6CE4">
        <w:rPr>
          <w:rFonts w:asciiTheme="minorBidi" w:hAnsiTheme="minorBidi" w:cstheme="minorBidi"/>
          <w:szCs w:val="22"/>
          <w:lang w:val="pl-PL"/>
        </w:rPr>
        <w:t>dziedzinie bezpieczeństwa i higieny pracy</w:t>
      </w:r>
      <w:r>
        <w:rPr>
          <w:rFonts w:asciiTheme="minorBidi" w:hAnsiTheme="minorBidi" w:cstheme="minorBidi"/>
          <w:szCs w:val="22"/>
          <w:lang w:val="pl-PL"/>
        </w:rPr>
        <w:t>,</w:t>
      </w:r>
      <w:r w:rsidRPr="00BB6CE4">
        <w:rPr>
          <w:rFonts w:asciiTheme="minorBidi" w:hAnsiTheme="minorBidi" w:cstheme="minorBidi"/>
          <w:szCs w:val="22"/>
          <w:lang w:val="pl-PL"/>
        </w:rPr>
        <w:t xml:space="preserve"> ochrony przeciwpożarowej </w:t>
      </w:r>
      <w:r w:rsidRPr="00255A48">
        <w:rPr>
          <w:rFonts w:asciiTheme="minorBidi" w:hAnsiTheme="minorBidi" w:cstheme="minorBidi"/>
          <w:szCs w:val="22"/>
          <w:lang w:val="pl-PL"/>
        </w:rPr>
        <w:t>oraz udzielania pierwszej pomocy</w:t>
      </w:r>
      <w:r>
        <w:rPr>
          <w:rFonts w:asciiTheme="minorBidi" w:hAnsiTheme="minorBidi" w:cstheme="minorBidi"/>
          <w:szCs w:val="22"/>
          <w:lang w:val="pl-PL"/>
        </w:rPr>
        <w:t>.</w:t>
      </w:r>
      <w:r w:rsidRPr="00255A48">
        <w:rPr>
          <w:rFonts w:asciiTheme="minorBidi" w:hAnsiTheme="minorBidi" w:cstheme="minorBidi"/>
          <w:szCs w:val="22"/>
          <w:lang w:val="pl-PL"/>
        </w:rPr>
        <w:t xml:space="preserve"> </w:t>
      </w:r>
    </w:p>
    <w:p w14:paraId="5A634311" w14:textId="77777777" w:rsidR="009E1DB2" w:rsidRPr="00255A48" w:rsidRDefault="009E1DB2" w:rsidP="009E1DB2">
      <w:pPr>
        <w:pStyle w:val="Nagwek3"/>
        <w:numPr>
          <w:ilvl w:val="2"/>
          <w:numId w:val="15"/>
        </w:numPr>
        <w:rPr>
          <w:rFonts w:asciiTheme="minorBidi" w:hAnsiTheme="minorBidi" w:cstheme="minorBidi"/>
          <w:szCs w:val="22"/>
          <w:lang w:val="pl-PL"/>
        </w:rPr>
      </w:pPr>
      <w:r w:rsidRPr="00906BCA">
        <w:rPr>
          <w:rFonts w:asciiTheme="minorBidi" w:hAnsiTheme="minorBidi" w:cstheme="minorBidi"/>
          <w:szCs w:val="22"/>
          <w:lang w:val="pl-PL"/>
        </w:rPr>
        <w:t xml:space="preserve">przestrzegania przepisów prawa pracy w tym przepisów i zasad bezpieczeństwa pracy w stosunku do pracowników oraz osób zatrudnionych do realizacji usługi na innej podstawie niż umowa o prace, zatrudnionych przez niego w celu realizacji przedmiotu zamówienia, w tym w szczególności przepisów regulujących dopuszczalny czas pracy, zapewnienia środków ochrony </w:t>
      </w:r>
      <w:r w:rsidRPr="00906BCA">
        <w:rPr>
          <w:rFonts w:asciiTheme="minorBidi" w:hAnsiTheme="minorBidi" w:cstheme="minorBidi"/>
          <w:szCs w:val="22"/>
          <w:lang w:val="pl-PL"/>
        </w:rPr>
        <w:lastRenderedPageBreak/>
        <w:t>indywidualnej, odzieży i obuwia roboczego, właściwych środków ochrony zbiorowej, a także właściwego sprzętu, narzędzi oraz sprzętu ochronnego i zabezpieczającego pracowników przed wypadkami oraz chorobami zawodowymi</w:t>
      </w:r>
      <w:r w:rsidRPr="00255A48">
        <w:rPr>
          <w:rFonts w:asciiTheme="minorBidi" w:hAnsiTheme="minorBidi" w:cstheme="minorBidi"/>
          <w:szCs w:val="22"/>
          <w:lang w:val="pl-PL"/>
        </w:rPr>
        <w:t>.</w:t>
      </w:r>
    </w:p>
    <w:p w14:paraId="2D10B66C" w14:textId="77777777" w:rsidR="009E1DB2" w:rsidRPr="00A728B2"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 xml:space="preserve">zagwarantowania nadzoru </w:t>
      </w:r>
      <w:r>
        <w:rPr>
          <w:rFonts w:asciiTheme="minorBidi" w:hAnsiTheme="minorBidi" w:cstheme="minorBidi"/>
          <w:szCs w:val="22"/>
          <w:lang w:val="pl-PL"/>
        </w:rPr>
        <w:t xml:space="preserve">i kontroli </w:t>
      </w:r>
      <w:r w:rsidRPr="00255A48">
        <w:rPr>
          <w:rFonts w:asciiTheme="minorBidi" w:hAnsiTheme="minorBidi" w:cstheme="minorBidi"/>
          <w:szCs w:val="22"/>
          <w:lang w:val="pl-PL"/>
        </w:rPr>
        <w:t xml:space="preserve">własnych służb </w:t>
      </w:r>
      <w:r w:rsidRPr="00643F23">
        <w:rPr>
          <w:rFonts w:asciiTheme="minorBidi" w:hAnsiTheme="minorBidi" w:cstheme="minorBidi"/>
          <w:szCs w:val="22"/>
          <w:lang w:val="pl-PL"/>
        </w:rPr>
        <w:t xml:space="preserve">technicznych </w:t>
      </w:r>
      <w:r w:rsidRPr="00255A48">
        <w:rPr>
          <w:rFonts w:asciiTheme="minorBidi" w:hAnsiTheme="minorBidi" w:cstheme="minorBidi"/>
          <w:szCs w:val="22"/>
          <w:lang w:val="pl-PL"/>
        </w:rPr>
        <w:t>nad przestrzegani</w:t>
      </w:r>
      <w:r>
        <w:rPr>
          <w:rFonts w:asciiTheme="minorBidi" w:hAnsiTheme="minorBidi" w:cstheme="minorBidi"/>
          <w:szCs w:val="22"/>
          <w:lang w:val="pl-PL"/>
        </w:rPr>
        <w:t>em</w:t>
      </w:r>
      <w:r w:rsidRPr="00255A48">
        <w:rPr>
          <w:rFonts w:asciiTheme="minorBidi" w:hAnsiTheme="minorBidi" w:cstheme="minorBidi"/>
          <w:szCs w:val="22"/>
          <w:lang w:val="pl-PL"/>
        </w:rPr>
        <w:t xml:space="preserve"> przepisów i zasad BHP oraz ochrony przeciwpożarowej  przy realizacji prac objętych zakresem umowy. </w:t>
      </w:r>
    </w:p>
    <w:p w14:paraId="75331F81" w14:textId="77777777" w:rsidR="009E1DB2" w:rsidRDefault="009E1DB2" w:rsidP="009E1DB2">
      <w:pPr>
        <w:pStyle w:val="Nagwek3"/>
        <w:numPr>
          <w:ilvl w:val="2"/>
          <w:numId w:val="15"/>
        </w:numPr>
        <w:rPr>
          <w:rFonts w:asciiTheme="minorBidi" w:hAnsiTheme="minorBidi" w:cstheme="minorBidi"/>
          <w:szCs w:val="22"/>
          <w:lang w:val="pl-PL"/>
        </w:rPr>
      </w:pPr>
      <w:r w:rsidRPr="00643F23">
        <w:rPr>
          <w:rFonts w:asciiTheme="minorBidi" w:hAnsiTheme="minorBidi" w:cstheme="minorBidi"/>
          <w:szCs w:val="22"/>
          <w:lang w:val="pl-PL"/>
        </w:rPr>
        <w:t>zapewnienia przez cały okres realizacji prac obecności na terenie Elektrowni własnych służb BHP Wykonawcy oraz służb BHP Podwykonawców</w:t>
      </w:r>
    </w:p>
    <w:p w14:paraId="454C82A3" w14:textId="77777777" w:rsidR="009E1DB2" w:rsidRPr="00255A48"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 xml:space="preserve">opracowania i przedłożenia na żądanie Zamawiającego  oceny ryzyka zawodowego dla swoich pracowników </w:t>
      </w:r>
      <w:r>
        <w:rPr>
          <w:rFonts w:asciiTheme="minorBidi" w:hAnsiTheme="minorBidi" w:cstheme="minorBidi"/>
          <w:szCs w:val="22"/>
          <w:lang w:val="pl-PL"/>
        </w:rPr>
        <w:t xml:space="preserve">oraz pracowników Podwykonawców </w:t>
      </w:r>
      <w:r w:rsidRPr="00255A48">
        <w:rPr>
          <w:rFonts w:asciiTheme="minorBidi" w:hAnsiTheme="minorBidi" w:cstheme="minorBidi"/>
          <w:szCs w:val="22"/>
          <w:lang w:val="pl-PL"/>
        </w:rPr>
        <w:t>w zakresie zagrożeń związanych z realizacją prac.</w:t>
      </w:r>
    </w:p>
    <w:p w14:paraId="233C7AE9" w14:textId="77777777" w:rsidR="009E1DB2" w:rsidRPr="00255A48"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delegowania na narady, spotkania techniczne wyznaczane przez Zamawiającego, swojego przedstawiciela upoważnionego do reprezentowania Wykonawcy</w:t>
      </w:r>
      <w:r w:rsidRPr="00643F23">
        <w:rPr>
          <w:lang w:val="pl-PL"/>
        </w:rPr>
        <w:t xml:space="preserve"> </w:t>
      </w:r>
      <w:r w:rsidRPr="00906BCA">
        <w:rPr>
          <w:rFonts w:asciiTheme="minorBidi" w:hAnsiTheme="minorBidi" w:cstheme="minorBidi"/>
          <w:szCs w:val="22"/>
          <w:lang w:val="pl-PL"/>
        </w:rPr>
        <w:t>oraz z</w:t>
      </w:r>
      <w:r>
        <w:rPr>
          <w:rFonts w:asciiTheme="minorBidi" w:hAnsiTheme="minorBidi" w:cstheme="minorBidi"/>
          <w:szCs w:val="22"/>
          <w:lang w:val="pl-PL"/>
        </w:rPr>
        <w:t>apewnienie udziału w tych naradach</w:t>
      </w:r>
      <w:r w:rsidRPr="00906BCA">
        <w:rPr>
          <w:rFonts w:asciiTheme="minorBidi" w:hAnsiTheme="minorBidi" w:cstheme="minorBidi"/>
          <w:szCs w:val="22"/>
          <w:lang w:val="pl-PL"/>
        </w:rPr>
        <w:t>, spotkaniach udziału służb BHP</w:t>
      </w:r>
      <w:r w:rsidRPr="00255A48">
        <w:rPr>
          <w:rFonts w:asciiTheme="minorBidi" w:hAnsiTheme="minorBidi" w:cstheme="minorBidi"/>
          <w:szCs w:val="22"/>
          <w:lang w:val="pl-PL"/>
        </w:rPr>
        <w:t>,</w:t>
      </w:r>
    </w:p>
    <w:p w14:paraId="6244125C" w14:textId="77777777" w:rsidR="009E1DB2" w:rsidRPr="00255A48"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przedłożenia Zamawiającemu protokołu odbioru Prac.</w:t>
      </w:r>
    </w:p>
    <w:p w14:paraId="7FE848A2" w14:textId="77777777" w:rsidR="009E1DB2" w:rsidRPr="00255A48"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informować Zamawiającego o przebiegu wykonywania Przedmiotu Umowy,</w:t>
      </w:r>
    </w:p>
    <w:p w14:paraId="0D3775F3" w14:textId="77777777" w:rsidR="009E1DB2" w:rsidRPr="003E29E4" w:rsidRDefault="009E1DB2" w:rsidP="009E1DB2">
      <w:pPr>
        <w:pStyle w:val="Nagwek3"/>
        <w:numPr>
          <w:ilvl w:val="2"/>
          <w:numId w:val="15"/>
        </w:numPr>
        <w:rPr>
          <w:rFonts w:asciiTheme="minorBidi" w:hAnsiTheme="minorBidi" w:cstheme="minorBidi"/>
          <w:szCs w:val="22"/>
          <w:lang w:val="pl-PL"/>
        </w:rPr>
      </w:pPr>
      <w:r w:rsidRPr="00255A48">
        <w:rPr>
          <w:rFonts w:asciiTheme="minorBidi" w:hAnsiTheme="minorBidi" w:cstheme="minorBidi"/>
          <w:szCs w:val="22"/>
          <w:lang w:val="pl-PL"/>
        </w:rPr>
        <w:t xml:space="preserve">stosować wszystkie przepisy, instrukcje oraz wewnętrzne zalecenia </w:t>
      </w:r>
      <w:r w:rsidRPr="003E29E4">
        <w:rPr>
          <w:rFonts w:asciiTheme="minorBidi" w:hAnsiTheme="minorBidi" w:cstheme="minorBidi"/>
          <w:szCs w:val="22"/>
          <w:lang w:val="pl-PL"/>
        </w:rPr>
        <w:t>wykorzystywane na terenie Zamawiającego.</w:t>
      </w:r>
    </w:p>
    <w:p w14:paraId="23B4B1F0" w14:textId="77777777" w:rsidR="009E1DB2" w:rsidRPr="003E29E4" w:rsidRDefault="009E1DB2" w:rsidP="009E1DB2">
      <w:pPr>
        <w:pStyle w:val="Nagwek3"/>
        <w:numPr>
          <w:ilvl w:val="2"/>
          <w:numId w:val="15"/>
        </w:numPr>
        <w:rPr>
          <w:rFonts w:asciiTheme="minorBidi" w:hAnsiTheme="minorBidi" w:cstheme="minorBidi"/>
          <w:szCs w:val="22"/>
          <w:lang w:val="pl-PL"/>
        </w:rPr>
      </w:pPr>
      <w:r w:rsidRPr="003E29E4">
        <w:rPr>
          <w:rFonts w:asciiTheme="minorBidi" w:hAnsiTheme="minorBidi" w:cstheme="minorBidi"/>
          <w:szCs w:val="22"/>
          <w:lang w:val="pl-PL"/>
        </w:rPr>
        <w:t xml:space="preserve">comiesięcznie raportować o przebiegu realizacji Umowy w zakresie przepracowanych ilości roboczogodzin w rozbiciu na dni powszednie, soboty, niedziele i dni ustawowo wolne od pracy z wyszczególnieniem dostarczonych materiałów i ich kosztów oraz stanu BHP. </w:t>
      </w:r>
    </w:p>
    <w:p w14:paraId="661B02AD" w14:textId="77777777" w:rsidR="009E1DB2" w:rsidRPr="00255A48" w:rsidRDefault="009E1DB2" w:rsidP="009E1DB2">
      <w:pPr>
        <w:pStyle w:val="Nagwek3"/>
        <w:numPr>
          <w:ilvl w:val="2"/>
          <w:numId w:val="15"/>
        </w:numPr>
        <w:rPr>
          <w:rFonts w:asciiTheme="minorBidi" w:hAnsiTheme="minorBidi" w:cstheme="minorBidi"/>
          <w:szCs w:val="22"/>
          <w:lang w:val="pl-PL"/>
        </w:rPr>
      </w:pPr>
      <w:r w:rsidRPr="00347598">
        <w:rPr>
          <w:rFonts w:asciiTheme="minorBidi" w:hAnsiTheme="minorBidi" w:cstheme="minorBidi"/>
          <w:szCs w:val="22"/>
          <w:lang w:val="pl-PL"/>
        </w:rPr>
        <w:t>uzyskać upoważnienia dla wszystkich pracowników oraz osób zatrudnionych na innej podstawie niż umowa o pra</w:t>
      </w:r>
      <w:r>
        <w:rPr>
          <w:rFonts w:asciiTheme="minorBidi" w:hAnsiTheme="minorBidi" w:cstheme="minorBidi"/>
          <w:szCs w:val="22"/>
          <w:lang w:val="pl-PL"/>
        </w:rPr>
        <w:t>cę</w:t>
      </w:r>
      <w:r w:rsidRPr="00347598">
        <w:rPr>
          <w:rFonts w:asciiTheme="minorBidi" w:hAnsiTheme="minorBidi" w:cstheme="minorBidi"/>
          <w:szCs w:val="22"/>
          <w:lang w:val="pl-PL"/>
        </w:rPr>
        <w:t xml:space="preserve">, </w:t>
      </w:r>
      <w:r w:rsidRPr="00347598">
        <w:rPr>
          <w:rFonts w:asciiTheme="minorBidi" w:hAnsiTheme="minorBidi" w:cstheme="minorBidi"/>
          <w:bCs/>
          <w:szCs w:val="22"/>
          <w:lang w:val="pl-PL"/>
        </w:rPr>
        <w:t>skierowanych do wykonywania prac</w:t>
      </w:r>
      <w:r w:rsidRPr="00347598">
        <w:rPr>
          <w:rFonts w:asciiTheme="minorBidi" w:hAnsiTheme="minorBidi" w:cstheme="minorBidi"/>
          <w:szCs w:val="22"/>
          <w:lang w:val="pl-PL"/>
        </w:rPr>
        <w:t xml:space="preserve"> objętych zakresem Umowy. W zakresie niezbędnym do realizacji Umowy uzyskać upoważnienia do pełnienia określonych funkcji w procesie organizacji pracy na terenie Zamawiającego</w:t>
      </w:r>
      <w:r>
        <w:rPr>
          <w:rFonts w:asciiTheme="minorBidi" w:hAnsiTheme="minorBidi" w:cstheme="minorBidi"/>
          <w:szCs w:val="22"/>
          <w:lang w:val="pl-PL"/>
        </w:rPr>
        <w:t xml:space="preserve"> </w:t>
      </w:r>
      <w:r w:rsidRPr="00255A48">
        <w:rPr>
          <w:rFonts w:asciiTheme="minorBidi" w:hAnsiTheme="minorBidi" w:cstheme="minorBidi"/>
          <w:szCs w:val="22"/>
          <w:lang w:val="pl-PL"/>
        </w:rPr>
        <w:t>.</w:t>
      </w:r>
    </w:p>
    <w:p w14:paraId="3542936B"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123C7D">
        <w:rPr>
          <w:rFonts w:asciiTheme="minorBidi" w:hAnsiTheme="minorBidi" w:cstheme="minorBidi"/>
          <w:bCs/>
          <w:iCs/>
          <w:kern w:val="20"/>
          <w:sz w:val="22"/>
          <w:szCs w:val="22"/>
          <w:lang w:eastAsia="en-US"/>
        </w:rPr>
        <w:t>Wykonawca zobowiązany będzie do przekazania i na bieżąco aktualizowania wykazu osób skierowanych do wykonywania prac na terenie i na rzecz Elektrowni wg wzoru stanowiącego Załącznik Z-1 Wykaz osób skierowanych do wykonywania prac na rzecz Enea Elektrownia Połaniec Spółka do Dokumentu związanego nr 2 do Instrukcji Organizacji Bezpiecznej Pracy (IOBP) w Enea Elektrownia Połaniec Spółka Akcyjna (I/NB/B/20/2013)</w:t>
      </w:r>
      <w:r w:rsidRPr="00255A48">
        <w:rPr>
          <w:rFonts w:asciiTheme="minorBidi" w:hAnsiTheme="minorBidi" w:cstheme="minorBidi"/>
          <w:bCs/>
          <w:iCs/>
          <w:kern w:val="20"/>
          <w:sz w:val="22"/>
          <w:szCs w:val="22"/>
          <w:lang w:eastAsia="en-US"/>
        </w:rPr>
        <w:t>.</w:t>
      </w:r>
    </w:p>
    <w:p w14:paraId="561E5147"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zapewnić udział w szkoleniu w wyznaczonym miejscu i terminie wszystkich osób skierowanych do wykonywania prac na terenie i na rzecz Elektrowni wskazanych w zgłoszeniu oraz tłumacza, j</w:t>
      </w:r>
      <w:r w:rsidRPr="00255A48">
        <w:rPr>
          <w:rFonts w:asciiTheme="minorBidi" w:hAnsiTheme="minorBidi" w:cstheme="minorBidi"/>
          <w:sz w:val="22"/>
          <w:szCs w:val="22"/>
        </w:rPr>
        <w:t>eżeli osoby skierowane przez Wykonawcę nie posługują się językiem polskim.</w:t>
      </w:r>
    </w:p>
    <w:p w14:paraId="6420EFBA"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Wraz z wykazem osób Wykonawca zobowiązany będzie przygotować i przekazać:</w:t>
      </w:r>
    </w:p>
    <w:p w14:paraId="5E9991BA" w14:textId="77777777" w:rsidR="009E1DB2" w:rsidRPr="00241573"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241573">
        <w:rPr>
          <w:rFonts w:asciiTheme="minorBidi" w:hAnsiTheme="minorBidi" w:cstheme="minorBidi"/>
          <w:bCs/>
          <w:iCs/>
          <w:kern w:val="20"/>
          <w:sz w:val="22"/>
          <w:szCs w:val="22"/>
          <w:lang w:eastAsia="en-US"/>
        </w:rPr>
        <w:t>wniosek o wydanie przepustek,</w:t>
      </w:r>
    </w:p>
    <w:p w14:paraId="447880A2" w14:textId="77777777" w:rsidR="009E1DB2" w:rsidRPr="00255A48"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wniosek o udzielnie zgody na fotografowanie lub filmowanie obiektów Elektrowni – jeżeli jest to niezbędne dla realizacji zakresu przedmiotu zamówienia.</w:t>
      </w:r>
    </w:p>
    <w:p w14:paraId="5DEBAE8D"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systematycznego przeprowadzania i dokumentowania kontroli miejsc pracy, pod kątem spełnienia wymagań bezpieczeństwa prowadzonych prac, w tym przestrzegania przepisów i zasad bezpieczeństwa przez osoby przez niego zatrudnione oraz inne osoby wykonujące prace w tych miejscach.</w:t>
      </w:r>
    </w:p>
    <w:p w14:paraId="3594400C"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 rzadziej niż raz na miesiąc w trakcie prowadzenia prac, Wykonawca zobowiązany jest do sporządzenia i przekazania do prowadzącego umowę ze strony Elektrowni oraz do Biura BHP Elektrowni raportu z kontroli, o których mowa w pkt. 8.2.</w:t>
      </w:r>
      <w:r>
        <w:rPr>
          <w:rFonts w:asciiTheme="minorBidi" w:hAnsiTheme="minorBidi" w:cstheme="minorBidi"/>
          <w:bCs/>
          <w:iCs/>
          <w:kern w:val="20"/>
          <w:sz w:val="22"/>
          <w:szCs w:val="22"/>
          <w:lang w:eastAsia="en-US"/>
        </w:rPr>
        <w:t>19</w:t>
      </w:r>
      <w:r w:rsidRPr="00255A48">
        <w:rPr>
          <w:rFonts w:asciiTheme="minorBidi" w:hAnsiTheme="minorBidi" w:cstheme="minorBidi"/>
          <w:bCs/>
          <w:iCs/>
          <w:kern w:val="20"/>
          <w:sz w:val="22"/>
          <w:szCs w:val="22"/>
          <w:lang w:eastAsia="en-US"/>
        </w:rPr>
        <w:t>.</w:t>
      </w:r>
    </w:p>
    <w:p w14:paraId="1369EA9F"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Raport, o którym mowa w pkt. 8.2.</w:t>
      </w:r>
      <w:r>
        <w:rPr>
          <w:rFonts w:asciiTheme="minorBidi" w:hAnsiTheme="minorBidi" w:cstheme="minorBidi"/>
          <w:bCs/>
          <w:iCs/>
          <w:kern w:val="20"/>
          <w:sz w:val="22"/>
          <w:szCs w:val="22"/>
          <w:lang w:eastAsia="en-US"/>
        </w:rPr>
        <w:t>19</w:t>
      </w:r>
      <w:r w:rsidRPr="00255A48">
        <w:rPr>
          <w:rFonts w:asciiTheme="minorBidi" w:hAnsiTheme="minorBidi" w:cstheme="minorBidi"/>
          <w:bCs/>
          <w:iCs/>
          <w:kern w:val="20"/>
          <w:sz w:val="22"/>
          <w:szCs w:val="22"/>
          <w:lang w:eastAsia="en-US"/>
        </w:rPr>
        <w:t>. wraz z wnioskami lub zaleceniami dotyczącymi bezpieczeństwa pracy powinien być zatwierdzony przez osoby upoważnione ze strony Wykonawcy. Wzór Raportu bezpieczeństwa stanowi Załącznik Z–</w:t>
      </w:r>
      <w:r>
        <w:rPr>
          <w:rFonts w:asciiTheme="minorBidi" w:hAnsiTheme="minorBidi" w:cstheme="minorBidi"/>
          <w:bCs/>
          <w:iCs/>
          <w:kern w:val="20"/>
          <w:sz w:val="22"/>
          <w:szCs w:val="22"/>
          <w:lang w:eastAsia="en-US"/>
        </w:rPr>
        <w:t>5</w:t>
      </w:r>
      <w:r w:rsidRPr="00255A48">
        <w:rPr>
          <w:rFonts w:asciiTheme="minorBidi" w:hAnsiTheme="minorBidi" w:cstheme="minorBidi"/>
          <w:bCs/>
          <w:iCs/>
          <w:kern w:val="20"/>
          <w:sz w:val="22"/>
          <w:szCs w:val="22"/>
          <w:lang w:eastAsia="en-US"/>
        </w:rPr>
        <w:t xml:space="preserve"> do Dokumentu związanego nr 2 do I/NB/B/20/2013.</w:t>
      </w:r>
    </w:p>
    <w:p w14:paraId="615A9C91"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będzie do przekazywania do Biura BHP Elektrowni: </w:t>
      </w:r>
    </w:p>
    <w:p w14:paraId="6C355977" w14:textId="77777777" w:rsidR="009E1DB2" w:rsidRPr="00255A48"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niezwłocznie informacji o wypadkach, zdarzeniach wypadkowych lub nagłych   zachorowaniach  związanych z pracą na terenie i na rzecz Elektrowni,</w:t>
      </w:r>
    </w:p>
    <w:p w14:paraId="55B60E8F" w14:textId="77777777" w:rsidR="009E1DB2" w:rsidRPr="00255A48"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terminie do 8 – go dnia po zakończeniu miesiąca liczby osób, które faktycznie realizowały prace na terenie i na rzecz Elektrowni oraz liczbę godzin przepracowanych przez te osoby w okresie wymaganym raportowaniem.</w:t>
      </w:r>
    </w:p>
    <w:p w14:paraId="4459662E" w14:textId="77777777" w:rsidR="009E1DB2" w:rsidRPr="00255A48" w:rsidRDefault="009E1DB2" w:rsidP="009E1DB2">
      <w:pPr>
        <w:numPr>
          <w:ilvl w:val="2"/>
          <w:numId w:val="15"/>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będzie miał obowiązek zapewnić udział osoby wykonującej u niego zadania służby BHP w naradach, spotkaniach dotyczących bezpieczeństwa, organizowanych przez Biuro BHP Elektrowni lub innych spotkaniach, naradach organizowanych przez inne komórki organizacyjne Elektrowni.</w:t>
      </w:r>
    </w:p>
    <w:p w14:paraId="34B1D192" w14:textId="77777777" w:rsidR="009E1DB2" w:rsidRPr="00255A48" w:rsidRDefault="009E1DB2" w:rsidP="009E1DB2">
      <w:pPr>
        <w:numPr>
          <w:ilvl w:val="2"/>
          <w:numId w:val="15"/>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jest odpowiedzialny za zdrowie, bezpieczeństwo oraz ochronę środowiska w ramach prowadzonych prac, w stosunku do własnego personelu, swoich podwykonawców oraz osób postronnych.</w:t>
      </w:r>
    </w:p>
    <w:p w14:paraId="24C1A63B" w14:textId="77777777" w:rsidR="009E1DB2" w:rsidRPr="00255A48" w:rsidRDefault="009E1DB2" w:rsidP="009E1DB2">
      <w:pPr>
        <w:numPr>
          <w:ilvl w:val="2"/>
          <w:numId w:val="15"/>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realizujący prace zobowiązany jest do:</w:t>
      </w:r>
    </w:p>
    <w:p w14:paraId="3412F742" w14:textId="77777777" w:rsidR="009E1DB2" w:rsidRPr="00255A48" w:rsidRDefault="009E1DB2" w:rsidP="009E1DB2">
      <w:pPr>
        <w:pStyle w:val="Akapitzlist"/>
        <w:numPr>
          <w:ilvl w:val="3"/>
          <w:numId w:val="15"/>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opracowania instrukcji związanych z wykonywanymi pracami, instrukcji bezpiecznego wykonywania prac,</w:t>
      </w:r>
    </w:p>
    <w:p w14:paraId="56A45FF0" w14:textId="77777777" w:rsidR="009E1DB2" w:rsidRPr="00255A48" w:rsidRDefault="009E1DB2" w:rsidP="009E1DB2">
      <w:pPr>
        <w:pStyle w:val="Akapitzlist"/>
        <w:numPr>
          <w:ilvl w:val="3"/>
          <w:numId w:val="15"/>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lastRenderedPageBreak/>
        <w:t>zapewnienia osobom przez siebie zatrudnianym pomieszczenia higieniczno – sanitarne zgodnie z obowiązującymi przepisami w tym zakresie,</w:t>
      </w:r>
    </w:p>
    <w:p w14:paraId="7B016688" w14:textId="77777777" w:rsidR="009E1DB2" w:rsidRPr="00255A48" w:rsidRDefault="009E1DB2" w:rsidP="009E1DB2">
      <w:pPr>
        <w:pStyle w:val="Akapitzlist"/>
        <w:numPr>
          <w:ilvl w:val="3"/>
          <w:numId w:val="15"/>
        </w:numPr>
        <w:spacing w:before="120" w:after="120" w:line="360"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przekazywania osobom przez siebie zatrudnionym informacji niezbędnych do bezpiecznego, zgodnie z obowiązującymi przepisami w tym zakresie oraz dodatkowymi wymaganiami obowiązującymi w Elektrowni, organizowania i prowadzenia prac, </w:t>
      </w:r>
    </w:p>
    <w:p w14:paraId="7FC76245" w14:textId="77777777" w:rsidR="009E1DB2" w:rsidRPr="00255A48"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wskazania imiennie osobę lub osoby realizujące u Wykonawcy zadania służby bhp i zapewnienia </w:t>
      </w:r>
      <w:r w:rsidRPr="0017620C">
        <w:rPr>
          <w:rFonts w:asciiTheme="minorBidi" w:hAnsiTheme="minorBidi" w:cstheme="minorBidi"/>
          <w:bCs/>
          <w:iCs/>
          <w:kern w:val="20"/>
          <w:sz w:val="22"/>
          <w:szCs w:val="22"/>
          <w:lang w:eastAsia="en-US"/>
        </w:rPr>
        <w:t xml:space="preserve">na zasadach określonych w </w:t>
      </w:r>
      <w:r w:rsidRPr="00255A48">
        <w:rPr>
          <w:rFonts w:asciiTheme="minorBidi" w:hAnsiTheme="minorBidi" w:cstheme="minorBidi"/>
          <w:bCs/>
          <w:iCs/>
          <w:kern w:val="20"/>
          <w:sz w:val="22"/>
          <w:szCs w:val="22"/>
          <w:lang w:eastAsia="en-US"/>
        </w:rPr>
        <w:t>Dokumencie związanym nr 2 do I/NB/B/20/2013 ich obecności w trakcie realizacji prac,</w:t>
      </w:r>
    </w:p>
    <w:p w14:paraId="1F11DC71" w14:textId="77777777" w:rsidR="009E1DB2" w:rsidRPr="00255A48"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przygotowywania, organizowania i prowadzenia prac zgodnie z powszechnie obowiązującymi przepisami i zasadami bhp, ppoż., przepisami o czasie pracy, ochrony środowiska oraz dodatkowymi wymaganiami obowiązującymi w Elektrowni w tym zakresie, </w:t>
      </w:r>
    </w:p>
    <w:p w14:paraId="0B4299C5" w14:textId="77777777" w:rsidR="009E1DB2" w:rsidRPr="00643F23"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643F23">
        <w:rPr>
          <w:rFonts w:asciiTheme="minorBidi" w:hAnsiTheme="minorBidi" w:cstheme="minorBidi"/>
          <w:bCs/>
          <w:iCs/>
          <w:kern w:val="20"/>
          <w:sz w:val="22"/>
          <w:szCs w:val="22"/>
          <w:lang w:eastAsia="en-US"/>
        </w:rPr>
        <w:t xml:space="preserve">zapewnienia osobom przez siebie zatrudnianym </w:t>
      </w:r>
      <w:r w:rsidRPr="00643F23">
        <w:rPr>
          <w:rFonts w:asciiTheme="minorBidi" w:hAnsiTheme="minorBidi" w:cstheme="minorBidi"/>
          <w:color w:val="575757"/>
          <w:sz w:val="22"/>
          <w:szCs w:val="22"/>
          <w:shd w:val="clear" w:color="auto" w:fill="FFFFFF"/>
        </w:rPr>
        <w:t>sprawnie funkcjonujący system pierwszej pomocy w razie wypadku lub nagłych zachorowań oraz środki do udzielania pierwszej pomocy</w:t>
      </w:r>
      <w:r w:rsidRPr="00643F23" w:rsidDel="002675D3">
        <w:rPr>
          <w:rFonts w:asciiTheme="minorBidi" w:hAnsiTheme="minorBidi" w:cstheme="minorBidi"/>
          <w:bCs/>
          <w:iCs/>
          <w:kern w:val="20"/>
          <w:sz w:val="22"/>
          <w:szCs w:val="22"/>
          <w:lang w:eastAsia="en-US"/>
        </w:rPr>
        <w:t xml:space="preserve"> </w:t>
      </w:r>
      <w:r w:rsidRPr="00643F23">
        <w:rPr>
          <w:rFonts w:asciiTheme="minorBidi" w:hAnsiTheme="minorBidi" w:cstheme="minorBidi"/>
          <w:bCs/>
          <w:iCs/>
          <w:kern w:val="20"/>
          <w:sz w:val="22"/>
          <w:szCs w:val="22"/>
          <w:lang w:eastAsia="en-US"/>
        </w:rPr>
        <w:t xml:space="preserve"> zgodnie z wymaganiami przepisów w tym zakresie.</w:t>
      </w:r>
    </w:p>
    <w:p w14:paraId="1511CF52"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Przez cały czas trwania umowy Wykonawca musi być reprezentowany w Elektrowni przez wyznaczonego, upoważnionego przedstawiciela.</w:t>
      </w:r>
      <w:r w:rsidRPr="00255A48">
        <w:rPr>
          <w:rFonts w:asciiTheme="minorBidi" w:hAnsiTheme="minorBidi" w:cstheme="minorBidi"/>
          <w:sz w:val="22"/>
          <w:szCs w:val="22"/>
        </w:rPr>
        <w:t xml:space="preserve"> </w:t>
      </w:r>
    </w:p>
    <w:p w14:paraId="674B2B78"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osoby zatrudnione przez Wykonawcę nie posługują się językiem polskim to wykonawca na zasadach określonych w Dokumencie związanym nr 2 do I/NB/B/20/2013 powinien zapewnić podczas wykonywania prac obecność osób  ze znajomością języka polskiego oraz języka osób wykonujących prace w stopniu gwarantującym płynne i ze zrozumieniem tłumaczenie wszystkich poleceń, uwag oraz instrukcji ustnych i pisemnych wydawanych przez pracowników Elektrowni osobom wykonującym prace.</w:t>
      </w:r>
    </w:p>
    <w:p w14:paraId="49CF7AA7"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powinien zapewnić, aby osoby przez niego zatrudnione posiadały na swoim ubiorze oraz kaskach łatwo zauważalne oznakowanie identyfikujące firmę.</w:t>
      </w:r>
    </w:p>
    <w:p w14:paraId="37A12D43"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Wykonawcza powinien zabezpieczyć  niezbędne narzędzia, sprzęt, urządzenia oraz środki transportu niebędące na wyposażeniu instalacji i w dyspozycji Zamawiającego, konieczne do wykonania usług objętych przedmiotem zamówienia, </w:t>
      </w:r>
    </w:p>
    <w:p w14:paraId="3D523FF4"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Jeżeli Wykonawca korzysta z usług podwykonawców, muszą oni również spełniać wszystkie wymienione powyżej wymagania. Odpowiedzialność za ich spełnienie i przestrzeganie ponosi główny Wykonawca umowy.</w:t>
      </w:r>
    </w:p>
    <w:p w14:paraId="176C3A9A" w14:textId="77777777" w:rsidR="009E1DB2" w:rsidRPr="009033F7"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w:t>
      </w:r>
    </w:p>
    <w:p w14:paraId="2E10D9F2" w14:textId="77777777" w:rsidR="009E1DB2" w:rsidRPr="00187CA6"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przekazania  złomu metali i kabli stanowiącego własność Zamawiającego do magazynu</w:t>
      </w:r>
      <w:r>
        <w:rPr>
          <w:rFonts w:asciiTheme="minorBidi" w:hAnsiTheme="minorBidi" w:cstheme="minorBidi"/>
          <w:bCs/>
          <w:iCs/>
          <w:kern w:val="20"/>
          <w:sz w:val="22"/>
          <w:szCs w:val="22"/>
          <w:lang w:eastAsia="en-US"/>
        </w:rPr>
        <w:t xml:space="preserve"> w dniach roboczych od poniedziałku do piątku w godzinach 7:00-14:00</w:t>
      </w:r>
      <w:r w:rsidRPr="00187CA6">
        <w:rPr>
          <w:rFonts w:asciiTheme="minorBidi" w:hAnsiTheme="minorBidi" w:cstheme="minorBidi"/>
          <w:bCs/>
          <w:iCs/>
          <w:kern w:val="20"/>
          <w:sz w:val="22"/>
          <w:szCs w:val="22"/>
          <w:lang w:eastAsia="en-US"/>
        </w:rPr>
        <w:t xml:space="preserve">, zlokalizowanego na terenie Enea Elektrownia Połaniec S.A. Sposób postępowania przy przekazywaniu złomu do magazynu reguluje instrukcja Zamawiającego I/ZS/P/15/2021 Instrukcja prowadzenia </w:t>
      </w:r>
      <w:r w:rsidRPr="00187CA6">
        <w:rPr>
          <w:rFonts w:asciiTheme="minorBidi" w:hAnsiTheme="minorBidi" w:cstheme="minorBidi"/>
          <w:bCs/>
          <w:iCs/>
          <w:kern w:val="20"/>
          <w:sz w:val="22"/>
          <w:szCs w:val="22"/>
          <w:lang w:eastAsia="en-US"/>
        </w:rPr>
        <w:lastRenderedPageBreak/>
        <w:t>gospodarki złomem stalowym i metali kolorowych w Enea Elektrownia Połaniec S.A.</w:t>
      </w:r>
      <w:r>
        <w:rPr>
          <w:rFonts w:asciiTheme="minorBidi" w:hAnsiTheme="minorBidi" w:cstheme="minorBidi"/>
          <w:bCs/>
          <w:iCs/>
          <w:kern w:val="20"/>
          <w:sz w:val="22"/>
          <w:szCs w:val="22"/>
          <w:lang w:eastAsia="en-US"/>
        </w:rPr>
        <w:t xml:space="preserve"> </w:t>
      </w:r>
    </w:p>
    <w:p w14:paraId="5785F500" w14:textId="77777777" w:rsidR="009E1DB2" w:rsidRPr="00187CA6"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prowadzenia ewidencji odpadów i metod ich zagospodarowania, w tym obowiązki wynikające z Ustawy o Odpadach – BDO oraz z obowiązującej Instrukcji Zamawiającego</w:t>
      </w:r>
      <w:r>
        <w:rPr>
          <w:rFonts w:asciiTheme="minorBidi" w:hAnsiTheme="minorBidi" w:cstheme="minorBidi"/>
          <w:bCs/>
          <w:iCs/>
          <w:kern w:val="20"/>
          <w:sz w:val="22"/>
          <w:szCs w:val="22"/>
          <w:lang w:eastAsia="en-US"/>
        </w:rPr>
        <w:t xml:space="preserve"> i przepisów prawa</w:t>
      </w:r>
      <w:r w:rsidRPr="00187CA6">
        <w:rPr>
          <w:rFonts w:asciiTheme="minorBidi" w:hAnsiTheme="minorBidi" w:cstheme="minorBidi"/>
          <w:bCs/>
          <w:iCs/>
          <w:kern w:val="20"/>
          <w:sz w:val="22"/>
          <w:szCs w:val="22"/>
          <w:lang w:eastAsia="en-US"/>
        </w:rPr>
        <w:t>.</w:t>
      </w:r>
    </w:p>
    <w:p w14:paraId="4914E3E8" w14:textId="3CAE0D8A" w:rsidR="009E1DB2" w:rsidRPr="00187CA6" w:rsidRDefault="009E1DB2" w:rsidP="000F7C01">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Przed rozpoczęciem prac przewidzianych w umowie, firma zewnętrzna sporządza plan odpadów przewidzianych do wytworzenia w związku z realizowaną umową, zawierający informację o rodzajach odpadów</w:t>
      </w:r>
      <w:r>
        <w:rPr>
          <w:rFonts w:asciiTheme="minorBidi" w:hAnsiTheme="minorBidi" w:cstheme="minorBidi"/>
          <w:bCs/>
          <w:iCs/>
          <w:kern w:val="20"/>
          <w:sz w:val="22"/>
          <w:szCs w:val="22"/>
          <w:lang w:eastAsia="en-US"/>
        </w:rPr>
        <w:t>,</w:t>
      </w:r>
      <w:r w:rsidRPr="00187CA6">
        <w:rPr>
          <w:rFonts w:asciiTheme="minorBidi" w:hAnsiTheme="minorBidi" w:cstheme="minorBidi"/>
          <w:bCs/>
          <w:iCs/>
          <w:kern w:val="20"/>
          <w:sz w:val="22"/>
          <w:szCs w:val="22"/>
          <w:lang w:eastAsia="en-US"/>
        </w:rPr>
        <w:t xml:space="preserve"> ich ilościach i planowanych sposobach ich zagospodarowania. </w:t>
      </w:r>
    </w:p>
    <w:p w14:paraId="41780C21" w14:textId="77777777" w:rsidR="009E1DB2" w:rsidRPr="00187CA6"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Dostarczenie</w:t>
      </w:r>
      <w:r w:rsidRPr="00187CA6">
        <w:rPr>
          <w:rFonts w:asciiTheme="minorBidi" w:hAnsiTheme="minorBidi" w:cstheme="minorBidi"/>
          <w:color w:val="538135"/>
          <w:sz w:val="22"/>
          <w:szCs w:val="22"/>
        </w:rPr>
        <w:t xml:space="preserve"> </w:t>
      </w:r>
      <w:r w:rsidRPr="00187CA6">
        <w:rPr>
          <w:rFonts w:asciiTheme="minorBidi" w:hAnsiTheme="minorBidi" w:cstheme="minorBidi"/>
          <w:sz w:val="22"/>
          <w:szCs w:val="22"/>
        </w:rPr>
        <w:t>dokumentów z przeprowadzonego zagospodarowania wytworzonych przez Wykonawcę odpadów, zgodnie z wymaganiami obowiązującej instrukcji Zamawiającego i przepisami prawa tj.:</w:t>
      </w:r>
    </w:p>
    <w:p w14:paraId="10D46256" w14:textId="6FF1EC77" w:rsidR="009E1DB2" w:rsidRPr="00EF154C" w:rsidRDefault="009E1DB2" w:rsidP="004A3A29">
      <w:pPr>
        <w:pStyle w:val="Akapitzlist"/>
        <w:spacing w:before="120" w:after="120" w:line="288" w:lineRule="auto"/>
        <w:ind w:left="2160"/>
        <w:jc w:val="both"/>
        <w:outlineLvl w:val="1"/>
        <w:rPr>
          <w:rFonts w:asciiTheme="minorBidi" w:hAnsiTheme="minorBidi" w:cstheme="minorBidi"/>
          <w:bCs/>
          <w:iCs/>
          <w:kern w:val="20"/>
          <w:sz w:val="22"/>
          <w:szCs w:val="22"/>
          <w:lang w:eastAsia="en-US"/>
        </w:rPr>
      </w:pPr>
      <w:r w:rsidRPr="00187CA6">
        <w:rPr>
          <w:rFonts w:asciiTheme="minorBidi" w:hAnsiTheme="minorBidi" w:cstheme="minorBidi"/>
          <w:bCs/>
          <w:iCs/>
          <w:kern w:val="20"/>
          <w:sz w:val="22"/>
          <w:szCs w:val="22"/>
          <w:lang w:eastAsia="en-US"/>
        </w:rPr>
        <w:t xml:space="preserve">- Do dnia 15 każdego miesiąca po zakończeniu kwartału, Wykonawca prac dostarcza do Działu Zarządzania Środowiskiem raport zawierający informacje </w:t>
      </w:r>
      <w:r>
        <w:rPr>
          <w:rFonts w:asciiTheme="minorBidi" w:hAnsiTheme="minorBidi" w:cstheme="minorBidi"/>
          <w:bCs/>
          <w:iCs/>
          <w:kern w:val="20"/>
          <w:sz w:val="22"/>
          <w:szCs w:val="22"/>
          <w:lang w:eastAsia="en-US"/>
        </w:rPr>
        <w:t xml:space="preserve">o ilości wytworzonych odpadów i sposobach ich zagospodarowania </w:t>
      </w:r>
      <w:r w:rsidRPr="00187CA6">
        <w:rPr>
          <w:rFonts w:asciiTheme="minorBidi" w:hAnsiTheme="minorBidi" w:cstheme="minorBidi"/>
          <w:bCs/>
          <w:iCs/>
          <w:kern w:val="20"/>
          <w:sz w:val="22"/>
          <w:szCs w:val="22"/>
          <w:lang w:eastAsia="en-US"/>
        </w:rPr>
        <w:t>w związku ze świadczeniem dla Elektrowni Połaniec usług. Sporządzony wykaz zatwierdzany jest przez Nadzorującego umowę</w:t>
      </w:r>
      <w:r w:rsidRPr="00EF154C">
        <w:rPr>
          <w:rFonts w:asciiTheme="minorBidi" w:hAnsiTheme="minorBidi" w:cstheme="minorBidi"/>
          <w:bCs/>
          <w:iCs/>
          <w:kern w:val="20"/>
          <w:sz w:val="22"/>
          <w:szCs w:val="22"/>
          <w:lang w:eastAsia="en-US"/>
        </w:rPr>
        <w:t>.</w:t>
      </w:r>
    </w:p>
    <w:p w14:paraId="3ECD44E0" w14:textId="77777777" w:rsidR="009E1DB2" w:rsidRPr="00EF154C" w:rsidRDefault="009E1DB2" w:rsidP="009E1DB2">
      <w:p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Po zakończeniu prac przewidzianych w umowie, Wykonawca sporządza wykaz wytworzonych przez siebie odpadów, zawierający informację o rodzajach odpadów ich ilościach i sposobach zagospodarowania. Do raportu należy dołączyć stosowne dokumenty obrotowe – potwierdzone karty przekazania odpadów. Sporządzony wykaz zatwierdzany jest przez Nadzorującego umowę.</w:t>
      </w:r>
    </w:p>
    <w:p w14:paraId="63D811BA" w14:textId="77777777" w:rsidR="009E1DB2" w:rsidRPr="00B12E04"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Przekazanie Przedstawicielowi Zamawiającego pisemnej informacji o wielkości zużycia substancji niebezpiecznych wwiezionych na teren Elektrowni zgodnie z wymaganiami obowiązującej instrukcji Zamawiającego.</w:t>
      </w:r>
    </w:p>
    <w:p w14:paraId="732CE9EE"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Wykonawca zobowiązany będzie do niezwłocznego informowania przedstawiciela Zamawiającego o powstaniu szkody w środowisku spowodowanej działaniem Wykonawcy.</w:t>
      </w:r>
    </w:p>
    <w:p w14:paraId="1D1735BE" w14:textId="77777777" w:rsidR="009E1DB2"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EF154C">
        <w:rPr>
          <w:rFonts w:asciiTheme="minorBidi" w:hAnsiTheme="minorBidi" w:cstheme="minorBidi"/>
          <w:bCs/>
          <w:iCs/>
          <w:kern w:val="20"/>
          <w:sz w:val="22"/>
          <w:szCs w:val="22"/>
          <w:lang w:eastAsia="en-US"/>
        </w:rPr>
        <w:t>Wyrażenia zgody na przeprowadzenie audytu przez przedstawicieli Zamawiającego w związku z wymogami ochrony środowiska i obowiązujących regulacji wewnętrznych Zamawiającego</w:t>
      </w:r>
      <w:r>
        <w:rPr>
          <w:rFonts w:asciiTheme="minorBidi" w:hAnsiTheme="minorBidi" w:cstheme="minorBidi"/>
          <w:bCs/>
          <w:iCs/>
          <w:kern w:val="20"/>
          <w:sz w:val="22"/>
          <w:szCs w:val="22"/>
          <w:lang w:eastAsia="en-US"/>
        </w:rPr>
        <w:t>.</w:t>
      </w:r>
    </w:p>
    <w:p w14:paraId="1E756B41" w14:textId="77777777" w:rsidR="009E1DB2" w:rsidRPr="003E29E4"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w:t>
      </w:r>
      <w:r w:rsidRPr="003E29E4">
        <w:rPr>
          <w:rFonts w:asciiTheme="minorBidi" w:hAnsiTheme="minorBidi" w:cstheme="minorBidi"/>
          <w:bCs/>
          <w:iCs/>
          <w:kern w:val="20"/>
          <w:sz w:val="22"/>
          <w:szCs w:val="22"/>
          <w:lang w:eastAsia="en-US"/>
        </w:rPr>
        <w:t xml:space="preserve">zobowiązany będzie do: </w:t>
      </w:r>
    </w:p>
    <w:p w14:paraId="19A05D0E" w14:textId="77777777" w:rsidR="009E1DB2" w:rsidRPr="003E29E4" w:rsidRDefault="009E1DB2" w:rsidP="009E1DB2">
      <w:pPr>
        <w:pStyle w:val="Akapitzlist"/>
        <w:numPr>
          <w:ilvl w:val="3"/>
          <w:numId w:val="15"/>
        </w:numPr>
        <w:spacing w:before="120" w:after="120" w:line="360" w:lineRule="auto"/>
        <w:jc w:val="both"/>
        <w:outlineLvl w:val="1"/>
        <w:rPr>
          <w:rFonts w:asciiTheme="minorBidi" w:hAnsiTheme="minorBidi" w:cstheme="minorBidi"/>
          <w:bCs/>
          <w:iCs/>
          <w:kern w:val="20"/>
          <w:sz w:val="22"/>
          <w:szCs w:val="22"/>
          <w:lang w:eastAsia="en-US"/>
        </w:rPr>
      </w:pPr>
      <w:r w:rsidRPr="003E29E4">
        <w:rPr>
          <w:rFonts w:asciiTheme="minorBidi" w:hAnsiTheme="minorBidi" w:cstheme="minorBidi"/>
          <w:bCs/>
          <w:iCs/>
          <w:kern w:val="20"/>
          <w:sz w:val="22"/>
          <w:szCs w:val="22"/>
          <w:lang w:eastAsia="en-US"/>
        </w:rPr>
        <w:t xml:space="preserve">uzyskania przed rozpoczęciem realizacji umowy przepustek osobowych dla pracowników, uprawniających do wstępu na teren Zamawiającego zgodnie z Instrukcją Postępowania dla Ruchu Osobowego i Pojazdów. </w:t>
      </w:r>
    </w:p>
    <w:p w14:paraId="381E9DA8" w14:textId="77777777" w:rsidR="009E1DB2" w:rsidRPr="003E29E4" w:rsidRDefault="009E1DB2" w:rsidP="009E1DB2">
      <w:pPr>
        <w:pStyle w:val="Akapitzlist"/>
        <w:numPr>
          <w:ilvl w:val="3"/>
          <w:numId w:val="15"/>
        </w:numPr>
        <w:spacing w:before="120" w:after="120" w:line="360" w:lineRule="auto"/>
        <w:jc w:val="both"/>
        <w:outlineLvl w:val="1"/>
        <w:rPr>
          <w:rFonts w:asciiTheme="minorBidi" w:hAnsiTheme="minorBidi" w:cstheme="minorBidi"/>
          <w:bCs/>
          <w:iCs/>
          <w:kern w:val="20"/>
          <w:sz w:val="22"/>
          <w:szCs w:val="22"/>
          <w:lang w:eastAsia="en-US"/>
        </w:rPr>
      </w:pPr>
      <w:r w:rsidRPr="003E29E4">
        <w:rPr>
          <w:rFonts w:asciiTheme="minorBidi" w:hAnsiTheme="minorBidi" w:cstheme="minorBidi"/>
          <w:bCs/>
          <w:iCs/>
          <w:kern w:val="20"/>
          <w:sz w:val="22"/>
          <w:szCs w:val="22"/>
          <w:lang w:eastAsia="en-US"/>
        </w:rPr>
        <w:t>uzyskania przed rozpoczęciem realizacji umowy przepustki na pojazdy niezbędne do realizacji Umowy zgodnie z Instrukcją Postępowania dla Ruchu Osobowego i Pojazdów.</w:t>
      </w:r>
    </w:p>
    <w:p w14:paraId="0992F905" w14:textId="77777777" w:rsidR="009E1DB2" w:rsidRPr="003E29E4"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3E29E4">
        <w:rPr>
          <w:rFonts w:asciiTheme="minorBidi" w:hAnsiTheme="minorBidi" w:cstheme="minorBidi"/>
          <w:bCs/>
          <w:iCs/>
          <w:kern w:val="20"/>
          <w:sz w:val="22"/>
          <w:szCs w:val="22"/>
          <w:lang w:eastAsia="en-US"/>
        </w:rPr>
        <w:t>podłączenia komputerów do sieci wewnętrznej ENEA przez tunel VPN przed rozpoczęciem realizacji umowy.</w:t>
      </w:r>
    </w:p>
    <w:p w14:paraId="6667F720" w14:textId="77777777" w:rsidR="009E1DB2" w:rsidRPr="003E29E4"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3E29E4">
        <w:rPr>
          <w:rFonts w:asciiTheme="minorBidi" w:hAnsiTheme="minorBidi" w:cstheme="minorBidi"/>
          <w:bCs/>
          <w:iCs/>
          <w:kern w:val="20"/>
          <w:sz w:val="22"/>
          <w:szCs w:val="22"/>
          <w:lang w:eastAsia="en-US"/>
        </w:rPr>
        <w:t>wyposażenia każdego zespołu realizującego Prace w środki łączności komórkowej przed rozpoczęciem realizacji umowy.</w:t>
      </w:r>
    </w:p>
    <w:p w14:paraId="3D807D50" w14:textId="77777777" w:rsidR="009E1DB2" w:rsidRPr="003E29E4" w:rsidRDefault="009E1DB2" w:rsidP="009E1DB2">
      <w:pPr>
        <w:pStyle w:val="Akapitzlist"/>
        <w:numPr>
          <w:ilvl w:val="3"/>
          <w:numId w:val="15"/>
        </w:numPr>
        <w:spacing w:before="120" w:after="120" w:line="288" w:lineRule="auto"/>
        <w:jc w:val="both"/>
        <w:outlineLvl w:val="1"/>
        <w:rPr>
          <w:rFonts w:asciiTheme="minorBidi" w:hAnsiTheme="minorBidi" w:cstheme="minorBidi"/>
          <w:bCs/>
          <w:iCs/>
          <w:kern w:val="20"/>
          <w:sz w:val="22"/>
          <w:szCs w:val="22"/>
          <w:lang w:eastAsia="en-US"/>
        </w:rPr>
      </w:pPr>
      <w:r w:rsidRPr="003E29E4">
        <w:rPr>
          <w:rFonts w:asciiTheme="minorBidi" w:hAnsiTheme="minorBidi" w:cstheme="minorBidi"/>
          <w:bCs/>
          <w:iCs/>
          <w:kern w:val="20"/>
          <w:sz w:val="22"/>
          <w:szCs w:val="22"/>
          <w:lang w:eastAsia="en-US"/>
        </w:rPr>
        <w:lastRenderedPageBreak/>
        <w:t xml:space="preserve">dostarczenia, przed przystąpieniem do realizacji Przedmiotu Zamówienia, poświadczenia zawarcia umowy z firmą posiadającą uprawnienia na sposób zagospodarowania odpadów wytworzonych u Zamawiającego przez Wykonawcę podczas realizacji przedmiotu zamówienia. </w:t>
      </w:r>
    </w:p>
    <w:p w14:paraId="0554351E" w14:textId="77777777"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W przypadku zaistnienia ryzyka utraty akredytacji na działalność w obszarze wymaganym przez Zamawiającego, Wykonawca zobowiązany jest niezwłocznie poinformować o tym fakcie Zamawiającego.</w:t>
      </w:r>
    </w:p>
    <w:p w14:paraId="0A866537" w14:textId="10000D0E" w:rsidR="009E1DB2" w:rsidRPr="00255A48" w:rsidRDefault="009E1DB2" w:rsidP="009E1DB2">
      <w:pPr>
        <w:numPr>
          <w:ilvl w:val="2"/>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Wykonawca zobowiązany jest do nieprzerwanej realizacji Umowy  na warunkach określonych w Umowie oraz w Załączniku nr 1 do Umowy – Część II </w:t>
      </w:r>
      <w:r w:rsidR="005E5BE0">
        <w:rPr>
          <w:rFonts w:asciiTheme="minorBidi" w:hAnsiTheme="minorBidi" w:cstheme="minorBidi"/>
          <w:bCs/>
          <w:iCs/>
          <w:kern w:val="20"/>
          <w:sz w:val="22"/>
          <w:szCs w:val="22"/>
          <w:lang w:eastAsia="en-US"/>
        </w:rPr>
        <w:t xml:space="preserve">A i B </w:t>
      </w:r>
      <w:r w:rsidRPr="00255A48">
        <w:rPr>
          <w:rFonts w:asciiTheme="minorBidi" w:hAnsiTheme="minorBidi" w:cstheme="minorBidi"/>
          <w:bCs/>
          <w:iCs/>
          <w:kern w:val="20"/>
          <w:sz w:val="22"/>
          <w:szCs w:val="22"/>
          <w:lang w:eastAsia="en-US"/>
        </w:rPr>
        <w:t>SWZ.</w:t>
      </w:r>
    </w:p>
    <w:p w14:paraId="5F9A4FB0" w14:textId="77777777" w:rsidR="00394C1B" w:rsidRPr="00394C1B" w:rsidRDefault="00394C1B" w:rsidP="00394C1B">
      <w:pPr>
        <w:pStyle w:val="Akapitzlist"/>
        <w:numPr>
          <w:ilvl w:val="1"/>
          <w:numId w:val="15"/>
        </w:numPr>
        <w:rPr>
          <w:rFonts w:asciiTheme="minorBidi" w:hAnsiTheme="minorBidi" w:cstheme="minorBidi"/>
          <w:bCs/>
          <w:iCs/>
          <w:kern w:val="20"/>
          <w:sz w:val="22"/>
          <w:szCs w:val="22"/>
          <w:lang w:eastAsia="en-US"/>
        </w:rPr>
      </w:pPr>
      <w:r w:rsidRPr="00394C1B">
        <w:rPr>
          <w:rFonts w:asciiTheme="minorBidi" w:hAnsiTheme="minorBidi" w:cstheme="minorBidi"/>
          <w:bCs/>
          <w:iCs/>
          <w:kern w:val="20"/>
          <w:sz w:val="22"/>
          <w:szCs w:val="22"/>
          <w:lang w:eastAsia="en-US"/>
        </w:rPr>
        <w:t>Zobowiązania obu Stron:</w:t>
      </w:r>
    </w:p>
    <w:p w14:paraId="7FFDDCB8" w14:textId="77777777" w:rsidR="00394C1B" w:rsidRPr="008750B3" w:rsidRDefault="00394C1B" w:rsidP="00394C1B">
      <w:pPr>
        <w:pStyle w:val="Nagwek2"/>
        <w:numPr>
          <w:ilvl w:val="2"/>
          <w:numId w:val="15"/>
        </w:numPr>
        <w:spacing w:before="0" w:after="0" w:line="300" w:lineRule="auto"/>
        <w:rPr>
          <w:rFonts w:cs="Arial"/>
          <w:szCs w:val="22"/>
          <w:lang w:val="pl-PL"/>
        </w:rPr>
      </w:pPr>
      <w:r w:rsidRPr="008750B3">
        <w:rPr>
          <w:rFonts w:cs="Arial"/>
          <w:szCs w:val="22"/>
          <w:lang w:val="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49096DD0" w14:textId="77777777" w:rsidR="00394C1B" w:rsidRPr="008750B3" w:rsidRDefault="00394C1B" w:rsidP="00394C1B">
      <w:pPr>
        <w:pStyle w:val="Nagwek2"/>
        <w:numPr>
          <w:ilvl w:val="3"/>
          <w:numId w:val="15"/>
        </w:numPr>
        <w:spacing w:before="0" w:after="0" w:line="300" w:lineRule="auto"/>
        <w:ind w:left="1843" w:hanging="709"/>
        <w:rPr>
          <w:rFonts w:cs="Arial"/>
          <w:szCs w:val="22"/>
          <w:lang w:val="pl-PL"/>
        </w:rPr>
      </w:pPr>
      <w:r w:rsidRPr="008750B3">
        <w:rPr>
          <w:rFonts w:cs="Arial"/>
          <w:szCs w:val="22"/>
          <w:lang w:val="pl-PL"/>
        </w:rPr>
        <w:t xml:space="preserve">obywateli rosyjskich lub osób fizycznych lub prawnych, podmiotów lub organów z siedzibą w Rosji; </w:t>
      </w:r>
    </w:p>
    <w:p w14:paraId="09C69EDB" w14:textId="77777777" w:rsidR="00394C1B" w:rsidRPr="008750B3" w:rsidRDefault="00394C1B" w:rsidP="00394C1B">
      <w:pPr>
        <w:pStyle w:val="Nagwek2"/>
        <w:numPr>
          <w:ilvl w:val="3"/>
          <w:numId w:val="15"/>
        </w:numPr>
        <w:spacing w:before="0" w:after="0" w:line="300" w:lineRule="auto"/>
        <w:ind w:left="1843" w:hanging="709"/>
        <w:rPr>
          <w:rFonts w:cs="Arial"/>
          <w:szCs w:val="22"/>
          <w:lang w:val="pl-PL"/>
        </w:rPr>
      </w:pPr>
      <w:r w:rsidRPr="008750B3">
        <w:rPr>
          <w:rFonts w:cs="Arial"/>
          <w:szCs w:val="22"/>
          <w:lang w:val="pl-PL"/>
        </w:rPr>
        <w:t xml:space="preserve">osób prawnych, podmiotów lub organów, do których prawa własności bezpośrednio lub pośrednio w ponad 50 % należą do podmiotu, o którym mowa w lit. a); lub </w:t>
      </w:r>
    </w:p>
    <w:p w14:paraId="23C8E651" w14:textId="77777777" w:rsidR="00394C1B" w:rsidRPr="008750B3" w:rsidRDefault="00394C1B" w:rsidP="00394C1B">
      <w:pPr>
        <w:pStyle w:val="Nagwek2"/>
        <w:numPr>
          <w:ilvl w:val="3"/>
          <w:numId w:val="15"/>
        </w:numPr>
        <w:spacing w:before="0" w:after="0" w:line="300" w:lineRule="auto"/>
        <w:rPr>
          <w:rFonts w:cs="Arial"/>
          <w:szCs w:val="22"/>
          <w:lang w:val="pl-PL"/>
        </w:rPr>
      </w:pPr>
      <w:r w:rsidRPr="008750B3">
        <w:rPr>
          <w:rFonts w:cs="Arial"/>
          <w:szCs w:val="22"/>
          <w:lang w:val="pl-PL"/>
        </w:rPr>
        <w:t xml:space="preserve">osób fizycznych lub prawnych, podmiotów lub organów działających w imieniu lub pod kierunkiem podmiotu, o którym mowa w lit. (a) lub (b), </w:t>
      </w:r>
    </w:p>
    <w:p w14:paraId="3F8FBF36" w14:textId="670F7E18" w:rsidR="00394C1B" w:rsidRPr="00394C1B" w:rsidRDefault="00394C1B" w:rsidP="00394C1B">
      <w:pPr>
        <w:pStyle w:val="Nagwek2"/>
        <w:numPr>
          <w:ilvl w:val="0"/>
          <w:numId w:val="0"/>
        </w:numPr>
        <w:spacing w:before="0" w:after="0" w:line="300" w:lineRule="auto"/>
        <w:ind w:left="284"/>
        <w:rPr>
          <w:rFonts w:cs="Arial"/>
          <w:szCs w:val="22"/>
          <w:lang w:val="pl-PL"/>
        </w:rPr>
      </w:pPr>
      <w:r w:rsidRPr="008750B3">
        <w:rPr>
          <w:rFonts w:cs="Arial"/>
          <w:szCs w:val="22"/>
          <w:lang w:val="pl-PL"/>
        </w:rPr>
        <w:t>- w tym podwykonawców, Wykonawców lub podmiotów, na których zdolności polega się w rozumieniu dyrektywy nr 2014/25/WE lub Ustawy, w przypadku gdy przypada na nich ponad 10 % wartości Umowy.</w:t>
      </w:r>
    </w:p>
    <w:p w14:paraId="60E5B3FD" w14:textId="03FA976C" w:rsidR="009E1DB2" w:rsidRPr="003E29E4" w:rsidRDefault="009E1DB2" w:rsidP="009E1DB2">
      <w:pPr>
        <w:numPr>
          <w:ilvl w:val="1"/>
          <w:numId w:val="15"/>
        </w:numPr>
        <w:spacing w:before="120" w:after="120" w:line="288" w:lineRule="auto"/>
        <w:jc w:val="both"/>
        <w:outlineLvl w:val="1"/>
        <w:rPr>
          <w:rFonts w:asciiTheme="minorBidi" w:hAnsiTheme="minorBidi" w:cstheme="minorBidi"/>
          <w:bCs/>
          <w:iCs/>
          <w:kern w:val="20"/>
          <w:sz w:val="22"/>
          <w:szCs w:val="22"/>
          <w:lang w:eastAsia="en-US"/>
        </w:rPr>
      </w:pPr>
      <w:r w:rsidRPr="00255A48">
        <w:rPr>
          <w:rFonts w:asciiTheme="minorBidi" w:hAnsiTheme="minorBidi" w:cstheme="minorBidi"/>
          <w:bCs/>
          <w:iCs/>
          <w:kern w:val="20"/>
          <w:sz w:val="22"/>
          <w:szCs w:val="22"/>
          <w:lang w:eastAsia="en-US"/>
        </w:rPr>
        <w:t xml:space="preserve">Zamawiający ma prawo do wstrzymania wykonywania Umowy w przypadku braku zachowania zgodności z </w:t>
      </w:r>
      <w:r w:rsidRPr="003E29E4">
        <w:rPr>
          <w:rFonts w:asciiTheme="minorBidi" w:hAnsiTheme="minorBidi" w:cstheme="minorBidi"/>
          <w:bCs/>
          <w:iCs/>
          <w:kern w:val="20"/>
          <w:sz w:val="22"/>
          <w:szCs w:val="22"/>
          <w:lang w:eastAsia="en-US"/>
        </w:rPr>
        <w:t>obowiązującymi przepisami i zasadami z zakresu Bezpieczeństwa i Higieny Pracy (BHP), bezpieczeństwa przeciwpożarowego oraz ochrony środowiska.</w:t>
      </w:r>
    </w:p>
    <w:p w14:paraId="6736D5E9" w14:textId="77777777" w:rsidR="009E1DB2" w:rsidRPr="003E29E4" w:rsidRDefault="009E1DB2" w:rsidP="009E1DB2">
      <w:pPr>
        <w:pStyle w:val="Nagwek2"/>
        <w:numPr>
          <w:ilvl w:val="1"/>
          <w:numId w:val="15"/>
        </w:numPr>
        <w:rPr>
          <w:rFonts w:asciiTheme="minorBidi" w:hAnsiTheme="minorBidi" w:cstheme="minorBidi"/>
          <w:bCs w:val="0"/>
          <w:szCs w:val="22"/>
          <w:lang w:val="pl-PL"/>
        </w:rPr>
      </w:pPr>
      <w:r w:rsidRPr="003E29E4">
        <w:rPr>
          <w:rFonts w:asciiTheme="minorBidi" w:hAnsiTheme="minorBidi" w:cstheme="minorBidi"/>
          <w:bCs w:val="0"/>
          <w:szCs w:val="22"/>
          <w:lang w:val="pl-PL"/>
        </w:rPr>
        <w:t xml:space="preserve">Wykonawca jest odpowiedzialny wobec Zamawiającego za wszelkie wady w remontowanych elementach zgodnie z przepisami Kodeksu Cywilnego.    </w:t>
      </w:r>
    </w:p>
    <w:p w14:paraId="3DB94627" w14:textId="77777777" w:rsidR="009E1DB2" w:rsidRPr="003E29E4" w:rsidRDefault="009E1DB2" w:rsidP="009E1DB2">
      <w:pPr>
        <w:pStyle w:val="Nagwek3"/>
        <w:numPr>
          <w:ilvl w:val="2"/>
          <w:numId w:val="15"/>
        </w:numPr>
        <w:rPr>
          <w:rFonts w:asciiTheme="minorBidi" w:hAnsiTheme="minorBidi" w:cstheme="minorBidi"/>
          <w:szCs w:val="22"/>
          <w:lang w:val="pl-PL"/>
        </w:rPr>
      </w:pPr>
      <w:r w:rsidRPr="003E29E4">
        <w:rPr>
          <w:rFonts w:asciiTheme="minorBidi" w:hAnsiTheme="minorBidi" w:cstheme="minorBidi"/>
          <w:szCs w:val="22"/>
          <w:lang w:val="pl-PL"/>
        </w:rPr>
        <w:t>przedłożenia Zamawiającemu osobnego protokołu odbioru dla każdego elementu Zakresu Podstawowego, jak i Zakresu Powykonawczego.</w:t>
      </w:r>
    </w:p>
    <w:p w14:paraId="07C51F56" w14:textId="77777777" w:rsidR="009E1DB2" w:rsidRPr="003E29E4" w:rsidRDefault="009E1DB2" w:rsidP="009E1DB2">
      <w:pPr>
        <w:pStyle w:val="Nagwek3"/>
        <w:numPr>
          <w:ilvl w:val="2"/>
          <w:numId w:val="15"/>
        </w:numPr>
        <w:rPr>
          <w:rFonts w:asciiTheme="minorBidi" w:hAnsiTheme="minorBidi" w:cstheme="minorBidi"/>
          <w:szCs w:val="22"/>
          <w:lang w:val="pl-PL"/>
        </w:rPr>
      </w:pPr>
      <w:r w:rsidRPr="003E29E4">
        <w:rPr>
          <w:rFonts w:asciiTheme="minorBidi" w:hAnsiTheme="minorBidi" w:cstheme="minorBidi"/>
          <w:szCs w:val="22"/>
          <w:lang w:val="pl-PL"/>
        </w:rPr>
        <w:t>pozyskać, utrzymać i działać zgodnie (na swój własny koszt) ze wszystkimi licencjami, zatwierdzeniami, upoważnieniami i rejestracjami lub innymi instrumentami prawnymi wymaganymi do realizacji Umowy.</w:t>
      </w:r>
    </w:p>
    <w:p w14:paraId="304FDF90" w14:textId="77777777" w:rsidR="009E1DB2" w:rsidRPr="003E29E4" w:rsidRDefault="009E1DB2" w:rsidP="009E1DB2">
      <w:pPr>
        <w:pStyle w:val="Nagwek3"/>
        <w:numPr>
          <w:ilvl w:val="2"/>
          <w:numId w:val="15"/>
        </w:numPr>
        <w:rPr>
          <w:rFonts w:asciiTheme="minorBidi" w:hAnsiTheme="minorBidi" w:cstheme="minorBidi"/>
          <w:szCs w:val="22"/>
          <w:lang w:val="pl-PL"/>
        </w:rPr>
      </w:pPr>
      <w:r w:rsidRPr="003E29E4">
        <w:rPr>
          <w:rFonts w:asciiTheme="minorBidi" w:hAnsiTheme="minorBidi" w:cstheme="minorBidi"/>
          <w:szCs w:val="22"/>
          <w:lang w:val="pl-PL"/>
        </w:rPr>
        <w:t>powiadomić Zamawiającego na piśmie o gotowości do rozpoczęcia procedury odbioru,</w:t>
      </w:r>
    </w:p>
    <w:p w14:paraId="03406F6F" w14:textId="456D031F" w:rsidR="009E1DB2" w:rsidRPr="003E29E4" w:rsidRDefault="009E1DB2" w:rsidP="009E1DB2">
      <w:pPr>
        <w:pStyle w:val="Nagwek3"/>
        <w:numPr>
          <w:ilvl w:val="2"/>
          <w:numId w:val="15"/>
        </w:numPr>
        <w:rPr>
          <w:rFonts w:asciiTheme="minorBidi" w:hAnsiTheme="minorBidi" w:cstheme="minorBidi"/>
          <w:szCs w:val="22"/>
          <w:lang w:val="pl-PL"/>
        </w:rPr>
      </w:pPr>
      <w:r w:rsidRPr="003E29E4">
        <w:rPr>
          <w:rFonts w:asciiTheme="minorBidi" w:hAnsiTheme="minorBidi" w:cstheme="minorBidi"/>
          <w:szCs w:val="22"/>
          <w:lang w:val="pl-PL"/>
        </w:rPr>
        <w:t>na bieżąco informować Zamawiającego o przebiegu wykonywania Przedmiotu Umowy,</w:t>
      </w:r>
    </w:p>
    <w:p w14:paraId="2F6BF894" w14:textId="77777777" w:rsidR="008750B3" w:rsidRPr="008750B3" w:rsidRDefault="008750B3" w:rsidP="008750B3">
      <w:pPr>
        <w:pStyle w:val="Nagwek2"/>
        <w:numPr>
          <w:ilvl w:val="2"/>
          <w:numId w:val="1"/>
        </w:numPr>
        <w:spacing w:before="0" w:after="0" w:line="300" w:lineRule="auto"/>
        <w:rPr>
          <w:rFonts w:cs="Arial"/>
          <w:szCs w:val="22"/>
          <w:lang w:val="pl-PL"/>
        </w:rPr>
      </w:pPr>
      <w:r w:rsidRPr="003E29E4">
        <w:rPr>
          <w:rFonts w:cs="Arial"/>
          <w:szCs w:val="22"/>
          <w:lang w:val="pl-PL"/>
        </w:rPr>
        <w:lastRenderedPageBreak/>
        <w:t>Strony będą stosować postanowienia art. 5k Rozporządzenia Rady (</w:t>
      </w:r>
      <w:r w:rsidRPr="008750B3">
        <w:rPr>
          <w:rFonts w:cs="Arial"/>
          <w:szCs w:val="22"/>
          <w:lang w:val="pl-PL"/>
        </w:rPr>
        <w:t xml:space="preserve">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5C2C0F6B" w14:textId="77777777" w:rsidR="008750B3" w:rsidRPr="008750B3" w:rsidRDefault="008750B3" w:rsidP="008750B3">
      <w:pPr>
        <w:pStyle w:val="Nagwek2"/>
        <w:numPr>
          <w:ilvl w:val="3"/>
          <w:numId w:val="1"/>
        </w:numPr>
        <w:spacing w:before="0" w:after="0" w:line="300" w:lineRule="auto"/>
        <w:rPr>
          <w:rFonts w:cs="Arial"/>
          <w:szCs w:val="22"/>
          <w:lang w:val="pl-PL"/>
        </w:rPr>
      </w:pPr>
      <w:r w:rsidRPr="008750B3">
        <w:rPr>
          <w:rFonts w:cs="Arial"/>
          <w:szCs w:val="22"/>
          <w:lang w:val="pl-PL"/>
        </w:rPr>
        <w:t xml:space="preserve">obywateli rosyjskich lub osób fizycznych lub prawnych, podmiotów lub organów z siedzibą w Rosji; </w:t>
      </w:r>
    </w:p>
    <w:p w14:paraId="21586AEB" w14:textId="77777777" w:rsidR="008750B3" w:rsidRPr="008750B3" w:rsidRDefault="008750B3" w:rsidP="008750B3">
      <w:pPr>
        <w:pStyle w:val="Nagwek2"/>
        <w:numPr>
          <w:ilvl w:val="3"/>
          <w:numId w:val="1"/>
        </w:numPr>
        <w:spacing w:before="0" w:after="0" w:line="300" w:lineRule="auto"/>
        <w:rPr>
          <w:rFonts w:cs="Arial"/>
          <w:szCs w:val="22"/>
          <w:lang w:val="pl-PL"/>
        </w:rPr>
      </w:pPr>
      <w:r w:rsidRPr="008750B3">
        <w:rPr>
          <w:rFonts w:cs="Arial"/>
          <w:szCs w:val="22"/>
          <w:lang w:val="pl-PL"/>
        </w:rPr>
        <w:t xml:space="preserve">osób prawnych, podmiotów lub organów, do których prawa własności bezpośrednio lub pośrednio w ponad 50 % należą do podmiotu, o którym mowa w lit. a); lub </w:t>
      </w:r>
    </w:p>
    <w:p w14:paraId="580A7430" w14:textId="77777777" w:rsidR="008750B3" w:rsidRPr="008750B3" w:rsidRDefault="008750B3" w:rsidP="008750B3">
      <w:pPr>
        <w:pStyle w:val="Nagwek2"/>
        <w:numPr>
          <w:ilvl w:val="3"/>
          <w:numId w:val="1"/>
        </w:numPr>
        <w:spacing w:before="0" w:after="0" w:line="300" w:lineRule="auto"/>
        <w:rPr>
          <w:rFonts w:cs="Arial"/>
          <w:szCs w:val="22"/>
          <w:lang w:val="pl-PL"/>
        </w:rPr>
      </w:pPr>
      <w:r w:rsidRPr="008750B3">
        <w:rPr>
          <w:rFonts w:cs="Arial"/>
          <w:szCs w:val="22"/>
          <w:lang w:val="pl-PL"/>
        </w:rPr>
        <w:t xml:space="preserve">osób fizycznych lub prawnych, podmiotów lub organów działających w imieniu lub pod kierunkiem podmiotu, o którym mowa w lit. (a) lub (b), </w:t>
      </w:r>
    </w:p>
    <w:p w14:paraId="021D8625" w14:textId="7F611B7C" w:rsidR="008750B3" w:rsidRDefault="008750B3" w:rsidP="008750B3">
      <w:pPr>
        <w:pStyle w:val="Nagwek2"/>
        <w:numPr>
          <w:ilvl w:val="0"/>
          <w:numId w:val="0"/>
        </w:numPr>
        <w:spacing w:before="0" w:after="0" w:line="300" w:lineRule="auto"/>
        <w:ind w:left="284"/>
        <w:rPr>
          <w:rFonts w:cs="Arial"/>
          <w:szCs w:val="22"/>
          <w:lang w:val="pl-PL"/>
        </w:rPr>
      </w:pPr>
      <w:r w:rsidRPr="008750B3">
        <w:rPr>
          <w:rFonts w:cs="Arial"/>
          <w:szCs w:val="22"/>
          <w:lang w:val="pl-PL"/>
        </w:rPr>
        <w:t>- w tym podwykonawców, Wykonawców lub podmiotów, na których zdolności polega się w rozumieniu dyrektywy nr 2014/25/WE lub Ustawy, w przypadku gdy przypada na nich ponad 10 % wartości Umowy.</w:t>
      </w:r>
    </w:p>
    <w:p w14:paraId="4B686EAA" w14:textId="77777777" w:rsidR="008750B3" w:rsidRPr="008750B3" w:rsidRDefault="008750B3" w:rsidP="008750B3">
      <w:pPr>
        <w:pStyle w:val="Tekstpodstawowy"/>
        <w:rPr>
          <w:lang w:eastAsia="en-US"/>
        </w:rPr>
      </w:pPr>
    </w:p>
    <w:p w14:paraId="1789F7A3" w14:textId="77777777" w:rsidR="00806859" w:rsidRPr="00340983" w:rsidRDefault="00DE6CC5" w:rsidP="00F90EFC">
      <w:pPr>
        <w:pStyle w:val="Nagwek1"/>
        <w:numPr>
          <w:ilvl w:val="0"/>
          <w:numId w:val="19"/>
        </w:numPr>
        <w:spacing w:before="0" w:after="0" w:line="300" w:lineRule="auto"/>
        <w:rPr>
          <w:rFonts w:asciiTheme="minorBidi" w:hAnsiTheme="minorBidi" w:cstheme="minorBidi"/>
          <w:bCs w:val="0"/>
          <w:szCs w:val="22"/>
          <w:u w:val="single"/>
          <w:lang w:val="pl-PL"/>
        </w:rPr>
      </w:pPr>
      <w:r w:rsidRPr="00340983">
        <w:rPr>
          <w:rFonts w:asciiTheme="minorBidi" w:hAnsiTheme="minorBidi" w:cstheme="minorBidi"/>
          <w:bCs w:val="0"/>
          <w:szCs w:val="22"/>
          <w:u w:val="single"/>
          <w:lang w:val="pl-PL"/>
        </w:rPr>
        <w:t>Podwykonawstwo</w:t>
      </w:r>
    </w:p>
    <w:p w14:paraId="4DFF887B"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może powierzyć wykonanie Umowy osobie trzeciej w zakresie wskazanym w Ofercie.</w:t>
      </w:r>
    </w:p>
    <w:p w14:paraId="5F23C1E8"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powierzenie podwykonawcy wykonania części zamówienia następuje w trakcie jego realizacji, Wykonawca na żądanie Zamawiającego przedstawia oświadczenie, o którym mowa w art. art. 125 ust. 1 Ustawy lub podmiotowe środki dowodowe, potwierdzające brak podstaw wykluczenia wobec tego podwykonawcy.</w:t>
      </w:r>
    </w:p>
    <w:p w14:paraId="79D2B858"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3F70AB8"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 tej sytuacji przepis art. 122 Ustawy stosuje się odpowiednio.</w:t>
      </w:r>
    </w:p>
    <w:p w14:paraId="57630D55"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0E036394"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Powierzenie wykonania części zamówienia podwykonawcom nie zwalnia Wykonawcy z odpowiedzialności za należyte wykonanie tego zamówienia.</w:t>
      </w:r>
    </w:p>
    <w:p w14:paraId="330FD53F"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lastRenderedPageBreak/>
        <w:t>Wykaz Podwykonawców znajduje się w Załączniku nr 10 do Umowy. Zamawiający nie dopuszcza możliwości wprowadzenia na teren prowadzonych prac Podwykonawcy, który nie został zgłoszony.</w:t>
      </w:r>
    </w:p>
    <w:p w14:paraId="0174995F"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lub zaniechania Podwykonawców, dalszych podwykonawców, ich przedstawicieli lub osób przez nich zatrudnionych, jak za własne działania lub zaniechania. </w:t>
      </w:r>
    </w:p>
    <w:p w14:paraId="712C8FED"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zobowiązany jest, najpóźniej przed przystąpieniem do realizacji Przedmiotu Umowy, do pisemnego poinformowania Zamawiającego o firmie podwykonawcy. Wykonawca zobowiązany jest każdorazowo podać Zamawiającemu pisemnie nazwy, dane kontaktowe oraz przedstawicieli, podwykonawców zaangażowanych Usługi, jeżeli są już znani. Wykonawca zawiadamia zamawiającego o wszelkich zmianach w odniesieniu do informacji, o których mowa w zdaniu pierwszym, w trakcie realizacji Usług, a także przekazuje wymagane informacje na temat nowych podwykonawców, którym w późniejszym okresie zamierza powierzyć realizację Usług.</w:t>
      </w:r>
    </w:p>
    <w:p w14:paraId="559A5CB3"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 przypadku powierzenia części robót zgodnie z postanowieniami niniejszego rozdziału, Wykonawca ponosi odpowiedzialność za działania i zaniechania podwykonawców, jak za swoje własne zachowanie.</w:t>
      </w:r>
    </w:p>
    <w:p w14:paraId="1DE33019"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Wykonawca nie może, po upływie terminu ofert, powoływać się na zdolności lub sytuację podmiotów udostępniających zasoby, jeżeli na etapie składania ofert nie polegał w danym zakresie na zdolnościach lub sytuacji podmiotów udostępniających zasoby.</w:t>
      </w:r>
    </w:p>
    <w:p w14:paraId="2FB8E63B" w14:textId="77777777" w:rsidR="007F1778" w:rsidRPr="007F1778" w:rsidRDefault="007F1778" w:rsidP="00F90EFC">
      <w:pPr>
        <w:pStyle w:val="Nagwek2"/>
        <w:numPr>
          <w:ilvl w:val="1"/>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Strony będą stosować postanowienia art. 5k Rozporządzenia Rady (UE) nr 2022/576 z dnia 8 kwietnia 2022 r. w sprawie zmiany rozporządzenia (UE) nr 833/2014 dotyczącego środków ograniczających w związku z działaniami Rosji destabilizującymi sytuację na Ukrainie, który przewiduje, iż zakazuje się udzielania lub dalszego wykonywania Umowy na rzecz lub z udziałem: </w:t>
      </w:r>
    </w:p>
    <w:p w14:paraId="63653348" w14:textId="77777777" w:rsidR="007F1778" w:rsidRPr="007F1778" w:rsidRDefault="007F1778" w:rsidP="00D77BC3">
      <w:pPr>
        <w:pStyle w:val="Nagwek2"/>
        <w:numPr>
          <w:ilvl w:val="2"/>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obywateli rosyjskich lub osób fizycznych lub prawnych, podmiotów lub organów z siedzibą w Rosji; </w:t>
      </w:r>
    </w:p>
    <w:p w14:paraId="3C6D46CB" w14:textId="77777777" w:rsidR="007F1778" w:rsidRPr="007F1778" w:rsidRDefault="007F1778" w:rsidP="00D77BC3">
      <w:pPr>
        <w:pStyle w:val="Nagwek2"/>
        <w:numPr>
          <w:ilvl w:val="2"/>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prawnych, podmiotów lub organów, do których prawa własności bezpośrednio lub pośrednio w ponad 50 % należą do podmiotu, o którym mowa w pkt 9.12.1; lub </w:t>
      </w:r>
    </w:p>
    <w:p w14:paraId="4741BA54" w14:textId="77777777" w:rsidR="007F1778" w:rsidRPr="007F1778" w:rsidRDefault="007F1778" w:rsidP="00D77BC3">
      <w:pPr>
        <w:pStyle w:val="Nagwek2"/>
        <w:numPr>
          <w:ilvl w:val="2"/>
          <w:numId w:val="19"/>
        </w:numPr>
        <w:spacing w:line="300" w:lineRule="auto"/>
        <w:rPr>
          <w:rFonts w:asciiTheme="minorBidi" w:hAnsiTheme="minorBidi" w:cstheme="minorBidi"/>
          <w:szCs w:val="22"/>
          <w:lang w:val="pl-PL"/>
        </w:rPr>
      </w:pPr>
      <w:r w:rsidRPr="007F1778">
        <w:rPr>
          <w:rFonts w:asciiTheme="minorBidi" w:hAnsiTheme="minorBidi" w:cstheme="minorBidi"/>
          <w:szCs w:val="22"/>
          <w:lang w:val="pl-PL"/>
        </w:rPr>
        <w:t xml:space="preserve">osób fizycznych lub prawnych, podmiotów lub organów działających w imieniu lub pod kierunkiem podmiotu, o którym mowa w pkt 9.12.1. lub 9.12.2, </w:t>
      </w:r>
    </w:p>
    <w:p w14:paraId="2C2BED5C" w14:textId="076B4525" w:rsidR="00163EBE" w:rsidRPr="00851AA9" w:rsidRDefault="007F1778" w:rsidP="00851AA9">
      <w:pPr>
        <w:pStyle w:val="Nagwek2"/>
        <w:numPr>
          <w:ilvl w:val="0"/>
          <w:numId w:val="0"/>
        </w:numPr>
        <w:spacing w:line="300" w:lineRule="auto"/>
        <w:ind w:left="792"/>
        <w:rPr>
          <w:rFonts w:asciiTheme="minorBidi" w:hAnsiTheme="minorBidi" w:cstheme="minorBidi"/>
          <w:szCs w:val="22"/>
          <w:lang w:val="pl-PL"/>
        </w:rPr>
      </w:pPr>
      <w:r w:rsidRPr="007F1778">
        <w:rPr>
          <w:rFonts w:asciiTheme="minorBidi" w:hAnsiTheme="minorBidi" w:cstheme="minorBidi"/>
          <w:szCs w:val="22"/>
          <w:lang w:val="pl-PL"/>
        </w:rPr>
        <w:t>- w tym podwykonawców, Wykonawców lub podmiotów, na których zdolności polega się w rozumieniu dyrektywy nr 2014/25/WE lub Ustawy, w przypadku gdy przypada na nich ponad 10 % wartości Umowy.</w:t>
      </w:r>
    </w:p>
    <w:p w14:paraId="78A328EA" w14:textId="77777777" w:rsidR="006F0BCC" w:rsidRPr="00205548" w:rsidRDefault="006F0BCC" w:rsidP="00205548">
      <w:pPr>
        <w:pStyle w:val="Tekstpodstawowy"/>
        <w:spacing w:after="0" w:line="300" w:lineRule="auto"/>
        <w:rPr>
          <w:rFonts w:ascii="Verdana" w:hAnsi="Verdana"/>
          <w:sz w:val="22"/>
          <w:szCs w:val="22"/>
          <w:lang w:eastAsia="en-US"/>
        </w:rPr>
      </w:pPr>
    </w:p>
    <w:p w14:paraId="26658EB9" w14:textId="77777777" w:rsidR="00D051A9" w:rsidRPr="00340983" w:rsidRDefault="00D051A9" w:rsidP="00D77BC3">
      <w:pPr>
        <w:pStyle w:val="Nagwek1"/>
        <w:numPr>
          <w:ilvl w:val="0"/>
          <w:numId w:val="19"/>
        </w:numPr>
        <w:spacing w:before="0" w:after="0" w:line="300" w:lineRule="auto"/>
        <w:rPr>
          <w:szCs w:val="22"/>
          <w:u w:val="single"/>
          <w:lang w:val="pl-PL"/>
        </w:rPr>
      </w:pPr>
      <w:r w:rsidRPr="00340983">
        <w:rPr>
          <w:bCs w:val="0"/>
          <w:szCs w:val="22"/>
          <w:u w:val="single"/>
          <w:lang w:val="pl-PL"/>
        </w:rPr>
        <w:t xml:space="preserve">Zmiany treści Umowy  </w:t>
      </w:r>
    </w:p>
    <w:p w14:paraId="21211079" w14:textId="77777777" w:rsidR="00DE1834" w:rsidRPr="00340983" w:rsidRDefault="00E52778" w:rsidP="00D77BC3">
      <w:pPr>
        <w:pStyle w:val="Nagwek2"/>
        <w:numPr>
          <w:ilvl w:val="1"/>
          <w:numId w:val="19"/>
        </w:numPr>
        <w:spacing w:before="0" w:after="0" w:line="300" w:lineRule="auto"/>
        <w:rPr>
          <w:rFonts w:cs="Arial"/>
          <w:b/>
          <w:szCs w:val="22"/>
          <w:lang w:val="pl-PL"/>
        </w:rPr>
      </w:pPr>
      <w:r w:rsidRPr="00340983">
        <w:rPr>
          <w:rFonts w:cs="Arial"/>
          <w:szCs w:val="22"/>
          <w:lang w:val="pl-PL"/>
        </w:rPr>
        <w:t>Wszelkie zmiany i uzupełnienia treści Umowy wymagają formy pisemnej, pod rygorem nieważności, w postaci aneksu do Umowy</w:t>
      </w:r>
      <w:r w:rsidR="00DE1834" w:rsidRPr="00340983">
        <w:rPr>
          <w:rFonts w:cs="Arial"/>
          <w:szCs w:val="22"/>
          <w:lang w:val="pl-PL"/>
        </w:rPr>
        <w:t>.</w:t>
      </w:r>
    </w:p>
    <w:p w14:paraId="0C81AD74" w14:textId="77777777" w:rsidR="00E52778" w:rsidRPr="00340983" w:rsidRDefault="00E52778" w:rsidP="00D77BC3">
      <w:pPr>
        <w:pStyle w:val="Nagwek2"/>
        <w:numPr>
          <w:ilvl w:val="1"/>
          <w:numId w:val="19"/>
        </w:numPr>
        <w:spacing w:before="0" w:after="0" w:line="300" w:lineRule="auto"/>
        <w:rPr>
          <w:rFonts w:cs="Arial"/>
          <w:szCs w:val="22"/>
          <w:lang w:val="pl-PL"/>
        </w:rPr>
      </w:pPr>
      <w:r w:rsidRPr="00340983">
        <w:rPr>
          <w:rFonts w:cs="Arial"/>
          <w:szCs w:val="22"/>
          <w:lang w:val="pl-PL"/>
        </w:rPr>
        <w:lastRenderedPageBreak/>
        <w:t xml:space="preserve">Poza przypadkami określonymi w art. </w:t>
      </w:r>
      <w:r w:rsidR="0054177D" w:rsidRPr="00340983">
        <w:rPr>
          <w:rFonts w:cs="Arial"/>
          <w:szCs w:val="22"/>
          <w:lang w:val="pl-PL"/>
        </w:rPr>
        <w:t xml:space="preserve">455 </w:t>
      </w:r>
      <w:r w:rsidRPr="00340983">
        <w:rPr>
          <w:rFonts w:cs="Arial"/>
          <w:szCs w:val="22"/>
          <w:lang w:val="pl-PL"/>
        </w:rPr>
        <w:t>Ustawy, Zamawiający przewiduje możliwość dokonania zmian w Umowie w stosunku do treści oferty (dalej „</w:t>
      </w:r>
      <w:r w:rsidRPr="00340983">
        <w:rPr>
          <w:rFonts w:cs="Arial"/>
          <w:b/>
          <w:szCs w:val="22"/>
          <w:lang w:val="pl-PL"/>
        </w:rPr>
        <w:t>Oferta</w:t>
      </w:r>
      <w:r w:rsidRPr="00340983">
        <w:rPr>
          <w:rFonts w:cs="Arial"/>
          <w:szCs w:val="22"/>
          <w:lang w:val="pl-PL"/>
        </w:rPr>
        <w:t>”) Wykonawcy złożonej w</w:t>
      </w:r>
      <w:r w:rsidR="00C4159B" w:rsidRPr="00340983">
        <w:rPr>
          <w:rFonts w:cs="Arial"/>
          <w:szCs w:val="22"/>
          <w:lang w:val="pl-PL"/>
        </w:rPr>
        <w:t> </w:t>
      </w:r>
      <w:r w:rsidRPr="00340983">
        <w:rPr>
          <w:rFonts w:cs="Arial"/>
          <w:szCs w:val="22"/>
          <w:lang w:val="pl-PL"/>
        </w:rPr>
        <w:t xml:space="preserve">postępowaniu, na warunkach, o których mowa w niniejszym </w:t>
      </w:r>
      <w:r w:rsidR="0054177D" w:rsidRPr="00340983">
        <w:rPr>
          <w:rFonts w:cs="Arial"/>
          <w:szCs w:val="22"/>
          <w:lang w:val="pl-PL"/>
        </w:rPr>
        <w:t>rozdziale</w:t>
      </w:r>
      <w:r w:rsidRPr="00340983">
        <w:rPr>
          <w:rFonts w:cs="Arial"/>
          <w:szCs w:val="22"/>
          <w:lang w:val="pl-PL"/>
        </w:rPr>
        <w:t xml:space="preserve">. </w:t>
      </w:r>
    </w:p>
    <w:p w14:paraId="65E7F728" w14:textId="77777777" w:rsidR="00C666E2" w:rsidRPr="00340983" w:rsidRDefault="00C666E2" w:rsidP="00D77BC3">
      <w:pPr>
        <w:pStyle w:val="Nagwek2"/>
        <w:numPr>
          <w:ilvl w:val="1"/>
          <w:numId w:val="19"/>
        </w:numPr>
        <w:spacing w:before="0" w:after="0" w:line="300" w:lineRule="auto"/>
        <w:rPr>
          <w:rFonts w:cs="Arial"/>
          <w:b/>
          <w:szCs w:val="22"/>
          <w:lang w:val="pl-PL"/>
        </w:rPr>
      </w:pPr>
      <w:r w:rsidRPr="00340983">
        <w:rPr>
          <w:rFonts w:cs="Arial"/>
          <w:bCs w:val="0"/>
          <w:szCs w:val="22"/>
          <w:lang w:val="pl-PL"/>
        </w:rPr>
        <w:t>Zamawiający dopuszcza możliwość zmiany Umowy, w przypadku</w:t>
      </w:r>
      <w:r w:rsidR="00C4159B" w:rsidRPr="00340983">
        <w:rPr>
          <w:rFonts w:cs="Arial"/>
          <w:bCs w:val="0"/>
          <w:szCs w:val="22"/>
          <w:lang w:val="pl-PL"/>
        </w:rPr>
        <w:t xml:space="preserve"> wystąpienia jednej lub kilku z </w:t>
      </w:r>
      <w:r w:rsidRPr="00340983">
        <w:rPr>
          <w:rFonts w:cs="Arial"/>
          <w:bCs w:val="0"/>
          <w:szCs w:val="22"/>
          <w:lang w:val="pl-PL"/>
        </w:rPr>
        <w:t>następujących okoliczności dokonania zmiany, z uwzględnieniem poniżej wskazanego zakresu zmian, ich charakteru oraz warunków wprowadzenia:</w:t>
      </w:r>
    </w:p>
    <w:p w14:paraId="0F01A655" w14:textId="77777777" w:rsidR="00E52778" w:rsidRPr="00340983" w:rsidRDefault="00071C9A" w:rsidP="00D77BC3">
      <w:pPr>
        <w:pStyle w:val="Nagwek2"/>
        <w:numPr>
          <w:ilvl w:val="2"/>
          <w:numId w:val="19"/>
        </w:numPr>
        <w:spacing w:before="0" w:after="0" w:line="300" w:lineRule="auto"/>
        <w:ind w:left="1418"/>
        <w:rPr>
          <w:rFonts w:cs="Arial"/>
          <w:szCs w:val="22"/>
          <w:lang w:val="pl-PL"/>
        </w:rPr>
      </w:pPr>
      <w:r w:rsidRPr="00340983">
        <w:rPr>
          <w:rFonts w:cs="Arial"/>
          <w:szCs w:val="22"/>
          <w:lang w:val="pl-PL"/>
        </w:rPr>
        <w:t>zmiany</w:t>
      </w:r>
      <w:r w:rsidR="00E52778" w:rsidRPr="00340983">
        <w:rPr>
          <w:rFonts w:cs="Arial"/>
          <w:szCs w:val="22"/>
          <w:lang w:val="pl-PL"/>
        </w:rPr>
        <w:t xml:space="preserve"> terminu wykonania Umowy w przypadku wystąpienia siły wyższej lub </w:t>
      </w:r>
      <w:r w:rsidR="0025707D" w:rsidRPr="00340983">
        <w:rPr>
          <w:rFonts w:cs="Arial"/>
          <w:szCs w:val="22"/>
          <w:lang w:val="pl-PL"/>
        </w:rPr>
        <w:t>działań/zaniechań Zamawiającego.</w:t>
      </w:r>
    </w:p>
    <w:p w14:paraId="4D56B477" w14:textId="77777777" w:rsidR="00071C9A" w:rsidRPr="00340983" w:rsidRDefault="00071C9A" w:rsidP="00D77BC3">
      <w:pPr>
        <w:pStyle w:val="Nagwek3"/>
        <w:numPr>
          <w:ilvl w:val="2"/>
          <w:numId w:val="19"/>
        </w:numPr>
        <w:spacing w:before="0" w:after="0" w:line="300" w:lineRule="auto"/>
        <w:ind w:left="1418"/>
        <w:rPr>
          <w:szCs w:val="22"/>
          <w:lang w:val="pl-PL"/>
        </w:rPr>
      </w:pPr>
      <w:r w:rsidRPr="00340983">
        <w:rPr>
          <w:szCs w:val="22"/>
          <w:lang w:val="pl-PL"/>
        </w:rPr>
        <w:t>wydłużenia terminu realizacji Umowy do czasu wyczerpania kwoty Wynagrodzenia Całkowitego.</w:t>
      </w:r>
    </w:p>
    <w:p w14:paraId="12560BCE" w14:textId="76AD80F6" w:rsidR="002A5A0B" w:rsidRPr="002A5A0B" w:rsidRDefault="002A5A0B" w:rsidP="00F6585B">
      <w:pPr>
        <w:pStyle w:val="Akapitzlist"/>
        <w:numPr>
          <w:ilvl w:val="2"/>
          <w:numId w:val="19"/>
        </w:numPr>
        <w:jc w:val="both"/>
        <w:rPr>
          <w:rFonts w:ascii="Arial" w:hAnsi="Arial" w:cs="Arial"/>
          <w:iCs/>
          <w:kern w:val="20"/>
          <w:sz w:val="22"/>
          <w:szCs w:val="22"/>
          <w:lang w:eastAsia="en-US"/>
        </w:rPr>
      </w:pPr>
      <w:r w:rsidRPr="002A5A0B">
        <w:rPr>
          <w:rFonts w:ascii="Arial" w:hAnsi="Arial" w:cs="Arial"/>
          <w:iCs/>
          <w:kern w:val="20"/>
          <w:sz w:val="22"/>
          <w:szCs w:val="22"/>
          <w:lang w:eastAsia="en-US"/>
        </w:rPr>
        <w:t xml:space="preserve">zmiany terminu wykonania Umowy, w przypadku kiedy Zamawiający zmieni </w:t>
      </w:r>
      <w:r w:rsidR="0021532D">
        <w:rPr>
          <w:rFonts w:ascii="Arial" w:hAnsi="Arial" w:cs="Arial"/>
          <w:iCs/>
          <w:kern w:val="20"/>
          <w:sz w:val="22"/>
          <w:szCs w:val="22"/>
          <w:lang w:eastAsia="en-US"/>
        </w:rPr>
        <w:t>Harmonogram Postoju B</w:t>
      </w:r>
      <w:r w:rsidR="00D77BC3">
        <w:rPr>
          <w:rFonts w:ascii="Arial" w:hAnsi="Arial" w:cs="Arial"/>
          <w:iCs/>
          <w:kern w:val="20"/>
          <w:sz w:val="22"/>
          <w:szCs w:val="22"/>
          <w:lang w:eastAsia="en-US"/>
        </w:rPr>
        <w:t>loków</w:t>
      </w:r>
      <w:r w:rsidRPr="002A5A0B">
        <w:rPr>
          <w:rFonts w:ascii="Arial" w:hAnsi="Arial" w:cs="Arial"/>
          <w:iCs/>
          <w:kern w:val="20"/>
          <w:sz w:val="22"/>
          <w:szCs w:val="22"/>
          <w:lang w:eastAsia="en-US"/>
        </w:rPr>
        <w:t>;</w:t>
      </w:r>
    </w:p>
    <w:p w14:paraId="0A0F97C2"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zakresu Przedmiotu Umowy z uwagi na niedostępność na rynku produktów wskazanych w Ofercie, spowodowanej zaprzestaniem produkcji lub wycofaniem z rynku tych materiałów lub urządzeń, z tym, że zmiana ta nie może prowadz</w:t>
      </w:r>
      <w:r w:rsidR="0025707D" w:rsidRPr="00340983">
        <w:rPr>
          <w:szCs w:val="22"/>
          <w:lang w:val="pl-PL"/>
        </w:rPr>
        <w:t>ić do zwiększenia wynagrodzenia.</w:t>
      </w:r>
    </w:p>
    <w:p w14:paraId="133DB09E"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zmian</w:t>
      </w:r>
      <w:r w:rsidR="00071C9A" w:rsidRPr="00340983">
        <w:rPr>
          <w:szCs w:val="22"/>
          <w:lang w:val="pl-PL"/>
        </w:rPr>
        <w:t>y</w:t>
      </w:r>
      <w:r w:rsidRPr="00340983">
        <w:rPr>
          <w:szCs w:val="22"/>
          <w:lang w:val="pl-PL"/>
        </w:rPr>
        <w:t xml:space="preserve"> sposobu wykonania Umowy uzasadniona sytuacją finansową Zamawiającego lub warunkami organizacyjnymi le</w:t>
      </w:r>
      <w:r w:rsidR="0025707D" w:rsidRPr="00340983">
        <w:rPr>
          <w:szCs w:val="22"/>
          <w:lang w:val="pl-PL"/>
        </w:rPr>
        <w:t>żącymi po stronie Zamawiającego.</w:t>
      </w:r>
    </w:p>
    <w:p w14:paraId="40AD4749"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technicznych/technologicznych niż wskazane w ofercie w sytuacji, gdyby zastosowanie przewidzianych rozwiązań groziło niewykonanie</w:t>
      </w:r>
      <w:r w:rsidR="0025707D" w:rsidRPr="00340983">
        <w:rPr>
          <w:szCs w:val="22"/>
          <w:lang w:val="pl-PL"/>
        </w:rPr>
        <w:t>m lub wadliwym wykonaniem Umowy.</w:t>
      </w:r>
    </w:p>
    <w:p w14:paraId="5294839A"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koniecznoś</w:t>
      </w:r>
      <w:r w:rsidR="00071C9A" w:rsidRPr="00340983">
        <w:rPr>
          <w:szCs w:val="22"/>
          <w:lang w:val="pl-PL"/>
        </w:rPr>
        <w:t>ci</w:t>
      </w:r>
      <w:r w:rsidRPr="00340983">
        <w:rPr>
          <w:szCs w:val="22"/>
          <w:lang w:val="pl-PL"/>
        </w:rPr>
        <w:t xml:space="preserve"> zrealizowania Umowy przy zastosowaniu innych rozwiązań technicznych lub materiałowych ze względu</w:t>
      </w:r>
      <w:r w:rsidR="0025707D" w:rsidRPr="00340983">
        <w:rPr>
          <w:szCs w:val="22"/>
          <w:lang w:val="pl-PL"/>
        </w:rPr>
        <w:t xml:space="preserve"> na zmiany obowiązującego prawa.</w:t>
      </w:r>
    </w:p>
    <w:p w14:paraId="26897ABF"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zmiany w wymaganych parametrach produktu w związku z pojawiającymi się rozwojowymi zmianami techniczno-technologicznymi, wynikami prowadzonych badań i</w:t>
      </w:r>
      <w:r w:rsidR="00E64270" w:rsidRPr="00340983">
        <w:rPr>
          <w:szCs w:val="22"/>
          <w:lang w:val="pl-PL"/>
        </w:rPr>
        <w:t> </w:t>
      </w:r>
      <w:r w:rsidRPr="00340983">
        <w:rPr>
          <w:szCs w:val="22"/>
          <w:lang w:val="pl-PL"/>
        </w:rPr>
        <w:t>analiz lub doświadczeniami eksploatacyjnymi Zamawiającego.</w:t>
      </w:r>
    </w:p>
    <w:p w14:paraId="0336B606" w14:textId="77777777" w:rsidR="00935705" w:rsidRPr="00340983" w:rsidRDefault="00935705" w:rsidP="00D77BC3">
      <w:pPr>
        <w:pStyle w:val="Nagwek3"/>
        <w:numPr>
          <w:ilvl w:val="2"/>
          <w:numId w:val="19"/>
        </w:numPr>
        <w:spacing w:before="0" w:after="0" w:line="300" w:lineRule="auto"/>
        <w:ind w:left="1418"/>
        <w:rPr>
          <w:szCs w:val="22"/>
          <w:lang w:val="pl-PL"/>
        </w:rPr>
      </w:pPr>
      <w:r w:rsidRPr="00340983">
        <w:rPr>
          <w:szCs w:val="22"/>
          <w:lang w:val="pl-PL"/>
        </w:rPr>
        <w:t xml:space="preserve"> zmiany organizacji obowiązującej u Zamawiającego lub zmiany sposobu wykon</w:t>
      </w:r>
      <w:r w:rsidR="0054177D" w:rsidRPr="00340983">
        <w:rPr>
          <w:szCs w:val="22"/>
          <w:lang w:val="pl-PL"/>
        </w:rPr>
        <w:t>ywania Prac.</w:t>
      </w:r>
    </w:p>
    <w:p w14:paraId="64F1C657" w14:textId="77777777" w:rsidR="00DE1834" w:rsidRPr="00340983" w:rsidRDefault="00DE1834" w:rsidP="00D77BC3">
      <w:pPr>
        <w:pStyle w:val="Nagwek3"/>
        <w:numPr>
          <w:ilvl w:val="2"/>
          <w:numId w:val="19"/>
        </w:numPr>
        <w:spacing w:before="0" w:after="0" w:line="300" w:lineRule="auto"/>
        <w:ind w:left="1418"/>
        <w:rPr>
          <w:szCs w:val="22"/>
          <w:lang w:val="pl-PL"/>
        </w:rPr>
      </w:pPr>
      <w:r w:rsidRPr="00340983">
        <w:rPr>
          <w:szCs w:val="22"/>
          <w:lang w:val="pl-PL"/>
        </w:rPr>
        <w:t>zmiany w składzie podmiotów realizujących Umowę wspólnie</w:t>
      </w:r>
      <w:r w:rsidR="00203948" w:rsidRPr="00340983">
        <w:rPr>
          <w:szCs w:val="22"/>
          <w:lang w:val="pl-PL"/>
        </w:rPr>
        <w:t>,</w:t>
      </w:r>
      <w:r w:rsidRPr="00340983">
        <w:rPr>
          <w:szCs w:val="22"/>
          <w:lang w:val="pl-PL"/>
        </w:rPr>
        <w:t xml:space="preserve"> w tym konsorcjum, spowodowanej wystąpieniem zagrożenia niewypłacalności któregokolwiek z tych podmiotów lub powzięcia przez uprawniony organ któregokolwiek z tych podmiotów uchwały w przedmiocie złożenia wniosku o ogłoszenie upadłości lub otwarcia jego likwidacji;</w:t>
      </w:r>
    </w:p>
    <w:p w14:paraId="2A52E05C"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zmiany terminu wykonania Umowy w przypadku gdy zmiana terminu będzie niezbędna w celu prawidłowego zrealizowania Przedmiotu Umowy, a wynika to z działania siły wyższej, okoliczności nie leżących po stronie Wykonawcy lub przyczyn leżących po stronie Zamawiającego. Zmiana terminu nastąpi z uwzględnieniem czasu trwania ww. okoliczności i ich następstw;</w:t>
      </w:r>
    </w:p>
    <w:p w14:paraId="4875F15A"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 xml:space="preserve">zmiany albo rezygnacji z podwykonawcy, na którego zasoby Wykonawca powoływał się, na zasadach określonych w art. 118 ust. 1 Ustawy, pod warunkiem wykazania przez Wykonawcę Zamawiającemu, iż proponowany inny podwykonawca lub Wykonawca samodzielnie spełnia je w stopniu nie mniejszym niż Podwykonawca, </w:t>
      </w:r>
      <w:r w:rsidRPr="00340983">
        <w:rPr>
          <w:szCs w:val="22"/>
          <w:lang w:val="pl-PL"/>
        </w:rPr>
        <w:lastRenderedPageBreak/>
        <w:t>na którego zasoby Wykonawca powoływał się w trakcie postępowania o udzielenie zamówienia oraz wykazania, że wobec nowego podwykonawcy nie zachodzą podstawy wykluczenia;</w:t>
      </w:r>
    </w:p>
    <w:p w14:paraId="6FB8F1EB"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zmiany terminów wynikających z wykonania Umowy, jeżeli uzasadnione to będzie sytuacją finansową zamawiającego, warunkami organizacyjnymi leżącymi po stronie Zamawiającego, w tym zmiany przyjętego u Zamawiającego harmonogramu remontów lub innymi potrzebami Zamawiającego, z tym że zmiana nie może prowadzić do zwiększenia wynagrodzenia;</w:t>
      </w:r>
    </w:p>
    <w:p w14:paraId="2525B79D" w14:textId="77777777" w:rsidR="00E52778" w:rsidRPr="00340983" w:rsidRDefault="00E52778" w:rsidP="00D77BC3">
      <w:pPr>
        <w:pStyle w:val="Nagwek2"/>
        <w:numPr>
          <w:ilvl w:val="1"/>
          <w:numId w:val="19"/>
        </w:numPr>
        <w:spacing w:before="0" w:after="0" w:line="300" w:lineRule="auto"/>
        <w:rPr>
          <w:rFonts w:cs="Arial"/>
          <w:szCs w:val="22"/>
          <w:lang w:val="pl-PL"/>
        </w:rPr>
      </w:pPr>
      <w:r w:rsidRPr="00340983">
        <w:rPr>
          <w:rFonts w:cs="Arial"/>
          <w:szCs w:val="22"/>
          <w:lang w:val="pl-PL"/>
        </w:rPr>
        <w:t>Zamawiający dopuszcza również możliwość wprowadzenia następujących zmian:</w:t>
      </w:r>
    </w:p>
    <w:p w14:paraId="3301C399"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W zakresie przedłużenia terminu realizacji Umowy, jeżeli uzasadnione to będzie warunkami organizacyjnymi leżącymi po stro</w:t>
      </w:r>
      <w:r w:rsidR="0025707D" w:rsidRPr="00340983">
        <w:rPr>
          <w:szCs w:val="22"/>
          <w:lang w:val="pl-PL"/>
        </w:rPr>
        <w:t>nie Zamawiającego lub Wykonawcy.</w:t>
      </w:r>
    </w:p>
    <w:p w14:paraId="65B99BF2" w14:textId="77777777" w:rsidR="00196FBA" w:rsidRPr="00340983" w:rsidRDefault="00196FBA" w:rsidP="00D77BC3">
      <w:pPr>
        <w:pStyle w:val="Nagwek3"/>
        <w:numPr>
          <w:ilvl w:val="2"/>
          <w:numId w:val="19"/>
        </w:numPr>
        <w:spacing w:before="0" w:after="0" w:line="300" w:lineRule="auto"/>
        <w:ind w:left="1418"/>
        <w:rPr>
          <w:szCs w:val="22"/>
          <w:lang w:val="pl-PL"/>
        </w:rPr>
      </w:pPr>
      <w:r w:rsidRPr="00340983">
        <w:rPr>
          <w:szCs w:val="22"/>
          <w:lang w:val="pl-PL"/>
        </w:rPr>
        <w:t>zmiany terminów wynikających z wykonania Umowy, jeżeli uzasadnion</w:t>
      </w:r>
      <w:r w:rsidR="00412B5B" w:rsidRPr="00340983">
        <w:rPr>
          <w:szCs w:val="22"/>
          <w:lang w:val="pl-PL"/>
        </w:rPr>
        <w:t>e to będzie sytuacją finansową Z</w:t>
      </w:r>
      <w:r w:rsidRPr="00340983">
        <w:rPr>
          <w:szCs w:val="22"/>
          <w:lang w:val="pl-PL"/>
        </w:rPr>
        <w:t>amawiającego, warunkami organizacyjnymi leżącymi po stronie Zamawiającego, w tym zmiany przyjętego u Zamawiającego harmonogramu remontów lub innymi potrzebami Zamawiającego, z tym że zmiana nie może prowadzić do zwiększenia wynagrodzenia;</w:t>
      </w:r>
    </w:p>
    <w:p w14:paraId="1CA08B2D"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W zakresie wydłużenia okresu gwarancji lub rękojmi w następujących przypadkach:</w:t>
      </w:r>
    </w:p>
    <w:p w14:paraId="56080547" w14:textId="77777777" w:rsidR="00E52778" w:rsidRPr="00340983" w:rsidRDefault="0025707D" w:rsidP="00D77BC3">
      <w:pPr>
        <w:pStyle w:val="Nagwek3"/>
        <w:numPr>
          <w:ilvl w:val="3"/>
          <w:numId w:val="19"/>
        </w:numPr>
        <w:spacing w:before="0" w:after="0" w:line="300" w:lineRule="auto"/>
        <w:rPr>
          <w:szCs w:val="22"/>
          <w:lang w:val="pl-PL"/>
        </w:rPr>
      </w:pPr>
      <w:r w:rsidRPr="00340983">
        <w:rPr>
          <w:szCs w:val="22"/>
          <w:lang w:val="pl-PL"/>
        </w:rPr>
        <w:t>zmiany terminu wykonania Umowy.</w:t>
      </w:r>
    </w:p>
    <w:p w14:paraId="0CBF5D06" w14:textId="77777777" w:rsidR="00E52778" w:rsidRPr="00340983" w:rsidRDefault="00E52778" w:rsidP="00D77BC3">
      <w:pPr>
        <w:pStyle w:val="Nagwek3"/>
        <w:numPr>
          <w:ilvl w:val="3"/>
          <w:numId w:val="19"/>
        </w:numPr>
        <w:spacing w:before="0" w:after="0" w:line="300" w:lineRule="auto"/>
        <w:rPr>
          <w:szCs w:val="22"/>
          <w:lang w:val="pl-PL"/>
        </w:rPr>
      </w:pPr>
      <w:r w:rsidRPr="00340983">
        <w:rPr>
          <w:szCs w:val="22"/>
          <w:lang w:val="pl-PL"/>
        </w:rPr>
        <w:t>wydłużenia okresu gwarancji lub rękojmi o okres niezbędny do usunięcia wad lub usterek.</w:t>
      </w:r>
    </w:p>
    <w:p w14:paraId="246055B2"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oraz innych zmian w przypadku wystąpienia siły wyższej co uniemożliwia wykonanie przedmiotu Umowy.</w:t>
      </w:r>
    </w:p>
    <w:p w14:paraId="1EC44F14" w14:textId="77777777" w:rsidR="00E52778" w:rsidRPr="00340983" w:rsidRDefault="00E52778" w:rsidP="00D77BC3">
      <w:pPr>
        <w:pStyle w:val="Nagwek2"/>
        <w:numPr>
          <w:ilvl w:val="1"/>
          <w:numId w:val="19"/>
        </w:numPr>
        <w:spacing w:before="0" w:after="0" w:line="300" w:lineRule="auto"/>
        <w:rPr>
          <w:rFonts w:cs="Arial"/>
          <w:bCs w:val="0"/>
          <w:szCs w:val="22"/>
          <w:lang w:val="pl-PL"/>
        </w:rPr>
      </w:pPr>
      <w:r w:rsidRPr="00340983">
        <w:rPr>
          <w:rFonts w:cs="Arial"/>
          <w:szCs w:val="22"/>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6C1A7BB1" w14:textId="77777777" w:rsidR="00E52778" w:rsidRPr="00340983" w:rsidRDefault="00E52778" w:rsidP="00D77BC3">
      <w:pPr>
        <w:pStyle w:val="Nagwek2"/>
        <w:numPr>
          <w:ilvl w:val="1"/>
          <w:numId w:val="19"/>
        </w:numPr>
        <w:spacing w:before="0" w:after="0" w:line="300" w:lineRule="auto"/>
        <w:rPr>
          <w:rFonts w:cs="Arial"/>
          <w:szCs w:val="22"/>
          <w:lang w:val="pl-PL"/>
        </w:rPr>
      </w:pPr>
      <w:r w:rsidRPr="00340983">
        <w:rPr>
          <w:rFonts w:cs="Arial"/>
          <w:szCs w:val="22"/>
          <w:lang w:val="pl-PL"/>
        </w:rPr>
        <w:t xml:space="preserve">Nie stanowi zmiany Umowy w rozumieniu art. </w:t>
      </w:r>
      <w:r w:rsidR="00643EA0" w:rsidRPr="00340983">
        <w:rPr>
          <w:rFonts w:cs="Arial"/>
          <w:szCs w:val="22"/>
          <w:lang w:val="pl-PL"/>
        </w:rPr>
        <w:t>455</w:t>
      </w:r>
      <w:r w:rsidRPr="00340983">
        <w:rPr>
          <w:rFonts w:cs="Arial"/>
          <w:szCs w:val="22"/>
          <w:lang w:val="pl-PL"/>
        </w:rPr>
        <w:t xml:space="preserve"> </w:t>
      </w:r>
      <w:r w:rsidR="00643EA0" w:rsidRPr="00340983">
        <w:rPr>
          <w:rFonts w:cs="Arial"/>
          <w:szCs w:val="22"/>
          <w:lang w:val="pl-PL"/>
        </w:rPr>
        <w:t>U</w:t>
      </w:r>
      <w:r w:rsidRPr="00340983">
        <w:rPr>
          <w:rFonts w:cs="Arial"/>
          <w:szCs w:val="22"/>
          <w:lang w:val="pl-PL"/>
        </w:rPr>
        <w:t xml:space="preserve">stawy </w:t>
      </w:r>
      <w:r w:rsidRPr="00340983">
        <w:rPr>
          <w:rFonts w:cs="Arial"/>
          <w:szCs w:val="22"/>
          <w:lang w:val="pl-PL"/>
        </w:rPr>
        <w:br/>
        <w:t>w szczególności:</w:t>
      </w:r>
    </w:p>
    <w:p w14:paraId="4F0835CD" w14:textId="77777777" w:rsidR="00E52778" w:rsidRPr="00340983" w:rsidRDefault="00E52778" w:rsidP="00D77BC3">
      <w:pPr>
        <w:pStyle w:val="Nagwek3"/>
        <w:numPr>
          <w:ilvl w:val="2"/>
          <w:numId w:val="19"/>
        </w:numPr>
        <w:spacing w:before="0" w:after="0" w:line="300" w:lineRule="auto"/>
        <w:ind w:left="1418"/>
        <w:rPr>
          <w:b/>
          <w:bCs/>
          <w:szCs w:val="22"/>
          <w:lang w:val="pl-PL"/>
        </w:rPr>
      </w:pPr>
      <w:r w:rsidRPr="00340983">
        <w:rPr>
          <w:szCs w:val="22"/>
          <w:lang w:val="pl-PL"/>
        </w:rPr>
        <w:t>zmiana danych związanych z obsługą admi</w:t>
      </w:r>
      <w:r w:rsidR="0025707D" w:rsidRPr="00340983">
        <w:rPr>
          <w:szCs w:val="22"/>
          <w:lang w:val="pl-PL"/>
        </w:rPr>
        <w:t>nistracyjno-organizacyjną Umowy.</w:t>
      </w:r>
    </w:p>
    <w:p w14:paraId="0904E719" w14:textId="77777777" w:rsidR="00E52778" w:rsidRPr="00340983" w:rsidRDefault="0025707D" w:rsidP="00D77BC3">
      <w:pPr>
        <w:pStyle w:val="Nagwek3"/>
        <w:numPr>
          <w:ilvl w:val="2"/>
          <w:numId w:val="19"/>
        </w:numPr>
        <w:spacing w:before="0" w:after="0" w:line="300" w:lineRule="auto"/>
        <w:ind w:left="1418"/>
        <w:rPr>
          <w:b/>
          <w:bCs/>
          <w:szCs w:val="22"/>
          <w:lang w:val="pl-PL"/>
        </w:rPr>
      </w:pPr>
      <w:r w:rsidRPr="00340983">
        <w:rPr>
          <w:szCs w:val="22"/>
          <w:lang w:val="pl-PL"/>
        </w:rPr>
        <w:t>zmiana danych teleadresowych.</w:t>
      </w:r>
    </w:p>
    <w:p w14:paraId="1C225398"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zmiana osób wskazany</w:t>
      </w:r>
      <w:r w:rsidR="0025707D" w:rsidRPr="00340983">
        <w:rPr>
          <w:szCs w:val="22"/>
          <w:lang w:val="pl-PL"/>
        </w:rPr>
        <w:t>ch do kontaktów między Stronami.</w:t>
      </w:r>
    </w:p>
    <w:p w14:paraId="6BEDB9D2"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zmiana formy zabezpieczenia należytego zabezpieczenia Umowy</w:t>
      </w:r>
      <w:r w:rsidR="0025707D" w:rsidRPr="00340983">
        <w:rPr>
          <w:szCs w:val="22"/>
          <w:lang w:val="pl-PL"/>
        </w:rPr>
        <w:t>.</w:t>
      </w:r>
    </w:p>
    <w:p w14:paraId="19FE91B2" w14:textId="77777777" w:rsidR="00E52778" w:rsidRPr="00340983" w:rsidRDefault="00E52778" w:rsidP="00D77BC3">
      <w:pPr>
        <w:pStyle w:val="Nagwek3"/>
        <w:numPr>
          <w:ilvl w:val="2"/>
          <w:numId w:val="19"/>
        </w:numPr>
        <w:spacing w:before="0" w:after="0" w:line="300" w:lineRule="auto"/>
        <w:ind w:left="1418"/>
        <w:rPr>
          <w:szCs w:val="22"/>
          <w:lang w:val="pl-PL"/>
        </w:rPr>
      </w:pPr>
      <w:r w:rsidRPr="00340983">
        <w:rPr>
          <w:szCs w:val="22"/>
          <w:lang w:val="pl-PL"/>
        </w:rPr>
        <w:t>zmiana obowiązującej stawki VAT w przypadku zmiany przepisów podatkowych.</w:t>
      </w:r>
    </w:p>
    <w:p w14:paraId="56281C6D" w14:textId="77C87ADA" w:rsidR="006B308A" w:rsidRPr="00340983" w:rsidRDefault="006B308A" w:rsidP="00D77BC3">
      <w:pPr>
        <w:pStyle w:val="Nagwek2"/>
        <w:numPr>
          <w:ilvl w:val="1"/>
          <w:numId w:val="19"/>
        </w:numPr>
        <w:spacing w:before="0" w:after="0" w:line="300" w:lineRule="auto"/>
        <w:rPr>
          <w:rFonts w:cs="Arial"/>
          <w:szCs w:val="22"/>
          <w:lang w:val="pl-PL"/>
        </w:rPr>
      </w:pPr>
      <w:r w:rsidRPr="00340983">
        <w:rPr>
          <w:rFonts w:cs="Arial"/>
          <w:szCs w:val="22"/>
          <w:lang w:val="pl-PL"/>
        </w:rPr>
        <w:t xml:space="preserve">Wszelkie zmiany wdrożonych u Zamawiającego następujących dokumentów dotyczących Wykonawców i Dostawców, zamieszczonych na stronie: </w:t>
      </w:r>
      <w:hyperlink r:id="rId16" w:history="1">
        <w:r w:rsidRPr="00340983">
          <w:rPr>
            <w:rFonts w:cs="Arial"/>
            <w:szCs w:val="22"/>
            <w:lang w:val="pl-PL"/>
          </w:rPr>
          <w:t>https://www.enea.pl/pl/grupaenea/o-grupie/spolki-grupy-enea/polaniec/zamowienia/dokumenty-dla-wykonawcow-i-dostawcow</w:t>
        </w:r>
      </w:hyperlink>
      <w:r w:rsidR="00797454">
        <w:rPr>
          <w:rFonts w:cs="Arial"/>
          <w:szCs w:val="22"/>
          <w:lang w:val="pl-PL"/>
        </w:rPr>
        <w:t xml:space="preserve"> </w:t>
      </w:r>
      <w:r w:rsidR="001705B7" w:rsidRPr="00340983">
        <w:rPr>
          <w:rFonts w:cs="Arial"/>
          <w:szCs w:val="22"/>
          <w:lang w:val="pl-PL"/>
        </w:rPr>
        <w:t xml:space="preserve"> </w:t>
      </w:r>
    </w:p>
    <w:p w14:paraId="5BD7555E" w14:textId="77777777" w:rsidR="006B308A" w:rsidRPr="00340983" w:rsidRDefault="006B308A" w:rsidP="00D77BC3">
      <w:pPr>
        <w:pStyle w:val="Nagwek3"/>
        <w:numPr>
          <w:ilvl w:val="2"/>
          <w:numId w:val="19"/>
        </w:numPr>
        <w:spacing w:before="0" w:after="0" w:line="300" w:lineRule="auto"/>
        <w:ind w:left="1418"/>
        <w:rPr>
          <w:rFonts w:eastAsiaTheme="minorHAnsi"/>
          <w:szCs w:val="22"/>
        </w:rPr>
      </w:pPr>
      <w:r w:rsidRPr="00340983">
        <w:rPr>
          <w:szCs w:val="22"/>
          <w:lang w:val="pl-PL"/>
        </w:rPr>
        <w:lastRenderedPageBreak/>
        <w:t>OWZU</w:t>
      </w:r>
    </w:p>
    <w:p w14:paraId="6EF2D3D5"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Instrukcja ochrony przeciwpożarowej Enea Elektro</w:t>
      </w:r>
      <w:r w:rsidR="00E01340">
        <w:rPr>
          <w:szCs w:val="22"/>
          <w:lang w:val="pl-PL"/>
        </w:rPr>
        <w:t>wnia Połaniec Spółka Akcyjna I/N</w:t>
      </w:r>
      <w:r w:rsidRPr="00340983">
        <w:rPr>
          <w:szCs w:val="22"/>
          <w:lang w:val="pl-PL"/>
        </w:rPr>
        <w:t>B/B/2/2015 wraz z dokumentami związanymi</w:t>
      </w:r>
      <w:r w:rsidR="00145C70">
        <w:rPr>
          <w:szCs w:val="22"/>
          <w:lang w:val="pl-PL"/>
        </w:rPr>
        <w:t xml:space="preserve"> zamieszczonymi na stronie</w:t>
      </w:r>
      <w:r w:rsidR="005F055F">
        <w:rPr>
          <w:szCs w:val="22"/>
          <w:lang w:val="pl-PL"/>
        </w:rPr>
        <w:t>;</w:t>
      </w:r>
    </w:p>
    <w:p w14:paraId="74B586AA"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 xml:space="preserve">Instrukcja Organizacji Bezpiecznej Pracy w Enea Elektrownia Połaniec Spółka Akcyjna I/NB/B/20/2013 wraz z dokumentami związanymi </w:t>
      </w:r>
      <w:r w:rsidR="00145C70">
        <w:rPr>
          <w:szCs w:val="22"/>
          <w:lang w:val="pl-PL"/>
        </w:rPr>
        <w:t>zamieszczonymi na stronie</w:t>
      </w:r>
      <w:r w:rsidR="005F055F">
        <w:rPr>
          <w:szCs w:val="22"/>
          <w:lang w:val="pl-PL"/>
        </w:rPr>
        <w:t>;</w:t>
      </w:r>
    </w:p>
    <w:p w14:paraId="72FC245C"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 xml:space="preserve">Instrukcja postępowania w razie wypadków i nagłych zachorowań oraz zasady postępowania powypadkowego I/NB/B/15/2007 </w:t>
      </w:r>
    </w:p>
    <w:p w14:paraId="4E0BE052"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Instrukcja w sprawie zakazu palenia wyrobów tytoniowych, w tym palenia nowatorskich wyrobów tytoniowych i papierosów elektronicznych I/NB/B/48/2018</w:t>
      </w:r>
    </w:p>
    <w:p w14:paraId="38A99038" w14:textId="77777777" w:rsidR="00022938" w:rsidRPr="00340983" w:rsidRDefault="008036F5" w:rsidP="00D77BC3">
      <w:pPr>
        <w:pStyle w:val="Nagwek3"/>
        <w:numPr>
          <w:ilvl w:val="2"/>
          <w:numId w:val="19"/>
        </w:numPr>
        <w:spacing w:before="0" w:after="0" w:line="300" w:lineRule="auto"/>
        <w:ind w:left="1418"/>
        <w:rPr>
          <w:szCs w:val="22"/>
          <w:lang w:val="pl-PL"/>
        </w:rPr>
      </w:pPr>
      <w:hyperlink r:id="rId17" w:history="1">
        <w:r w:rsidR="00022938" w:rsidRPr="00340983">
          <w:rPr>
            <w:szCs w:val="22"/>
            <w:lang w:val="pl-PL"/>
          </w:rPr>
          <w:t>Instrukcja przepustkowa dla ruchu osobowego i pojazdów oraz zasady poruszania się po terenie chronionym Enea Elektrownia Połaniec Spółka Akcyjna I/NN/B/35/2008.</w:t>
        </w:r>
      </w:hyperlink>
    </w:p>
    <w:p w14:paraId="5C0E736F" w14:textId="77777777" w:rsidR="00022938" w:rsidRPr="00340983" w:rsidRDefault="00022938" w:rsidP="00D77BC3">
      <w:pPr>
        <w:pStyle w:val="Nagwek3"/>
        <w:numPr>
          <w:ilvl w:val="2"/>
          <w:numId w:val="19"/>
        </w:numPr>
        <w:spacing w:before="0" w:after="0" w:line="300" w:lineRule="auto"/>
        <w:ind w:left="1418"/>
        <w:rPr>
          <w:szCs w:val="22"/>
          <w:lang w:val="pl-PL"/>
        </w:rPr>
      </w:pPr>
      <w:r w:rsidRPr="00340983">
        <w:rPr>
          <w:szCs w:val="22"/>
          <w:lang w:val="pl-PL"/>
        </w:rPr>
        <w:t>Instrukcja przepustkowa dla ruchu materiałowego I/NN/B/69/2008</w:t>
      </w:r>
    </w:p>
    <w:p w14:paraId="316F40EB" w14:textId="77777777" w:rsidR="006B308A" w:rsidRPr="006B5450" w:rsidRDefault="008036F5" w:rsidP="00D77BC3">
      <w:pPr>
        <w:pStyle w:val="Nagwek3"/>
        <w:numPr>
          <w:ilvl w:val="2"/>
          <w:numId w:val="19"/>
        </w:numPr>
        <w:spacing w:before="0" w:after="0" w:line="300" w:lineRule="auto"/>
        <w:ind w:left="1418"/>
        <w:rPr>
          <w:szCs w:val="22"/>
          <w:lang w:val="pl-PL"/>
        </w:rPr>
      </w:pPr>
      <w:hyperlink r:id="rId18" w:history="1">
        <w:r w:rsidR="00022938" w:rsidRPr="006B5450">
          <w:rPr>
            <w:szCs w:val="22"/>
            <w:lang w:val="pl-PL"/>
          </w:rPr>
          <w:t> I/MS/P/41/2014 Instrukcja postępowania z odpadami wytworzonymi w Enea Elektrownia Połaniec SA przez podmioty zewnętrzne</w:t>
        </w:r>
      </w:hyperlink>
      <w:r w:rsidR="00022938" w:rsidRPr="006B5450">
        <w:rPr>
          <w:szCs w:val="22"/>
          <w:lang w:val="pl-PL"/>
        </w:rPr>
        <w:t>,</w:t>
      </w:r>
    </w:p>
    <w:p w14:paraId="141A37D0" w14:textId="77777777" w:rsidR="006B308A" w:rsidRPr="006B5450" w:rsidRDefault="006B308A" w:rsidP="00205548">
      <w:pPr>
        <w:spacing w:line="300" w:lineRule="auto"/>
        <w:jc w:val="both"/>
        <w:rPr>
          <w:rFonts w:ascii="Arial" w:hAnsi="Arial" w:cs="Arial"/>
          <w:sz w:val="22"/>
          <w:szCs w:val="22"/>
        </w:rPr>
      </w:pPr>
      <w:r w:rsidRPr="006B5450">
        <w:rPr>
          <w:rFonts w:ascii="Arial" w:hAnsi="Arial" w:cs="Arial"/>
          <w:sz w:val="22"/>
          <w:szCs w:val="22"/>
        </w:rPr>
        <w:t>- stanowiących załączniki do Umowy, nie wymagają zawierania aneksu do Umowy, a jedynie zostaną wprowadzone jako kolejna wersja wdrożonych u Zamawiającego dokumentów.</w:t>
      </w:r>
    </w:p>
    <w:p w14:paraId="4CDBE221" w14:textId="43361D98"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Umowa może zostać zmieniona w sytuacji wystąpienia oko</w:t>
      </w:r>
      <w:r w:rsidR="00BC4C9F" w:rsidRPr="006B5450">
        <w:rPr>
          <w:rFonts w:cs="Arial"/>
          <w:szCs w:val="22"/>
          <w:lang w:val="pl-PL"/>
        </w:rPr>
        <w:t>liczności wskaza</w:t>
      </w:r>
      <w:r w:rsidR="00BC4C9F" w:rsidRPr="006B5450">
        <w:rPr>
          <w:rFonts w:cs="Arial"/>
          <w:szCs w:val="22"/>
          <w:lang w:val="pl-PL"/>
        </w:rPr>
        <w:softHyphen/>
        <w:t xml:space="preserve">nych </w:t>
      </w:r>
      <w:r w:rsidR="00145C70" w:rsidRPr="006B5450">
        <w:rPr>
          <w:rFonts w:cs="Arial"/>
          <w:szCs w:val="22"/>
          <w:lang w:val="pl-PL"/>
        </w:rPr>
        <w:br/>
      </w:r>
      <w:r w:rsidR="00BC4C9F" w:rsidRPr="006B5450">
        <w:rPr>
          <w:rFonts w:cs="Arial"/>
          <w:szCs w:val="22"/>
          <w:lang w:val="pl-PL"/>
        </w:rPr>
        <w:t xml:space="preserve">w pkt. 10.2 </w:t>
      </w:r>
      <w:r w:rsidR="005426AA">
        <w:rPr>
          <w:rFonts w:cs="Arial"/>
          <w:szCs w:val="22"/>
          <w:lang w:val="pl-PL"/>
        </w:rPr>
        <w:t>-</w:t>
      </w:r>
      <w:r w:rsidR="005426AA" w:rsidRPr="006B5450">
        <w:rPr>
          <w:rFonts w:cs="Arial"/>
          <w:szCs w:val="22"/>
          <w:lang w:val="pl-PL"/>
        </w:rPr>
        <w:t xml:space="preserve"> </w:t>
      </w:r>
      <w:r w:rsidR="00BC4C9F" w:rsidRPr="006B5450">
        <w:rPr>
          <w:rFonts w:cs="Arial"/>
          <w:szCs w:val="22"/>
          <w:lang w:val="pl-PL"/>
        </w:rPr>
        <w:t>10.</w:t>
      </w:r>
      <w:r w:rsidR="005426AA">
        <w:rPr>
          <w:rFonts w:cs="Arial"/>
          <w:szCs w:val="22"/>
          <w:lang w:val="pl-PL"/>
        </w:rPr>
        <w:t>5</w:t>
      </w:r>
      <w:r w:rsidRPr="006B5450">
        <w:rPr>
          <w:rFonts w:cs="Arial"/>
          <w:szCs w:val="22"/>
          <w:lang w:val="pl-PL"/>
        </w:rPr>
        <w:t xml:space="preserve"> Umowy lub jeżeli zmiana jest dopuszczalna na podstawie prze</w:t>
      </w:r>
      <w:r w:rsidRPr="006B5450">
        <w:rPr>
          <w:rFonts w:cs="Arial"/>
          <w:szCs w:val="22"/>
          <w:lang w:val="pl-PL"/>
        </w:rPr>
        <w:softHyphen/>
        <w:t>pisów ustawy Prawo zamówień publicznych („</w:t>
      </w:r>
      <w:r w:rsidRPr="006B5450">
        <w:rPr>
          <w:rFonts w:cs="Arial"/>
          <w:b/>
          <w:szCs w:val="22"/>
          <w:lang w:val="pl-PL"/>
        </w:rPr>
        <w:t>Ustawa</w:t>
      </w:r>
      <w:r w:rsidRPr="006B5450">
        <w:rPr>
          <w:rFonts w:cs="Arial"/>
          <w:szCs w:val="22"/>
          <w:lang w:val="pl-PL"/>
        </w:rPr>
        <w:t>”).</w:t>
      </w:r>
    </w:p>
    <w:p w14:paraId="2A7EF557" w14:textId="77777777"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Każda ze Stron Umowy może zawnioskować o jej zmianę. W celu dokona</w:t>
      </w:r>
      <w:r w:rsidRPr="006B5450">
        <w:rPr>
          <w:rFonts w:cs="Arial"/>
          <w:szCs w:val="22"/>
          <w:lang w:val="pl-PL"/>
        </w:rPr>
        <w:softHyphen/>
        <w:t>nia zmiany Umowy Strona o to wnioskująca zobowiązana jest do złożenia, bez zbędnej zwłoki, drugiej Stronie propozycji zmiany.</w:t>
      </w:r>
    </w:p>
    <w:p w14:paraId="6396CCEA" w14:textId="77777777"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Wniosek o zmianę Umowy powinien zawierać, w zależności od okoliczności, w szczególności:</w:t>
      </w:r>
    </w:p>
    <w:p w14:paraId="2B4023B2"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zakres proponowanej zmiany,</w:t>
      </w:r>
    </w:p>
    <w:p w14:paraId="56A632B6"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opis okoliczności faktycznych uprawniających do dokonania zmiany,</w:t>
      </w:r>
    </w:p>
    <w:p w14:paraId="40F46229"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podstawę dokonania zmiany, to jest podstawę prawną wynikającą z przepisów Ustawy lub postanowień Umowy,</w:t>
      </w:r>
    </w:p>
    <w:p w14:paraId="7A6683E6" w14:textId="77777777" w:rsidR="00EC4F50" w:rsidRPr="006B5450" w:rsidRDefault="00EC4F50" w:rsidP="00D77BC3">
      <w:pPr>
        <w:pStyle w:val="Nagwek2"/>
        <w:numPr>
          <w:ilvl w:val="2"/>
          <w:numId w:val="19"/>
        </w:numPr>
        <w:spacing w:before="0" w:after="0" w:line="300" w:lineRule="auto"/>
        <w:rPr>
          <w:rFonts w:cs="Arial"/>
          <w:szCs w:val="22"/>
          <w:lang w:val="pl-PL"/>
        </w:rPr>
      </w:pPr>
      <w:r w:rsidRPr="006B5450">
        <w:rPr>
          <w:rFonts w:cs="Arial"/>
          <w:szCs w:val="22"/>
          <w:lang w:val="pl-PL"/>
        </w:rPr>
        <w:t>informacje i dowody potwierdzające, że zostały spełnione okoliczności uzasadniające dokonanie zmiany Umowy.</w:t>
      </w:r>
    </w:p>
    <w:p w14:paraId="49DF19EC" w14:textId="77777777" w:rsidR="00EC4F50" w:rsidRPr="006B5450" w:rsidRDefault="00EC4F50" w:rsidP="00D77BC3">
      <w:pPr>
        <w:pStyle w:val="Nagwek2"/>
        <w:numPr>
          <w:ilvl w:val="1"/>
          <w:numId w:val="19"/>
        </w:numPr>
        <w:spacing w:before="0" w:after="0" w:line="300" w:lineRule="auto"/>
        <w:rPr>
          <w:rFonts w:cs="Arial"/>
          <w:szCs w:val="22"/>
          <w:lang w:val="pl-PL"/>
        </w:rPr>
      </w:pPr>
      <w:r w:rsidRPr="006B5450">
        <w:rPr>
          <w:rFonts w:cs="Arial"/>
          <w:szCs w:val="22"/>
          <w:lang w:val="pl-PL"/>
        </w:rPr>
        <w:t xml:space="preserve">Dowodami, o których mowa w pkt </w:t>
      </w:r>
      <w:r w:rsidR="00907430" w:rsidRPr="006B5450">
        <w:rPr>
          <w:rFonts w:cs="Arial"/>
          <w:szCs w:val="22"/>
          <w:lang w:val="pl-PL"/>
        </w:rPr>
        <w:t>10.10.4.</w:t>
      </w:r>
      <w:r w:rsidRPr="006B5450">
        <w:rPr>
          <w:rFonts w:cs="Arial"/>
          <w:szCs w:val="22"/>
          <w:lang w:val="pl-PL"/>
        </w:rPr>
        <w:t xml:space="preserve"> powyżej, są wszelkie informacje i dowody, które uzasadniają dokonanie proponowanej zmiany, w tym w szczególności: </w:t>
      </w:r>
    </w:p>
    <w:p w14:paraId="0EF246E2" w14:textId="77777777" w:rsidR="00EC4F50" w:rsidRPr="006B5450" w:rsidRDefault="00EC4F50" w:rsidP="00D77BC3">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przedmiotu Umowy:</w:t>
      </w:r>
    </w:p>
    <w:p w14:paraId="7F95FEE6"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orzeczenie</w:t>
      </w:r>
      <w:r w:rsidRPr="006B5450">
        <w:rPr>
          <w:rFonts w:cs="Arial"/>
          <w:szCs w:val="22"/>
          <w:lang w:val="pl-PL"/>
        </w:rPr>
        <w:t xml:space="preserve"> sądu lub Krajowej Izby Odwoławczej, a także decy</w:t>
      </w:r>
      <w:r w:rsidRPr="006B5450">
        <w:rPr>
          <w:rFonts w:cs="Arial"/>
          <w:szCs w:val="22"/>
          <w:lang w:val="pl-PL"/>
        </w:rPr>
        <w:softHyphen/>
        <w:t>zja organu administracji publicznej skutkujące koniecznością doko</w:t>
      </w:r>
      <w:r w:rsidRPr="006B5450">
        <w:rPr>
          <w:rFonts w:cs="Arial"/>
          <w:szCs w:val="22"/>
          <w:lang w:val="pl-PL"/>
        </w:rPr>
        <w:softHyphen/>
        <w:t>nania zmiany przedmiotu Umowy,</w:t>
      </w:r>
    </w:p>
    <w:p w14:paraId="3860C39A"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wady lub nieścisłości opisu Przedmiotu umowy,</w:t>
      </w:r>
    </w:p>
    <w:p w14:paraId="733CC322"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analiza rynku potwierdzająca brak lub istotne ograniczenie dostęp</w:t>
      </w:r>
      <w:r w:rsidRPr="006B5450">
        <w:rPr>
          <w:rFonts w:cs="Arial"/>
          <w:bCs w:val="0"/>
          <w:szCs w:val="22"/>
          <w:lang w:val="pl-PL"/>
        </w:rPr>
        <w:softHyphen/>
        <w:t>ności materiałów, surowców, produktów lub sprzętu niezbędnych do wykonania Umowy, pod warunkiem, że braki lub istotne ograniczenia dostępności nie istniały na etapie składania oferty przez Wykonawcę,</w:t>
      </w:r>
    </w:p>
    <w:p w14:paraId="7D16E788"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lastRenderedPageBreak/>
        <w:t>dokument potwierdzający obiektywne trudności w uzyskaniu ma</w:t>
      </w:r>
      <w:r w:rsidRPr="006B5450">
        <w:rPr>
          <w:rFonts w:cs="Arial"/>
          <w:bCs w:val="0"/>
          <w:szCs w:val="22"/>
          <w:lang w:val="pl-PL"/>
        </w:rPr>
        <w:softHyphen/>
        <w:t>teriałów, surowców, produktów lub sprzętu niezbędnych do wyko</w:t>
      </w:r>
      <w:r w:rsidRPr="006B5450">
        <w:rPr>
          <w:rFonts w:cs="Arial"/>
          <w:bCs w:val="0"/>
          <w:szCs w:val="22"/>
          <w:lang w:val="pl-PL"/>
        </w:rPr>
        <w:softHyphen/>
        <w:t>nania Umowy, taki jak w szczególności oferty lub korespondencja z podmiotem trzecim (np. dystrybutorem, producentem, dostawcą, usługodawcą), pod warunkiem, że obiektywne trudności</w:t>
      </w:r>
      <w:r w:rsidRPr="006B5450">
        <w:rPr>
          <w:rFonts w:cs="Arial"/>
          <w:szCs w:val="22"/>
          <w:lang w:val="pl-PL"/>
        </w:rPr>
        <w:t xml:space="preserve"> nie istniały na etapie składania oferty przez Wykonawcę,</w:t>
      </w:r>
    </w:p>
    <w:p w14:paraId="72BD5A18" w14:textId="77777777" w:rsidR="00EC4F50" w:rsidRPr="006B5450" w:rsidRDefault="00EC4F50" w:rsidP="00D77BC3">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terminu wykonania Umowy</w:t>
      </w:r>
      <w:r w:rsidR="004559AD" w:rsidRPr="006B5450">
        <w:rPr>
          <w:rFonts w:cs="Arial"/>
          <w:b/>
          <w:szCs w:val="22"/>
          <w:lang w:val="pl-PL"/>
        </w:rPr>
        <w:t xml:space="preserve"> lub poszczegól</w:t>
      </w:r>
      <w:r w:rsidRPr="006B5450">
        <w:rPr>
          <w:rFonts w:cs="Arial"/>
          <w:b/>
          <w:szCs w:val="22"/>
          <w:lang w:val="pl-PL"/>
        </w:rPr>
        <w:t>nych świadczeń:</w:t>
      </w:r>
    </w:p>
    <w:p w14:paraId="65363723"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wniosek</w:t>
      </w:r>
      <w:r w:rsidRPr="006B5450">
        <w:rPr>
          <w:rFonts w:cs="Arial"/>
          <w:szCs w:val="22"/>
          <w:lang w:val="pl-PL"/>
        </w:rPr>
        <w:t xml:space="preserve"> o wydanie orzeczenia, decyzji, opinii, dokonanie uzgod</w:t>
      </w:r>
      <w:r w:rsidRPr="006B5450">
        <w:rPr>
          <w:rFonts w:cs="Arial"/>
          <w:szCs w:val="22"/>
          <w:lang w:val="pl-PL"/>
        </w:rPr>
        <w:softHyphen/>
        <w:t>nień itp., wraz z orzeczeniem, decyzją organu lub urzędową notatką służbową, lub innym dokumentem określającym szczególne wymogi dotyczące realizacji umowy (np. wytyczne gestorów sieci), które po</w:t>
      </w:r>
      <w:r w:rsidRPr="006B5450">
        <w:rPr>
          <w:rFonts w:cs="Arial"/>
          <w:szCs w:val="22"/>
          <w:lang w:val="pl-PL"/>
        </w:rPr>
        <w:softHyphen/>
        <w:t>twierdzają wystąpienie opóźnienia,</w:t>
      </w:r>
    </w:p>
    <w:p w14:paraId="6BEE339F"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szCs w:val="22"/>
          <w:lang w:val="pl-PL"/>
        </w:rPr>
        <w:t xml:space="preserve">dokument </w:t>
      </w:r>
      <w:r w:rsidRPr="006B5450">
        <w:rPr>
          <w:rFonts w:cs="Arial"/>
          <w:bCs w:val="0"/>
          <w:szCs w:val="22"/>
          <w:lang w:val="pl-PL"/>
        </w:rPr>
        <w:t>potwierdzający istnienie lub zgłoszenie roszczeń osób trzecich wpływających na termin realizacji Umowy lub poszczegól</w:t>
      </w:r>
      <w:r w:rsidRPr="006B5450">
        <w:rPr>
          <w:rFonts w:cs="Arial"/>
          <w:bCs w:val="0"/>
          <w:szCs w:val="22"/>
          <w:lang w:val="pl-PL"/>
        </w:rPr>
        <w:softHyphen/>
        <w:t>nych świadczeń,</w:t>
      </w:r>
    </w:p>
    <w:p w14:paraId="2C3F48E8"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orzeczenie sądu lub Krajowej Izby Odwoławczej, a także decy</w:t>
      </w:r>
      <w:r w:rsidRPr="006B5450">
        <w:rPr>
          <w:rFonts w:cs="Arial"/>
          <w:bCs w:val="0"/>
          <w:szCs w:val="22"/>
          <w:lang w:val="pl-PL"/>
        </w:rPr>
        <w:softHyphen/>
        <w:t>zja organu administracji publicznej skutkujące wstrzymaniem reali</w:t>
      </w:r>
      <w:r w:rsidRPr="006B5450">
        <w:rPr>
          <w:rFonts w:cs="Arial"/>
          <w:bCs w:val="0"/>
          <w:szCs w:val="22"/>
          <w:lang w:val="pl-PL"/>
        </w:rPr>
        <w:softHyphen/>
        <w:t>zacji Umowy lub poszczególnych świadczeń,</w:t>
      </w:r>
    </w:p>
    <w:p w14:paraId="12DCC6B9"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raport meteorologiczny za odpowiedni okres, w którym wystąpiły warunki atmosferyczne skutkujące opóźnieniem realizacji Umowy lub poszczególnych świadczeń,</w:t>
      </w:r>
    </w:p>
    <w:p w14:paraId="3AC063E6"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dokument potwierdzający wystąpienie opóźnień w realizacji innych przedsięwzięć, które wpływają na termin realizacji Umowy lub po</w:t>
      </w:r>
      <w:r w:rsidRPr="006B5450">
        <w:rPr>
          <w:rFonts w:cs="Arial"/>
          <w:bCs w:val="0"/>
          <w:szCs w:val="22"/>
          <w:lang w:val="pl-PL"/>
        </w:rPr>
        <w:softHyphen/>
        <w:t>szczególnych świadczeń,</w:t>
      </w:r>
    </w:p>
    <w:p w14:paraId="01C54D58"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szCs w:val="22"/>
          <w:lang w:val="pl-PL"/>
        </w:rPr>
        <w:t>dokument potwierdzający wystąpienie okoliczności, których Strony nie mogły przewidzieć przed zawarciem Umowy, a które wpływają na termin wykonania Umowy lub poszczególnych świadczeń,</w:t>
      </w:r>
    </w:p>
    <w:p w14:paraId="0934D3D5" w14:textId="77777777" w:rsidR="00EC4F50" w:rsidRPr="006B5450" w:rsidRDefault="00EC4F50" w:rsidP="00D77BC3">
      <w:pPr>
        <w:pStyle w:val="Nagwek2"/>
        <w:numPr>
          <w:ilvl w:val="3"/>
          <w:numId w:val="19"/>
        </w:numPr>
        <w:spacing w:before="0" w:after="0" w:line="300" w:lineRule="auto"/>
        <w:rPr>
          <w:rFonts w:cs="Arial"/>
          <w:szCs w:val="22"/>
          <w:lang w:val="pl-PL"/>
        </w:rPr>
      </w:pPr>
      <w:r w:rsidRPr="006B5450">
        <w:rPr>
          <w:rFonts w:cs="Arial"/>
          <w:bCs w:val="0"/>
          <w:szCs w:val="22"/>
          <w:lang w:val="pl-PL"/>
        </w:rPr>
        <w:t>dokument potwierdzający, że dokonanie zmian przedmiotu Umowy ma wpływ na termin wykonania Umowy lub poszczególnych</w:t>
      </w:r>
      <w:r w:rsidRPr="006B5450">
        <w:rPr>
          <w:rFonts w:cs="Arial"/>
          <w:szCs w:val="22"/>
          <w:lang w:val="pl-PL"/>
        </w:rPr>
        <w:t xml:space="preserve"> świad</w:t>
      </w:r>
      <w:r w:rsidRPr="006B5450">
        <w:rPr>
          <w:rFonts w:cs="Arial"/>
          <w:szCs w:val="22"/>
          <w:lang w:val="pl-PL"/>
        </w:rPr>
        <w:softHyphen/>
        <w:t>czeń,</w:t>
      </w:r>
    </w:p>
    <w:p w14:paraId="4AAF41F6" w14:textId="77777777" w:rsidR="00EC4F50" w:rsidRPr="006B5450" w:rsidRDefault="00EC4F50" w:rsidP="0082113C">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wynagrodzenia:</w:t>
      </w:r>
    </w:p>
    <w:p w14:paraId="408251F3"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 xml:space="preserve">dokument potwierdzający zmianę kosztu Wykonawcy wynikającą z nadzwyczajnej zmiany cen surowców, produktów lub sprzętu niezbędnych do wykonania Umowy powyżej, pod warunkiem, że zmiany zaistniały po złożeniu oferty przez Wykonawcę i nie można ich było przewidzieć z zachowaniem należytej staranności, </w:t>
      </w:r>
    </w:p>
    <w:p w14:paraId="628EAECB"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dokument potwierdzający zmianę kosztu Wykonawcy wynikającą ze zmiany przedmiotu lub terminu wykonania Umowy (np. oferty</w:t>
      </w:r>
      <w:r w:rsidR="004559AD" w:rsidRPr="006B5450">
        <w:rPr>
          <w:rFonts w:cs="Arial"/>
          <w:szCs w:val="22"/>
          <w:lang w:val="pl-PL"/>
        </w:rPr>
        <w:t xml:space="preserve"> </w:t>
      </w:r>
      <w:r w:rsidRPr="006B5450">
        <w:rPr>
          <w:rFonts w:cs="Arial"/>
          <w:szCs w:val="22"/>
          <w:lang w:val="pl-PL"/>
        </w:rPr>
        <w:t>dostawców, usługodawców, dystrybutorów lub producentów sprzę</w:t>
      </w:r>
      <w:r w:rsidRPr="006B5450">
        <w:rPr>
          <w:rFonts w:cs="Arial"/>
          <w:szCs w:val="22"/>
          <w:lang w:val="pl-PL"/>
        </w:rPr>
        <w:softHyphen/>
        <w:t>tu, lub innych podmiotów oferujących świadczenia, których nabycie stanie się niezbędne wskutek dokonania proponowanej zmiany),</w:t>
      </w:r>
    </w:p>
    <w:p w14:paraId="16D48195"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dokument potwierdzający konieczność uiszczenia dodatkowych da</w:t>
      </w:r>
      <w:r w:rsidRPr="006B5450">
        <w:rPr>
          <w:rFonts w:cs="Arial"/>
          <w:szCs w:val="22"/>
          <w:lang w:val="pl-PL"/>
        </w:rPr>
        <w:softHyphen/>
        <w:t>nin publicznoprawnych, opłat administracyjnych, sądowych itp., lub tych należności publicznoprawnych w zmienionej wysokości, któ</w:t>
      </w:r>
      <w:r w:rsidRPr="006B5450">
        <w:rPr>
          <w:rFonts w:cs="Arial"/>
          <w:szCs w:val="22"/>
          <w:lang w:val="pl-PL"/>
        </w:rPr>
        <w:softHyphen/>
        <w:t>rych wysokość nie była znana na etapie składania oferty przez Wykonawcę,</w:t>
      </w:r>
    </w:p>
    <w:p w14:paraId="717BF0D1"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lastRenderedPageBreak/>
        <w:t>dokument potwierdzający zmianę sytuacji ekonomicznej Zamawia</w:t>
      </w:r>
      <w:r w:rsidRPr="006B5450">
        <w:rPr>
          <w:rFonts w:cs="Arial"/>
          <w:szCs w:val="22"/>
          <w:lang w:val="pl-PL"/>
        </w:rPr>
        <w:softHyphen/>
        <w:t>jącego, w tym określających wskaźnik całkowitego zadłużenia Zama</w:t>
      </w:r>
      <w:r w:rsidRPr="006B5450">
        <w:rPr>
          <w:rFonts w:cs="Arial"/>
          <w:szCs w:val="22"/>
          <w:lang w:val="pl-PL"/>
        </w:rPr>
        <w:softHyphen/>
        <w:t>wiającego w stosunku do jego przychodu,</w:t>
      </w:r>
    </w:p>
    <w:p w14:paraId="3AD26AE7" w14:textId="77777777" w:rsidR="00EC4F50" w:rsidRPr="006B5450" w:rsidRDefault="00EC4F50" w:rsidP="0082113C">
      <w:pPr>
        <w:pStyle w:val="Nagwek2"/>
        <w:numPr>
          <w:ilvl w:val="2"/>
          <w:numId w:val="19"/>
        </w:numPr>
        <w:spacing w:before="0" w:after="0" w:line="300" w:lineRule="auto"/>
        <w:rPr>
          <w:rFonts w:cs="Arial"/>
          <w:b/>
          <w:bCs w:val="0"/>
          <w:szCs w:val="22"/>
          <w:lang w:val="pl-PL"/>
        </w:rPr>
      </w:pPr>
      <w:r w:rsidRPr="006B5450">
        <w:rPr>
          <w:rFonts w:cs="Arial"/>
          <w:b/>
          <w:szCs w:val="22"/>
          <w:lang w:val="pl-PL"/>
        </w:rPr>
        <w:t>w odniesieniu do zmiany podmiotowej Stron Umowy:</w:t>
      </w:r>
    </w:p>
    <w:p w14:paraId="355BE5D4" w14:textId="77777777" w:rsidR="00EC4F50" w:rsidRPr="006B5450" w:rsidRDefault="00EC4F50" w:rsidP="0082113C">
      <w:pPr>
        <w:pStyle w:val="Nagwek2"/>
        <w:numPr>
          <w:ilvl w:val="3"/>
          <w:numId w:val="19"/>
        </w:numPr>
        <w:spacing w:before="0" w:after="0" w:line="300" w:lineRule="auto"/>
        <w:rPr>
          <w:rFonts w:cs="Arial"/>
          <w:szCs w:val="22"/>
          <w:lang w:val="pl-PL"/>
        </w:rPr>
      </w:pPr>
      <w:r w:rsidRPr="006B5450">
        <w:rPr>
          <w:rFonts w:cs="Arial"/>
          <w:szCs w:val="22"/>
          <w:lang w:val="pl-PL"/>
        </w:rPr>
        <w:t>dokument potwierdzający zmiany w strukturze organizacyjnej Strony Umowy lub grupy kapitałowej, do której Strona Umowy należy.</w:t>
      </w:r>
    </w:p>
    <w:p w14:paraId="218CBB8D"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Strona wnioskująca o zmianę terminu wykonania Umowy lub poszczegól</w:t>
      </w:r>
      <w:r w:rsidRPr="006B5450">
        <w:rPr>
          <w:rFonts w:cs="Arial"/>
          <w:szCs w:val="22"/>
          <w:lang w:val="pl-PL"/>
        </w:rPr>
        <w:softHyphen/>
        <w:t>nych świadczeń zobowiązana jest do wykazania, że ze względu na zaistniałe okoliczności - uprawniające do dokonania zmiany - dochowanie pierwotne</w:t>
      </w:r>
      <w:r w:rsidRPr="006B5450">
        <w:rPr>
          <w:rFonts w:cs="Arial"/>
          <w:szCs w:val="22"/>
          <w:lang w:val="pl-PL"/>
        </w:rPr>
        <w:softHyphen/>
        <w:t>go terminu jest niemożliwe.</w:t>
      </w:r>
    </w:p>
    <w:p w14:paraId="2F03D947"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W przypadku złożenia wniosku o zmianę druga Strona jest zobowiąza</w:t>
      </w:r>
      <w:r w:rsidRPr="006B5450">
        <w:rPr>
          <w:rFonts w:cs="Arial"/>
          <w:szCs w:val="22"/>
          <w:lang w:val="pl-PL"/>
        </w:rPr>
        <w:softHyphen/>
        <w:t>na w terminie 14 dni od dnia otrzymania wniosku do ustosunkowania się do niego. Przede wszystkim druga Strona może:</w:t>
      </w:r>
    </w:p>
    <w:p w14:paraId="41B35674"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zaakceptować</w:t>
      </w:r>
      <w:r w:rsidRPr="006B5450">
        <w:rPr>
          <w:rFonts w:cs="Arial"/>
          <w:szCs w:val="22"/>
          <w:lang w:val="pl-PL"/>
        </w:rPr>
        <w:t xml:space="preserve"> wniosek o zmianę,</w:t>
      </w:r>
    </w:p>
    <w:p w14:paraId="18087BEE"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wezwać Stronę wnioskującą o zmianę do uzupełnienia wniosku lub przedstawienia dodatkowych wyjaśnień wraz ze stosownym uza</w:t>
      </w:r>
      <w:r w:rsidRPr="006B5450">
        <w:rPr>
          <w:rFonts w:cs="Arial"/>
          <w:bCs w:val="0"/>
          <w:szCs w:val="22"/>
          <w:lang w:val="pl-PL"/>
        </w:rPr>
        <w:softHyphen/>
        <w:t>sadnieniem takiego wezwania,</w:t>
      </w:r>
    </w:p>
    <w:p w14:paraId="1887207F"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zaproponować podjęcie negocjacji treści Umowy w zakresie wniosko</w:t>
      </w:r>
      <w:r w:rsidRPr="006B5450">
        <w:rPr>
          <w:rFonts w:cs="Arial"/>
          <w:bCs w:val="0"/>
          <w:szCs w:val="22"/>
          <w:lang w:val="pl-PL"/>
        </w:rPr>
        <w:softHyphen/>
        <w:t>wanej zmiany,</w:t>
      </w:r>
    </w:p>
    <w:p w14:paraId="12F6631C" w14:textId="77777777" w:rsidR="00EC4F50" w:rsidRPr="006B5450" w:rsidRDefault="00EC4F50" w:rsidP="0082113C">
      <w:pPr>
        <w:pStyle w:val="Nagwek2"/>
        <w:numPr>
          <w:ilvl w:val="2"/>
          <w:numId w:val="19"/>
        </w:numPr>
        <w:spacing w:before="0" w:after="0" w:line="300" w:lineRule="auto"/>
        <w:rPr>
          <w:rFonts w:cs="Arial"/>
          <w:szCs w:val="22"/>
          <w:lang w:val="pl-PL"/>
        </w:rPr>
      </w:pPr>
      <w:r w:rsidRPr="006B5450">
        <w:rPr>
          <w:rFonts w:cs="Arial"/>
          <w:bCs w:val="0"/>
          <w:szCs w:val="22"/>
          <w:lang w:val="pl-PL"/>
        </w:rPr>
        <w:t>odrzucić wniosek</w:t>
      </w:r>
      <w:r w:rsidRPr="006B5450">
        <w:rPr>
          <w:rFonts w:cs="Arial"/>
          <w:szCs w:val="22"/>
          <w:lang w:val="pl-PL"/>
        </w:rPr>
        <w:t xml:space="preserve"> o zmianę. Odrzucenie wniosku o zmianę powinno za</w:t>
      </w:r>
      <w:r w:rsidRPr="006B5450">
        <w:rPr>
          <w:rFonts w:cs="Arial"/>
          <w:szCs w:val="22"/>
          <w:lang w:val="pl-PL"/>
        </w:rPr>
        <w:softHyphen/>
        <w:t>wierać uzasadnienie.</w:t>
      </w:r>
    </w:p>
    <w:p w14:paraId="1144DAC7"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Zmiana Umowy wymaga formy pisemnej pod rygorem nieważności.</w:t>
      </w:r>
    </w:p>
    <w:p w14:paraId="1989C136"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Z negocjacji treści zmiany umowy Strony sporządzają „Protokół ustaleń zakresu zmian um</w:t>
      </w:r>
      <w:r w:rsidR="00F55F45">
        <w:rPr>
          <w:rFonts w:cs="Arial"/>
          <w:szCs w:val="22"/>
          <w:lang w:val="pl-PL"/>
        </w:rPr>
        <w:t>owy  z Wykonawcą”- Załącznik nr 15</w:t>
      </w:r>
      <w:r w:rsidRPr="006B5450">
        <w:rPr>
          <w:rFonts w:cs="Arial"/>
          <w:szCs w:val="22"/>
          <w:lang w:val="pl-PL"/>
        </w:rPr>
        <w:t>.</w:t>
      </w:r>
    </w:p>
    <w:p w14:paraId="54C601F1" w14:textId="77777777" w:rsidR="00EC4F50" w:rsidRPr="006B5450" w:rsidRDefault="00EC4F50" w:rsidP="0082113C">
      <w:pPr>
        <w:pStyle w:val="Nagwek2"/>
        <w:numPr>
          <w:ilvl w:val="1"/>
          <w:numId w:val="19"/>
        </w:numPr>
        <w:spacing w:before="0" w:after="0" w:line="300" w:lineRule="auto"/>
        <w:rPr>
          <w:rFonts w:cs="Arial"/>
          <w:szCs w:val="22"/>
          <w:lang w:val="pl-PL"/>
        </w:rPr>
      </w:pPr>
      <w:r w:rsidRPr="006B5450">
        <w:rPr>
          <w:rFonts w:cs="Arial"/>
          <w:szCs w:val="22"/>
          <w:lang w:val="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w:t>
      </w:r>
      <w:r w:rsidRPr="006B5450">
        <w:rPr>
          <w:rFonts w:cs="Arial"/>
          <w:szCs w:val="22"/>
          <w:lang w:val="pl-PL"/>
        </w:rPr>
        <w:softHyphen/>
        <w:t>nej opinii na temat spornych zagadnień. Ekspert lub zespół ekspertów jest powoływany za zgodą Zamawiającego i Wykonawcy. Koszt opinii eksperta lub zespołu ekspertów ponosi Strona wnioskująca o zmianę, chyba że z tre</w:t>
      </w:r>
      <w:r w:rsidRPr="006B5450">
        <w:rPr>
          <w:rFonts w:cs="Arial"/>
          <w:szCs w:val="22"/>
          <w:lang w:val="pl-PL"/>
        </w:rPr>
        <w:softHyphen/>
        <w:t>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14:paraId="4B4565C6" w14:textId="77777777" w:rsidR="00A73CCB" w:rsidRPr="006B5450" w:rsidRDefault="00A73CCB" w:rsidP="00205548">
      <w:pPr>
        <w:spacing w:line="300" w:lineRule="auto"/>
        <w:rPr>
          <w:rFonts w:ascii="Verdana" w:hAnsi="Verdana"/>
          <w:sz w:val="22"/>
          <w:szCs w:val="22"/>
        </w:rPr>
      </w:pPr>
    </w:p>
    <w:p w14:paraId="405E33FF" w14:textId="77777777" w:rsidR="001307EC" w:rsidRPr="00340983" w:rsidRDefault="001307EC" w:rsidP="0082113C">
      <w:pPr>
        <w:pStyle w:val="Nagwek1"/>
        <w:numPr>
          <w:ilvl w:val="0"/>
          <w:numId w:val="19"/>
        </w:numPr>
        <w:rPr>
          <w:rFonts w:asciiTheme="minorBidi" w:hAnsiTheme="minorBidi" w:cstheme="minorBidi"/>
          <w:szCs w:val="22"/>
          <w:u w:val="single"/>
          <w:lang w:val="pl-PL"/>
        </w:rPr>
      </w:pPr>
      <w:r w:rsidRPr="00340983">
        <w:rPr>
          <w:rFonts w:asciiTheme="minorBidi" w:hAnsiTheme="minorBidi" w:cstheme="minorBidi"/>
          <w:szCs w:val="22"/>
          <w:u w:val="single"/>
          <w:lang w:val="pl-PL"/>
        </w:rPr>
        <w:t>ODPOWIEDZIALNOŚĆ ZA NIEWYKONANIE LUB NIENALEŻYTE WYKONANIE UMOWY</w:t>
      </w:r>
    </w:p>
    <w:p w14:paraId="78FD9A05" w14:textId="77777777" w:rsidR="00FC639A" w:rsidRPr="00FC639A" w:rsidRDefault="00FC639A" w:rsidP="00E617DB">
      <w:pPr>
        <w:pStyle w:val="Akapitzlist"/>
        <w:numPr>
          <w:ilvl w:val="0"/>
          <w:numId w:val="17"/>
        </w:numPr>
        <w:spacing w:line="300" w:lineRule="auto"/>
        <w:jc w:val="both"/>
        <w:rPr>
          <w:rFonts w:asciiTheme="minorBidi" w:hAnsiTheme="minorBidi" w:cstheme="minorBidi"/>
          <w:bCs/>
          <w:iCs/>
          <w:vanish/>
          <w:kern w:val="20"/>
          <w:sz w:val="22"/>
          <w:szCs w:val="22"/>
          <w:lang w:eastAsia="en-US"/>
        </w:rPr>
      </w:pPr>
    </w:p>
    <w:p w14:paraId="340AB099" w14:textId="77777777" w:rsidR="00FC639A" w:rsidRPr="00FC639A" w:rsidRDefault="00FC639A" w:rsidP="00E617DB">
      <w:pPr>
        <w:pStyle w:val="Akapitzlist"/>
        <w:numPr>
          <w:ilvl w:val="0"/>
          <w:numId w:val="17"/>
        </w:numPr>
        <w:spacing w:line="300" w:lineRule="auto"/>
        <w:jc w:val="both"/>
        <w:rPr>
          <w:rFonts w:asciiTheme="minorBidi" w:hAnsiTheme="minorBidi" w:cstheme="minorBidi"/>
          <w:bCs/>
          <w:iCs/>
          <w:vanish/>
          <w:kern w:val="20"/>
          <w:sz w:val="22"/>
          <w:szCs w:val="22"/>
          <w:lang w:eastAsia="en-US"/>
        </w:rPr>
      </w:pPr>
    </w:p>
    <w:p w14:paraId="19259DF3" w14:textId="2A9C8269" w:rsidR="001307EC" w:rsidRDefault="001307EC" w:rsidP="00C607A8">
      <w:pPr>
        <w:pStyle w:val="Akapitzlist"/>
        <w:numPr>
          <w:ilvl w:val="1"/>
          <w:numId w:val="17"/>
        </w:numPr>
        <w:jc w:val="both"/>
        <w:rPr>
          <w:rFonts w:asciiTheme="minorBidi" w:hAnsiTheme="minorBidi" w:cstheme="minorBidi"/>
          <w:bCs/>
          <w:iCs/>
          <w:kern w:val="20"/>
          <w:sz w:val="22"/>
          <w:szCs w:val="22"/>
          <w:lang w:eastAsia="en-US"/>
        </w:rPr>
      </w:pPr>
      <w:r w:rsidRPr="002C6297">
        <w:rPr>
          <w:rFonts w:asciiTheme="minorBidi" w:hAnsiTheme="minorBidi" w:cstheme="minorBidi"/>
          <w:bCs/>
          <w:iCs/>
          <w:kern w:val="20"/>
          <w:sz w:val="22"/>
          <w:szCs w:val="22"/>
          <w:lang w:eastAsia="en-US"/>
        </w:rPr>
        <w:t>Strony ponoszą odpowiedzialność z tytułu niewykonania lub nienależytego wykonania Umowy.</w:t>
      </w:r>
      <w:r w:rsidR="002C6297" w:rsidRPr="002C6297">
        <w:t xml:space="preserve"> </w:t>
      </w:r>
      <w:r w:rsidR="002C6297" w:rsidRPr="002C6297">
        <w:rPr>
          <w:rFonts w:asciiTheme="minorBidi" w:hAnsiTheme="minorBidi" w:cstheme="minorBidi"/>
          <w:bCs/>
          <w:iCs/>
          <w:kern w:val="20"/>
          <w:sz w:val="22"/>
          <w:szCs w:val="22"/>
          <w:lang w:eastAsia="en-US"/>
        </w:rPr>
        <w:t>Strony nie stosują postanowień rozdziału 11 OWZU.</w:t>
      </w:r>
    </w:p>
    <w:p w14:paraId="5143CAD0" w14:textId="77777777" w:rsidR="002C6297" w:rsidRPr="002C6297" w:rsidRDefault="002C6297" w:rsidP="002C6297">
      <w:pPr>
        <w:pStyle w:val="Akapitzlist"/>
        <w:ind w:left="862"/>
        <w:rPr>
          <w:rFonts w:asciiTheme="minorBidi" w:hAnsiTheme="minorBidi" w:cstheme="minorBidi"/>
          <w:bCs/>
          <w:iCs/>
          <w:kern w:val="20"/>
          <w:sz w:val="22"/>
          <w:szCs w:val="22"/>
          <w:lang w:eastAsia="en-US"/>
        </w:rPr>
      </w:pPr>
    </w:p>
    <w:p w14:paraId="532927E0" w14:textId="77777777" w:rsidR="001307EC" w:rsidRPr="00340983" w:rsidRDefault="001307EC" w:rsidP="0082113C">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przypadku zwłoki Wykonawcy w wykonaniu Przedmiotu Umowy lub jej niewykonania, Zamawiający może skorzystać z jednego lub z kilku następujących uprawnień:</w:t>
      </w:r>
    </w:p>
    <w:p w14:paraId="6CEBA9D8" w14:textId="77777777" w:rsidR="001307EC" w:rsidRPr="00340983" w:rsidRDefault="001307EC" w:rsidP="0082113C">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zażądać od Wykonawcy wykonania Umowy w całości lub częściowo w terminie wskazanym przez Zamawiającego lub</w:t>
      </w:r>
    </w:p>
    <w:p w14:paraId="27DFABC5" w14:textId="77777777" w:rsidR="001307EC" w:rsidRPr="00340983" w:rsidRDefault="001307EC" w:rsidP="0082113C">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zlecić wykonanie Umowy w części lub całości w ramach wykonawstwa zastępczego innemu podmiotowi, na koszt i ryzyko Wykonawcy, lub</w:t>
      </w:r>
    </w:p>
    <w:p w14:paraId="4ACD7869" w14:textId="77777777" w:rsidR="001307EC" w:rsidRPr="00340983" w:rsidRDefault="001307EC" w:rsidP="0082113C">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lastRenderedPageBreak/>
        <w:t>odstąpić od Umowy z przyczyn leżących po stronie Wykonawcy bez wyznaczania dodatkowego terminu, za pisemnym powiadomieniem Wykonawcy.</w:t>
      </w:r>
    </w:p>
    <w:p w14:paraId="479137CD" w14:textId="77777777" w:rsidR="001307EC" w:rsidRPr="00340983" w:rsidRDefault="001307EC" w:rsidP="0082113C">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29167D47" w14:textId="77777777" w:rsidR="001307EC" w:rsidRPr="00340983" w:rsidRDefault="001307EC" w:rsidP="0082113C">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Ustala się odpowiedzialność Wykonawcy wobec Zamawiającego za niewykonanie lub nienależyte wykonanie Umowy w formie kar umownych w następujących wypadkach i wysokościach:</w:t>
      </w:r>
    </w:p>
    <w:p w14:paraId="5ED0E369" w14:textId="610E2547" w:rsidR="001307EC" w:rsidRPr="00340983" w:rsidRDefault="001307EC" w:rsidP="0021532D">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odstąpienie od realizacji Umowy przez Zamawiającego z przyczyn zależnych od Wykonawcy lub przez Wykonawcę z przyczyn niezależnych od Zamawiającego – w wysokości 10% Wynagrodzenia</w:t>
      </w:r>
      <w:r w:rsidR="002176CC">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w:t>
      </w:r>
    </w:p>
    <w:p w14:paraId="0EB10C16" w14:textId="315CE369" w:rsidR="001307EC" w:rsidRPr="00340983" w:rsidRDefault="001307EC" w:rsidP="0021532D">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 xml:space="preserve">za niezgłoszenie podwykonawcy lub dalszego podwykonawcy zgodnie z Umową i OWZU lub dopuszczenie do prac podwykonawcy lub dalszego podwykonawcy bez zgody Zamawiającego </w:t>
      </w:r>
      <w:r w:rsidR="00A67E1D">
        <w:rPr>
          <w:rFonts w:asciiTheme="minorBidi" w:hAnsiTheme="minorBidi" w:cstheme="minorBidi"/>
          <w:bCs/>
          <w:iCs/>
          <w:kern w:val="20"/>
          <w:sz w:val="22"/>
          <w:szCs w:val="22"/>
          <w:lang w:eastAsia="en-US"/>
        </w:rPr>
        <w:t xml:space="preserve">lub </w:t>
      </w:r>
      <w:r w:rsidR="00A67E1D" w:rsidRPr="00340983">
        <w:rPr>
          <w:rFonts w:asciiTheme="minorBidi" w:hAnsiTheme="minorBidi" w:cstheme="minorBidi"/>
          <w:bCs/>
          <w:iCs/>
          <w:kern w:val="20"/>
          <w:sz w:val="22"/>
          <w:szCs w:val="22"/>
          <w:lang w:eastAsia="en-US"/>
        </w:rPr>
        <w:t xml:space="preserve">dopuszczenie do prac </w:t>
      </w:r>
      <w:r w:rsidR="00A67E1D">
        <w:rPr>
          <w:rFonts w:asciiTheme="minorBidi" w:hAnsiTheme="minorBidi" w:cstheme="minorBidi"/>
          <w:bCs/>
          <w:iCs/>
          <w:kern w:val="20"/>
          <w:sz w:val="22"/>
          <w:szCs w:val="22"/>
          <w:lang w:eastAsia="en-US"/>
        </w:rPr>
        <w:t xml:space="preserve">osoby nieuprawnionej i nieupoważnionej lub nieupoważnionej </w:t>
      </w:r>
      <w:r w:rsidRPr="00340983">
        <w:rPr>
          <w:rFonts w:asciiTheme="minorBidi" w:hAnsiTheme="minorBidi" w:cstheme="minorBidi"/>
          <w:bCs/>
          <w:iCs/>
          <w:kern w:val="20"/>
          <w:sz w:val="22"/>
          <w:szCs w:val="22"/>
          <w:lang w:eastAsia="en-US"/>
        </w:rPr>
        <w:t xml:space="preserve">– w wysokości </w:t>
      </w:r>
      <w:r w:rsidR="00331A9E">
        <w:rPr>
          <w:rFonts w:asciiTheme="minorBidi" w:hAnsiTheme="minorBidi" w:cstheme="minorBidi"/>
          <w:bCs/>
          <w:iCs/>
          <w:kern w:val="20"/>
          <w:sz w:val="22"/>
          <w:szCs w:val="22"/>
          <w:lang w:eastAsia="en-US"/>
        </w:rPr>
        <w:t>5 000 zł</w:t>
      </w:r>
      <w:r w:rsidR="00D928BA" w:rsidRPr="00340983">
        <w:rPr>
          <w:rFonts w:asciiTheme="minorBidi" w:hAnsiTheme="minorBidi" w:cstheme="minorBidi"/>
          <w:bCs/>
          <w:iCs/>
          <w:kern w:val="20"/>
          <w:sz w:val="22"/>
          <w:szCs w:val="22"/>
          <w:lang w:eastAsia="en-US"/>
        </w:rPr>
        <w:t xml:space="preserve"> za każdy taki przypadek</w:t>
      </w:r>
      <w:r w:rsidRPr="00340983">
        <w:rPr>
          <w:rFonts w:asciiTheme="minorBidi" w:hAnsiTheme="minorBidi" w:cstheme="minorBidi"/>
          <w:bCs/>
          <w:iCs/>
          <w:kern w:val="20"/>
          <w:sz w:val="22"/>
          <w:szCs w:val="22"/>
          <w:lang w:eastAsia="en-US"/>
        </w:rPr>
        <w:t>; nie ogranicza to możliwości domagania się kar umownych z tytułu zwłoki spowodowanej wstrzymaniem prac;</w:t>
      </w:r>
    </w:p>
    <w:p w14:paraId="392972C5" w14:textId="77777777" w:rsidR="001307EC" w:rsidRPr="00340983" w:rsidRDefault="001307EC" w:rsidP="0021532D">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2.000 zł za każdy stwierdzony przypadek nieprzedłożenia do zaakceptowania umowy o podwykonawstwo lub zmian w takiej umowie;</w:t>
      </w:r>
    </w:p>
    <w:p w14:paraId="0624D40D" w14:textId="77777777" w:rsidR="001307EC" w:rsidRPr="00340983" w:rsidRDefault="001307EC" w:rsidP="0021532D">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3.000 zł  w przypadku braku zapłaty wynagrodzenia należnego podwykonawcom lub dalszym podwykonawcom – za każde dokonanie przez Zamawiającego bezpośredniej płatności na rzecz podwykonawców lub dalszych podwykonawców;</w:t>
      </w:r>
    </w:p>
    <w:p w14:paraId="4DE79A17" w14:textId="3329474B" w:rsidR="001307EC" w:rsidRDefault="001307EC" w:rsidP="0021532D">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 nieterminową zapłatę wynagrodzenia należnego podwykonawcom lub dalszym podwykonawcom – w wysokości 0,1% Wynagrodzenia</w:t>
      </w:r>
      <w:r w:rsidR="00331A9E">
        <w:rPr>
          <w:rFonts w:asciiTheme="minorBidi" w:hAnsiTheme="minorBidi" w:cstheme="minorBidi"/>
          <w:bCs/>
          <w:iCs/>
          <w:kern w:val="20"/>
          <w:sz w:val="22"/>
          <w:szCs w:val="22"/>
          <w:lang w:eastAsia="en-US"/>
        </w:rPr>
        <w:t xml:space="preserve"> Całkowitego</w:t>
      </w:r>
      <w:r w:rsidRPr="00340983">
        <w:rPr>
          <w:rFonts w:asciiTheme="minorBidi" w:hAnsiTheme="minorBidi" w:cstheme="minorBidi"/>
          <w:bCs/>
          <w:iCs/>
          <w:kern w:val="20"/>
          <w:sz w:val="22"/>
          <w:szCs w:val="22"/>
          <w:lang w:eastAsia="en-US"/>
        </w:rPr>
        <w:t xml:space="preserve"> za każdy dzień nieterminowej zapłaty liczony od dnia określonego w Umowie o podwykonawstwo jako termin zapłaty do dnia dokonania zapłaty, wynikającego z przedstawionego Zamawiającemu dowodu zapłaty;</w:t>
      </w:r>
    </w:p>
    <w:p w14:paraId="3D8EA3C4" w14:textId="1E86EA65" w:rsidR="00F00CB3" w:rsidRDefault="00F00CB3" w:rsidP="0021532D">
      <w:pPr>
        <w:pStyle w:val="Akapitzlist"/>
        <w:numPr>
          <w:ilvl w:val="2"/>
          <w:numId w:val="17"/>
        </w:numPr>
        <w:jc w:val="both"/>
        <w:rPr>
          <w:rFonts w:asciiTheme="minorBidi" w:hAnsiTheme="minorBidi" w:cstheme="minorBidi"/>
          <w:bCs/>
          <w:iCs/>
          <w:kern w:val="20"/>
          <w:sz w:val="22"/>
          <w:szCs w:val="22"/>
          <w:lang w:eastAsia="en-US"/>
        </w:rPr>
      </w:pPr>
      <w:r w:rsidRPr="00F00CB3">
        <w:rPr>
          <w:rFonts w:asciiTheme="minorBidi" w:hAnsiTheme="minorBidi" w:cstheme="minorBidi"/>
          <w:bCs/>
          <w:iCs/>
          <w:kern w:val="20"/>
          <w:sz w:val="22"/>
          <w:szCs w:val="22"/>
          <w:lang w:eastAsia="en-US"/>
        </w:rPr>
        <w:t xml:space="preserve">w wysokości 0,1% Wynagrodzenia </w:t>
      </w:r>
      <w:r w:rsidR="002176CC">
        <w:rPr>
          <w:rFonts w:asciiTheme="minorBidi" w:hAnsiTheme="minorBidi" w:cstheme="minorBidi"/>
          <w:bCs/>
          <w:iCs/>
          <w:kern w:val="20"/>
          <w:sz w:val="22"/>
          <w:szCs w:val="22"/>
          <w:lang w:eastAsia="en-US"/>
        </w:rPr>
        <w:t xml:space="preserve">Całkowitego </w:t>
      </w:r>
      <w:r w:rsidRPr="00F00CB3">
        <w:rPr>
          <w:rFonts w:asciiTheme="minorBidi" w:hAnsiTheme="minorBidi" w:cstheme="minorBidi"/>
          <w:bCs/>
          <w:iCs/>
          <w:kern w:val="20"/>
          <w:sz w:val="22"/>
          <w:szCs w:val="22"/>
          <w:lang w:eastAsia="en-US"/>
        </w:rPr>
        <w:t>za każdy dzi</w:t>
      </w:r>
      <w:r w:rsidR="00404EEC">
        <w:rPr>
          <w:rFonts w:asciiTheme="minorBidi" w:hAnsiTheme="minorBidi" w:cstheme="minorBidi"/>
          <w:bCs/>
          <w:iCs/>
          <w:kern w:val="20"/>
          <w:sz w:val="22"/>
          <w:szCs w:val="22"/>
          <w:lang w:eastAsia="en-US"/>
        </w:rPr>
        <w:t>eń nieterminowej zapłaty liczonego</w:t>
      </w:r>
      <w:r w:rsidRPr="00F00CB3">
        <w:rPr>
          <w:rFonts w:asciiTheme="minorBidi" w:hAnsiTheme="minorBidi" w:cstheme="minorBidi"/>
          <w:bCs/>
          <w:iCs/>
          <w:kern w:val="20"/>
          <w:sz w:val="22"/>
          <w:szCs w:val="22"/>
          <w:lang w:eastAsia="en-US"/>
        </w:rPr>
        <w:t xml:space="preserve"> od dnia określonego w Umowie o podwykonawstwo jako termin zapłaty do dnia dokonania zapłaty, wynikającego z przedstawionego Zama</w:t>
      </w:r>
      <w:r w:rsidR="00404EEC">
        <w:rPr>
          <w:rFonts w:asciiTheme="minorBidi" w:hAnsiTheme="minorBidi" w:cstheme="minorBidi"/>
          <w:bCs/>
          <w:iCs/>
          <w:kern w:val="20"/>
          <w:sz w:val="22"/>
          <w:szCs w:val="22"/>
          <w:lang w:eastAsia="en-US"/>
        </w:rPr>
        <w:t>wiającemu dowodu zapłaty naliczo</w:t>
      </w:r>
      <w:r w:rsidRPr="00F00CB3">
        <w:rPr>
          <w:rFonts w:asciiTheme="minorBidi" w:hAnsiTheme="minorBidi" w:cstheme="minorBidi"/>
          <w:bCs/>
          <w:iCs/>
          <w:kern w:val="20"/>
          <w:sz w:val="22"/>
          <w:szCs w:val="22"/>
          <w:lang w:eastAsia="en-US"/>
        </w:rPr>
        <w:t>n</w:t>
      </w:r>
      <w:r w:rsidR="00404EEC">
        <w:rPr>
          <w:rFonts w:asciiTheme="minorBidi" w:hAnsiTheme="minorBidi" w:cstheme="minorBidi"/>
          <w:bCs/>
          <w:iCs/>
          <w:kern w:val="20"/>
          <w:sz w:val="22"/>
          <w:szCs w:val="22"/>
          <w:lang w:eastAsia="en-US"/>
        </w:rPr>
        <w:t>ego</w:t>
      </w:r>
      <w:r w:rsidRPr="00F00CB3">
        <w:rPr>
          <w:rFonts w:asciiTheme="minorBidi" w:hAnsiTheme="minorBidi" w:cstheme="minorBidi"/>
          <w:bCs/>
          <w:iCs/>
          <w:kern w:val="20"/>
          <w:sz w:val="22"/>
          <w:szCs w:val="22"/>
          <w:lang w:eastAsia="en-US"/>
        </w:rPr>
        <w:t xml:space="preserve"> wykonawcy z tytułu braku zapłaty lub nieterminowej zapłaty wynagrodzenia należnego podwykonawcom z tytułu zmiany wysokości wynagrodzenia, o której mowa w art. 439 ust. 5 PZP</w:t>
      </w:r>
      <w:r w:rsidR="001F1AED">
        <w:rPr>
          <w:rFonts w:asciiTheme="minorBidi" w:hAnsiTheme="minorBidi" w:cstheme="minorBidi"/>
          <w:bCs/>
          <w:iCs/>
          <w:kern w:val="20"/>
          <w:sz w:val="22"/>
          <w:szCs w:val="22"/>
          <w:lang w:eastAsia="en-US"/>
        </w:rPr>
        <w:t>.</w:t>
      </w:r>
    </w:p>
    <w:p w14:paraId="5F85CF8D" w14:textId="3F0F0B59" w:rsidR="005326A7" w:rsidRPr="00C607A8" w:rsidRDefault="001F1AED" w:rsidP="005326A7">
      <w:pPr>
        <w:pStyle w:val="Akapitzlist"/>
        <w:numPr>
          <w:ilvl w:val="2"/>
          <w:numId w:val="17"/>
        </w:numPr>
        <w:tabs>
          <w:tab w:val="left" w:pos="1560"/>
          <w:tab w:val="left" w:pos="1843"/>
        </w:tabs>
        <w:rPr>
          <w:rFonts w:asciiTheme="minorBidi" w:hAnsiTheme="minorBidi" w:cstheme="minorBidi"/>
          <w:bCs/>
          <w:iCs/>
          <w:sz w:val="22"/>
          <w:szCs w:val="22"/>
        </w:rPr>
      </w:pPr>
      <w:r w:rsidRPr="00C607A8">
        <w:rPr>
          <w:rFonts w:asciiTheme="minorBidi" w:hAnsiTheme="minorBidi" w:cstheme="minorBidi"/>
          <w:bCs/>
          <w:iCs/>
          <w:kern w:val="20"/>
          <w:sz w:val="22"/>
          <w:szCs w:val="22"/>
          <w:lang w:eastAsia="en-US"/>
        </w:rPr>
        <w:tab/>
      </w:r>
      <w:r w:rsidR="005326A7" w:rsidRPr="00C607A8">
        <w:rPr>
          <w:rFonts w:asciiTheme="minorBidi" w:hAnsiTheme="minorBidi" w:cstheme="minorBidi"/>
          <w:bCs/>
          <w:iCs/>
          <w:sz w:val="22"/>
          <w:szCs w:val="22"/>
        </w:rPr>
        <w:t>Kary umowne z tytułu zwłoki w realizacji poszczególnych zadań w Harmonogramie Prac są następujące:</w:t>
      </w:r>
    </w:p>
    <w:tbl>
      <w:tblPr>
        <w:tblW w:w="9250" w:type="dxa"/>
        <w:tblInd w:w="704" w:type="dxa"/>
        <w:tblLayout w:type="fixed"/>
        <w:tblLook w:val="04A0" w:firstRow="1" w:lastRow="0" w:firstColumn="1" w:lastColumn="0" w:noHBand="0" w:noVBand="1"/>
      </w:tblPr>
      <w:tblGrid>
        <w:gridCol w:w="652"/>
        <w:gridCol w:w="4026"/>
        <w:gridCol w:w="4572"/>
      </w:tblGrid>
      <w:tr w:rsidR="005326A7" w:rsidRPr="005326A7" w14:paraId="1FD28F47" w14:textId="77777777" w:rsidTr="005326A7">
        <w:trPr>
          <w:trHeight w:val="531"/>
        </w:trPr>
        <w:tc>
          <w:tcPr>
            <w:tcW w:w="652" w:type="dxa"/>
            <w:tcBorders>
              <w:top w:val="single" w:sz="4" w:space="0" w:color="auto"/>
              <w:left w:val="single" w:sz="4" w:space="0" w:color="auto"/>
              <w:bottom w:val="single" w:sz="4" w:space="0" w:color="auto"/>
              <w:right w:val="single" w:sz="4" w:space="0" w:color="auto"/>
            </w:tcBorders>
            <w:vAlign w:val="center"/>
          </w:tcPr>
          <w:p w14:paraId="2B782D17" w14:textId="77777777" w:rsidR="005326A7" w:rsidRPr="005326A7" w:rsidRDefault="005326A7" w:rsidP="005326A7">
            <w:pPr>
              <w:pStyle w:val="Akapitzlist"/>
              <w:numPr>
                <w:ilvl w:val="2"/>
                <w:numId w:val="17"/>
              </w:numPr>
              <w:tabs>
                <w:tab w:val="left" w:pos="1560"/>
                <w:tab w:val="left" w:pos="1843"/>
              </w:tabs>
              <w:jc w:val="both"/>
              <w:rPr>
                <w:rFonts w:asciiTheme="minorBidi" w:hAnsiTheme="minorBidi" w:cstheme="minorBidi"/>
                <w:b/>
                <w:bCs/>
                <w:iCs/>
                <w:kern w:val="20"/>
                <w:sz w:val="22"/>
                <w:szCs w:val="22"/>
                <w:lang w:eastAsia="en-US"/>
              </w:rPr>
            </w:pPr>
            <w:r w:rsidRPr="005326A7">
              <w:rPr>
                <w:rFonts w:asciiTheme="minorBidi" w:hAnsiTheme="minorBidi" w:cstheme="minorBidi"/>
                <w:b/>
                <w:bCs/>
                <w:iCs/>
                <w:kern w:val="20"/>
                <w:sz w:val="22"/>
                <w:szCs w:val="22"/>
                <w:lang w:eastAsia="en-US"/>
              </w:rPr>
              <w:t>Lp.</w:t>
            </w:r>
          </w:p>
        </w:tc>
        <w:tc>
          <w:tcPr>
            <w:tcW w:w="4026" w:type="dxa"/>
            <w:tcBorders>
              <w:top w:val="single" w:sz="4" w:space="0" w:color="auto"/>
              <w:left w:val="single" w:sz="4" w:space="0" w:color="auto"/>
              <w:bottom w:val="single" w:sz="4" w:space="0" w:color="auto"/>
              <w:right w:val="single" w:sz="4" w:space="0" w:color="auto"/>
            </w:tcBorders>
            <w:vAlign w:val="center"/>
          </w:tcPr>
          <w:p w14:paraId="3C668F2B" w14:textId="05584980" w:rsidR="005326A7" w:rsidRPr="005326A7" w:rsidRDefault="005326A7" w:rsidP="005326A7">
            <w:pPr>
              <w:tabs>
                <w:tab w:val="left" w:pos="1560"/>
                <w:tab w:val="left" w:pos="1843"/>
              </w:tabs>
              <w:jc w:val="both"/>
              <w:rPr>
                <w:rFonts w:asciiTheme="minorBidi" w:hAnsiTheme="minorBidi" w:cstheme="minorBidi"/>
                <w:b/>
                <w:bCs/>
                <w:iCs/>
                <w:kern w:val="20"/>
                <w:sz w:val="22"/>
                <w:szCs w:val="22"/>
                <w:lang w:eastAsia="en-US"/>
              </w:rPr>
            </w:pPr>
            <w:r>
              <w:rPr>
                <w:rFonts w:asciiTheme="minorBidi" w:hAnsiTheme="minorBidi" w:cstheme="minorBidi"/>
                <w:b/>
                <w:bCs/>
                <w:iCs/>
                <w:kern w:val="20"/>
                <w:sz w:val="22"/>
                <w:szCs w:val="22"/>
                <w:lang w:eastAsia="en-US"/>
              </w:rPr>
              <w:t>Zadanie</w:t>
            </w:r>
          </w:p>
        </w:tc>
        <w:tc>
          <w:tcPr>
            <w:tcW w:w="4572" w:type="dxa"/>
            <w:tcBorders>
              <w:top w:val="single" w:sz="4" w:space="0" w:color="auto"/>
              <w:left w:val="single" w:sz="4" w:space="0" w:color="auto"/>
              <w:bottom w:val="single" w:sz="4" w:space="0" w:color="auto"/>
              <w:right w:val="single" w:sz="4" w:space="0" w:color="auto"/>
            </w:tcBorders>
            <w:vAlign w:val="center"/>
          </w:tcPr>
          <w:p w14:paraId="458F26DC" w14:textId="77777777" w:rsidR="005326A7" w:rsidRPr="00C607A8" w:rsidRDefault="005326A7" w:rsidP="00C607A8">
            <w:pPr>
              <w:tabs>
                <w:tab w:val="left" w:pos="1560"/>
                <w:tab w:val="left" w:pos="1843"/>
              </w:tabs>
              <w:rPr>
                <w:rFonts w:asciiTheme="minorBidi" w:hAnsiTheme="minorBidi" w:cstheme="minorBidi"/>
                <w:b/>
                <w:bCs/>
                <w:iCs/>
                <w:kern w:val="20"/>
                <w:sz w:val="22"/>
                <w:szCs w:val="22"/>
                <w:lang w:eastAsia="en-US"/>
              </w:rPr>
            </w:pPr>
            <w:r w:rsidRPr="00C607A8">
              <w:rPr>
                <w:rFonts w:asciiTheme="minorBidi" w:hAnsiTheme="minorBidi" w:cstheme="minorBidi"/>
                <w:b/>
                <w:bCs/>
                <w:iCs/>
                <w:kern w:val="20"/>
                <w:sz w:val="22"/>
                <w:szCs w:val="22"/>
                <w:lang w:eastAsia="en-US"/>
              </w:rPr>
              <w:t>Wysokość kar za zwłokę:</w:t>
            </w:r>
          </w:p>
        </w:tc>
      </w:tr>
      <w:tr w:rsidR="005326A7" w:rsidRPr="005326A7" w14:paraId="0AF94084" w14:textId="77777777" w:rsidTr="005326A7">
        <w:trPr>
          <w:trHeight w:val="531"/>
        </w:trPr>
        <w:tc>
          <w:tcPr>
            <w:tcW w:w="652" w:type="dxa"/>
            <w:tcBorders>
              <w:top w:val="single" w:sz="4" w:space="0" w:color="auto"/>
              <w:left w:val="single" w:sz="4" w:space="0" w:color="auto"/>
              <w:bottom w:val="single" w:sz="4" w:space="0" w:color="auto"/>
              <w:right w:val="single" w:sz="4" w:space="0" w:color="auto"/>
            </w:tcBorders>
            <w:vAlign w:val="center"/>
          </w:tcPr>
          <w:p w14:paraId="6BCF69F6" w14:textId="77777777" w:rsidR="005326A7" w:rsidRPr="005326A7" w:rsidRDefault="005326A7" w:rsidP="005326A7">
            <w:pPr>
              <w:pStyle w:val="Akapitzlist"/>
              <w:numPr>
                <w:ilvl w:val="2"/>
                <w:numId w:val="17"/>
              </w:numPr>
              <w:tabs>
                <w:tab w:val="left" w:pos="1560"/>
                <w:tab w:val="left" w:pos="1843"/>
              </w:tabs>
              <w:jc w:val="both"/>
              <w:rPr>
                <w:rFonts w:asciiTheme="minorBidi" w:hAnsiTheme="minorBidi" w:cstheme="minorBidi"/>
                <w:bCs/>
                <w:iCs/>
                <w:kern w:val="20"/>
                <w:sz w:val="22"/>
                <w:szCs w:val="22"/>
                <w:lang w:eastAsia="en-US"/>
              </w:rPr>
            </w:pPr>
            <w:r w:rsidRPr="005326A7">
              <w:rPr>
                <w:rFonts w:asciiTheme="minorBidi" w:hAnsiTheme="minorBidi" w:cstheme="minorBidi"/>
                <w:b/>
                <w:bCs/>
                <w:iCs/>
                <w:kern w:val="20"/>
                <w:sz w:val="22"/>
                <w:szCs w:val="22"/>
                <w:lang w:eastAsia="en-US"/>
              </w:rPr>
              <w:t>1.</w:t>
            </w:r>
          </w:p>
        </w:tc>
        <w:tc>
          <w:tcPr>
            <w:tcW w:w="4026" w:type="dxa"/>
            <w:tcBorders>
              <w:top w:val="single" w:sz="4" w:space="0" w:color="auto"/>
              <w:left w:val="single" w:sz="4" w:space="0" w:color="auto"/>
              <w:bottom w:val="single" w:sz="4" w:space="0" w:color="auto"/>
              <w:right w:val="single" w:sz="4" w:space="0" w:color="auto"/>
            </w:tcBorders>
            <w:vAlign w:val="center"/>
          </w:tcPr>
          <w:p w14:paraId="0F20F409" w14:textId="77777777" w:rsidR="005326A7" w:rsidRPr="00C607A8" w:rsidRDefault="005326A7" w:rsidP="00C607A8">
            <w:pPr>
              <w:tabs>
                <w:tab w:val="left" w:pos="1560"/>
                <w:tab w:val="left" w:pos="1843"/>
              </w:tabs>
              <w:jc w:val="both"/>
              <w:rPr>
                <w:rFonts w:asciiTheme="minorBidi" w:hAnsiTheme="minorBidi" w:cstheme="minorBidi"/>
                <w:bCs/>
                <w:iCs/>
                <w:kern w:val="20"/>
                <w:sz w:val="22"/>
                <w:szCs w:val="22"/>
                <w:lang w:eastAsia="en-US"/>
              </w:rPr>
            </w:pPr>
            <w:r w:rsidRPr="00C607A8">
              <w:rPr>
                <w:rFonts w:asciiTheme="minorBidi" w:hAnsiTheme="minorBidi" w:cstheme="minorBidi"/>
                <w:bCs/>
                <w:iCs/>
                <w:kern w:val="20"/>
                <w:sz w:val="22"/>
                <w:szCs w:val="22"/>
                <w:lang w:eastAsia="en-US"/>
              </w:rPr>
              <w:t>Dostawa nowej rozdzielnicy do Zamawiającego</w:t>
            </w:r>
          </w:p>
        </w:tc>
        <w:tc>
          <w:tcPr>
            <w:tcW w:w="4572" w:type="dxa"/>
            <w:tcBorders>
              <w:top w:val="single" w:sz="4" w:space="0" w:color="auto"/>
              <w:left w:val="single" w:sz="4" w:space="0" w:color="auto"/>
              <w:bottom w:val="single" w:sz="4" w:space="0" w:color="auto"/>
              <w:right w:val="single" w:sz="4" w:space="0" w:color="auto"/>
            </w:tcBorders>
            <w:vAlign w:val="center"/>
          </w:tcPr>
          <w:p w14:paraId="7E3EC5DF" w14:textId="14454E8F" w:rsidR="005326A7" w:rsidRPr="00C607A8" w:rsidRDefault="00BF4E88" w:rsidP="00C607A8">
            <w:pPr>
              <w:tabs>
                <w:tab w:val="left" w:pos="1560"/>
                <w:tab w:val="left" w:pos="1843"/>
              </w:tabs>
              <w:rPr>
                <w:rFonts w:asciiTheme="minorBidi" w:hAnsiTheme="minorBidi" w:cstheme="minorBidi"/>
                <w:bCs/>
                <w:iCs/>
                <w:kern w:val="20"/>
                <w:sz w:val="22"/>
                <w:szCs w:val="22"/>
                <w:lang w:eastAsia="en-US"/>
              </w:rPr>
            </w:pPr>
            <w:r>
              <w:rPr>
                <w:rFonts w:asciiTheme="minorBidi" w:hAnsiTheme="minorBidi" w:cstheme="minorBidi"/>
                <w:bCs/>
                <w:iCs/>
                <w:kern w:val="20"/>
                <w:sz w:val="22"/>
                <w:szCs w:val="22"/>
                <w:lang w:eastAsia="en-US"/>
              </w:rPr>
              <w:t xml:space="preserve">1 </w:t>
            </w:r>
            <w:r w:rsidR="005326A7" w:rsidRPr="00C607A8">
              <w:rPr>
                <w:rFonts w:asciiTheme="minorBidi" w:hAnsiTheme="minorBidi" w:cstheme="minorBidi"/>
                <w:bCs/>
                <w:iCs/>
                <w:kern w:val="20"/>
                <w:sz w:val="22"/>
                <w:szCs w:val="22"/>
                <w:lang w:eastAsia="en-US"/>
              </w:rPr>
              <w:t>% Wynagrodzenia Całkowitego z tytułu każdego dnia zwłoki</w:t>
            </w:r>
          </w:p>
          <w:p w14:paraId="4939FC97" w14:textId="77777777" w:rsidR="005326A7" w:rsidRPr="005326A7" w:rsidRDefault="005326A7" w:rsidP="00C607A8">
            <w:pPr>
              <w:pStyle w:val="Akapitzlist"/>
              <w:tabs>
                <w:tab w:val="left" w:pos="1560"/>
                <w:tab w:val="left" w:pos="1843"/>
              </w:tabs>
              <w:ind w:left="1571"/>
              <w:rPr>
                <w:rFonts w:asciiTheme="minorBidi" w:hAnsiTheme="minorBidi" w:cstheme="minorBidi"/>
                <w:bCs/>
                <w:iCs/>
                <w:kern w:val="20"/>
                <w:sz w:val="22"/>
                <w:szCs w:val="22"/>
                <w:lang w:eastAsia="en-US"/>
              </w:rPr>
            </w:pPr>
          </w:p>
          <w:p w14:paraId="0131B875" w14:textId="52587CE4" w:rsidR="005326A7" w:rsidRDefault="00BF4E88" w:rsidP="00C607A8">
            <w:pPr>
              <w:tabs>
                <w:tab w:val="left" w:pos="1560"/>
                <w:tab w:val="left" w:pos="1843"/>
              </w:tabs>
              <w:rPr>
                <w:rFonts w:asciiTheme="minorBidi" w:hAnsiTheme="minorBidi" w:cstheme="minorBidi"/>
                <w:b/>
                <w:bCs/>
                <w:iCs/>
                <w:kern w:val="20"/>
                <w:sz w:val="22"/>
                <w:szCs w:val="22"/>
                <w:lang w:eastAsia="en-US"/>
              </w:rPr>
            </w:pPr>
            <w:r w:rsidRPr="00BF4E88">
              <w:rPr>
                <w:rFonts w:asciiTheme="minorBidi" w:hAnsiTheme="minorBidi" w:cstheme="minorBidi"/>
                <w:b/>
                <w:bCs/>
                <w:iCs/>
                <w:kern w:val="20"/>
                <w:sz w:val="22"/>
                <w:szCs w:val="22"/>
                <w:lang w:eastAsia="en-US"/>
              </w:rPr>
              <w:t>Maksymalny limit kar</w:t>
            </w:r>
            <w:r>
              <w:rPr>
                <w:rFonts w:asciiTheme="minorBidi" w:hAnsiTheme="minorBidi" w:cstheme="minorBidi"/>
                <w:b/>
                <w:bCs/>
                <w:iCs/>
                <w:kern w:val="20"/>
                <w:sz w:val="22"/>
                <w:szCs w:val="22"/>
                <w:lang w:eastAsia="en-US"/>
              </w:rPr>
              <w:t>y</w:t>
            </w:r>
            <w:r w:rsidRPr="00BF4E88">
              <w:rPr>
                <w:rFonts w:asciiTheme="minorBidi" w:hAnsiTheme="minorBidi" w:cstheme="minorBidi"/>
                <w:b/>
                <w:bCs/>
                <w:iCs/>
                <w:kern w:val="20"/>
                <w:sz w:val="22"/>
                <w:szCs w:val="22"/>
                <w:lang w:eastAsia="en-US"/>
              </w:rPr>
              <w:t xml:space="preserve"> wynosi </w:t>
            </w:r>
            <w:r>
              <w:rPr>
                <w:rFonts w:asciiTheme="minorBidi" w:hAnsiTheme="minorBidi" w:cstheme="minorBidi"/>
                <w:b/>
                <w:bCs/>
                <w:iCs/>
                <w:kern w:val="20"/>
                <w:sz w:val="22"/>
                <w:szCs w:val="22"/>
                <w:lang w:eastAsia="en-US"/>
              </w:rPr>
              <w:t>7</w:t>
            </w:r>
            <w:r w:rsidR="005326A7" w:rsidRPr="00C607A8">
              <w:rPr>
                <w:rFonts w:asciiTheme="minorBidi" w:hAnsiTheme="minorBidi" w:cstheme="minorBidi"/>
                <w:b/>
                <w:bCs/>
                <w:iCs/>
                <w:kern w:val="20"/>
                <w:sz w:val="22"/>
                <w:szCs w:val="22"/>
                <w:lang w:eastAsia="en-US"/>
              </w:rPr>
              <w:t>%</w:t>
            </w:r>
            <w:r w:rsidR="005326A7" w:rsidRPr="00C607A8">
              <w:rPr>
                <w:rFonts w:asciiTheme="minorBidi" w:hAnsiTheme="minorBidi" w:cstheme="minorBidi"/>
                <w:bCs/>
                <w:iCs/>
                <w:kern w:val="20"/>
                <w:sz w:val="22"/>
                <w:szCs w:val="22"/>
                <w:lang w:eastAsia="en-US"/>
              </w:rPr>
              <w:t xml:space="preserve"> </w:t>
            </w:r>
            <w:r w:rsidR="005326A7" w:rsidRPr="00C607A8">
              <w:rPr>
                <w:rFonts w:asciiTheme="minorBidi" w:hAnsiTheme="minorBidi" w:cstheme="minorBidi"/>
                <w:b/>
                <w:bCs/>
                <w:iCs/>
                <w:kern w:val="20"/>
                <w:sz w:val="22"/>
                <w:szCs w:val="22"/>
                <w:lang w:eastAsia="en-US"/>
              </w:rPr>
              <w:t>Wynagrodzenia Całkowitego</w:t>
            </w:r>
          </w:p>
          <w:p w14:paraId="7BD0DBCC" w14:textId="77777777" w:rsidR="00BF4E88" w:rsidRDefault="00BF4E88" w:rsidP="00C607A8">
            <w:pPr>
              <w:tabs>
                <w:tab w:val="left" w:pos="1560"/>
                <w:tab w:val="left" w:pos="1843"/>
              </w:tabs>
              <w:rPr>
                <w:rFonts w:asciiTheme="minorBidi" w:hAnsiTheme="minorBidi" w:cstheme="minorBidi"/>
                <w:b/>
                <w:bCs/>
                <w:iCs/>
                <w:kern w:val="20"/>
                <w:sz w:val="22"/>
                <w:szCs w:val="22"/>
                <w:lang w:eastAsia="en-US"/>
              </w:rPr>
            </w:pPr>
          </w:p>
          <w:p w14:paraId="509BFB01" w14:textId="7EB66547" w:rsidR="00BF4E88" w:rsidRPr="00C607A8" w:rsidRDefault="00BF4E88" w:rsidP="00C607A8">
            <w:pPr>
              <w:tabs>
                <w:tab w:val="left" w:pos="1560"/>
                <w:tab w:val="left" w:pos="1843"/>
              </w:tabs>
              <w:rPr>
                <w:rFonts w:asciiTheme="minorBidi" w:hAnsiTheme="minorBidi" w:cstheme="minorBidi"/>
                <w:bCs/>
                <w:iCs/>
                <w:kern w:val="20"/>
                <w:sz w:val="22"/>
                <w:szCs w:val="22"/>
                <w:lang w:eastAsia="en-US"/>
              </w:rPr>
            </w:pPr>
            <w:r>
              <w:rPr>
                <w:rFonts w:asciiTheme="minorBidi" w:hAnsiTheme="minorBidi" w:cstheme="minorBidi"/>
                <w:b/>
                <w:bCs/>
                <w:iCs/>
                <w:kern w:val="20"/>
                <w:sz w:val="22"/>
                <w:szCs w:val="22"/>
                <w:lang w:eastAsia="en-US"/>
              </w:rPr>
              <w:t>W przypadku osiągnięcia maksymalnego limitu kary, Zamawiający może odstąpić od części Um</w:t>
            </w:r>
            <w:r w:rsidR="00B540EA">
              <w:rPr>
                <w:rFonts w:asciiTheme="minorBidi" w:hAnsiTheme="minorBidi" w:cstheme="minorBidi"/>
                <w:b/>
                <w:bCs/>
                <w:iCs/>
                <w:kern w:val="20"/>
                <w:sz w:val="22"/>
                <w:szCs w:val="22"/>
                <w:lang w:eastAsia="en-US"/>
              </w:rPr>
              <w:t xml:space="preserve">owy, </w:t>
            </w:r>
            <w:r>
              <w:rPr>
                <w:rFonts w:asciiTheme="minorBidi" w:hAnsiTheme="minorBidi" w:cstheme="minorBidi"/>
                <w:b/>
                <w:bCs/>
                <w:iCs/>
                <w:kern w:val="20"/>
                <w:sz w:val="22"/>
                <w:szCs w:val="22"/>
                <w:lang w:eastAsia="en-US"/>
              </w:rPr>
              <w:t>któr</w:t>
            </w:r>
            <w:r w:rsidR="00B540EA">
              <w:rPr>
                <w:rFonts w:asciiTheme="minorBidi" w:hAnsiTheme="minorBidi" w:cstheme="minorBidi"/>
                <w:b/>
                <w:bCs/>
                <w:iCs/>
                <w:kern w:val="20"/>
                <w:sz w:val="22"/>
                <w:szCs w:val="22"/>
                <w:lang w:eastAsia="en-US"/>
              </w:rPr>
              <w:t>ej</w:t>
            </w:r>
            <w:r>
              <w:rPr>
                <w:rFonts w:asciiTheme="minorBidi" w:hAnsiTheme="minorBidi" w:cstheme="minorBidi"/>
                <w:b/>
                <w:bCs/>
                <w:iCs/>
                <w:kern w:val="20"/>
                <w:sz w:val="22"/>
                <w:szCs w:val="22"/>
                <w:lang w:eastAsia="en-US"/>
              </w:rPr>
              <w:t xml:space="preserve"> dotyczy </w:t>
            </w:r>
            <w:r w:rsidR="00B540EA">
              <w:rPr>
                <w:rFonts w:asciiTheme="minorBidi" w:hAnsiTheme="minorBidi" w:cstheme="minorBidi"/>
                <w:b/>
                <w:bCs/>
                <w:iCs/>
                <w:kern w:val="20"/>
                <w:sz w:val="22"/>
                <w:szCs w:val="22"/>
                <w:lang w:eastAsia="en-US"/>
              </w:rPr>
              <w:t>zwłoka</w:t>
            </w:r>
          </w:p>
        </w:tc>
      </w:tr>
      <w:tr w:rsidR="005326A7" w:rsidRPr="005326A7" w14:paraId="3A404801" w14:textId="77777777" w:rsidTr="005326A7">
        <w:trPr>
          <w:trHeight w:val="531"/>
        </w:trPr>
        <w:tc>
          <w:tcPr>
            <w:tcW w:w="652" w:type="dxa"/>
            <w:tcBorders>
              <w:top w:val="single" w:sz="4" w:space="0" w:color="auto"/>
              <w:left w:val="single" w:sz="4" w:space="0" w:color="auto"/>
              <w:bottom w:val="single" w:sz="4" w:space="0" w:color="auto"/>
              <w:right w:val="single" w:sz="4" w:space="0" w:color="auto"/>
            </w:tcBorders>
            <w:vAlign w:val="center"/>
          </w:tcPr>
          <w:p w14:paraId="172CB1B1" w14:textId="77777777" w:rsidR="005326A7" w:rsidRPr="005326A7" w:rsidRDefault="005326A7" w:rsidP="005326A7">
            <w:pPr>
              <w:pStyle w:val="Akapitzlist"/>
              <w:numPr>
                <w:ilvl w:val="2"/>
                <w:numId w:val="17"/>
              </w:numPr>
              <w:tabs>
                <w:tab w:val="left" w:pos="1560"/>
                <w:tab w:val="left" w:pos="1843"/>
              </w:tabs>
              <w:jc w:val="both"/>
              <w:rPr>
                <w:rFonts w:asciiTheme="minorBidi" w:hAnsiTheme="minorBidi" w:cstheme="minorBidi"/>
                <w:b/>
                <w:bCs/>
                <w:iCs/>
                <w:kern w:val="20"/>
                <w:sz w:val="22"/>
                <w:szCs w:val="22"/>
                <w:lang w:eastAsia="en-US"/>
              </w:rPr>
            </w:pPr>
            <w:r w:rsidRPr="005326A7">
              <w:rPr>
                <w:rFonts w:asciiTheme="minorBidi" w:hAnsiTheme="minorBidi" w:cstheme="minorBidi"/>
                <w:b/>
                <w:bCs/>
                <w:iCs/>
                <w:kern w:val="20"/>
                <w:sz w:val="22"/>
                <w:szCs w:val="22"/>
                <w:lang w:eastAsia="en-US"/>
              </w:rPr>
              <w:lastRenderedPageBreak/>
              <w:t>2.</w:t>
            </w:r>
          </w:p>
        </w:tc>
        <w:tc>
          <w:tcPr>
            <w:tcW w:w="4026" w:type="dxa"/>
            <w:tcBorders>
              <w:top w:val="single" w:sz="4" w:space="0" w:color="auto"/>
              <w:left w:val="single" w:sz="4" w:space="0" w:color="auto"/>
              <w:bottom w:val="single" w:sz="4" w:space="0" w:color="auto"/>
              <w:right w:val="single" w:sz="4" w:space="0" w:color="auto"/>
            </w:tcBorders>
            <w:vAlign w:val="center"/>
          </w:tcPr>
          <w:p w14:paraId="28A98D72" w14:textId="77777777" w:rsidR="005326A7" w:rsidRPr="00C607A8" w:rsidRDefault="005326A7" w:rsidP="00C607A8">
            <w:pPr>
              <w:tabs>
                <w:tab w:val="left" w:pos="1560"/>
                <w:tab w:val="left" w:pos="1843"/>
              </w:tabs>
              <w:jc w:val="both"/>
              <w:rPr>
                <w:rFonts w:asciiTheme="minorBidi" w:hAnsiTheme="minorBidi" w:cstheme="minorBidi"/>
                <w:bCs/>
                <w:iCs/>
                <w:kern w:val="20"/>
                <w:sz w:val="22"/>
                <w:szCs w:val="22"/>
                <w:lang w:eastAsia="en-US"/>
              </w:rPr>
            </w:pPr>
            <w:r w:rsidRPr="00C607A8">
              <w:rPr>
                <w:rFonts w:asciiTheme="minorBidi" w:hAnsiTheme="minorBidi" w:cstheme="minorBidi"/>
                <w:bCs/>
                <w:iCs/>
                <w:kern w:val="20"/>
                <w:sz w:val="22"/>
                <w:szCs w:val="22"/>
                <w:lang w:eastAsia="en-US"/>
              </w:rPr>
              <w:t>Odbiór końcowy branżowy (przekazanie do eksploatacji nowej rozdzielnicy) wraz z przekazaniem dokumentacji jakościowej i wykonawczej w formie red-corex</w:t>
            </w:r>
            <w:r w:rsidRPr="00C607A8" w:rsidDel="008807E1">
              <w:rPr>
                <w:rFonts w:asciiTheme="minorBidi" w:hAnsiTheme="minorBidi" w:cstheme="minorBidi"/>
                <w:bCs/>
                <w:iCs/>
                <w:kern w:val="20"/>
                <w:sz w:val="22"/>
                <w:szCs w:val="22"/>
                <w:lang w:eastAsia="en-US"/>
              </w:rPr>
              <w:t xml:space="preserve"> </w:t>
            </w:r>
          </w:p>
        </w:tc>
        <w:tc>
          <w:tcPr>
            <w:tcW w:w="4572" w:type="dxa"/>
            <w:tcBorders>
              <w:top w:val="single" w:sz="4" w:space="0" w:color="auto"/>
              <w:left w:val="single" w:sz="4" w:space="0" w:color="auto"/>
              <w:bottom w:val="single" w:sz="4" w:space="0" w:color="auto"/>
              <w:right w:val="single" w:sz="4" w:space="0" w:color="auto"/>
            </w:tcBorders>
            <w:vAlign w:val="center"/>
          </w:tcPr>
          <w:p w14:paraId="0BA42675" w14:textId="77777777" w:rsidR="005326A7" w:rsidRPr="00C607A8" w:rsidRDefault="005326A7" w:rsidP="00C607A8">
            <w:pPr>
              <w:tabs>
                <w:tab w:val="left" w:pos="1560"/>
                <w:tab w:val="left" w:pos="1843"/>
              </w:tabs>
              <w:rPr>
                <w:rFonts w:asciiTheme="minorBidi" w:hAnsiTheme="minorBidi" w:cstheme="minorBidi"/>
                <w:bCs/>
                <w:iCs/>
                <w:kern w:val="20"/>
                <w:sz w:val="22"/>
                <w:szCs w:val="22"/>
                <w:lang w:eastAsia="en-US"/>
              </w:rPr>
            </w:pPr>
            <w:r w:rsidRPr="00C607A8">
              <w:rPr>
                <w:rFonts w:asciiTheme="minorBidi" w:hAnsiTheme="minorBidi" w:cstheme="minorBidi"/>
                <w:bCs/>
                <w:iCs/>
                <w:kern w:val="20"/>
                <w:sz w:val="22"/>
                <w:szCs w:val="22"/>
                <w:lang w:eastAsia="en-US"/>
              </w:rPr>
              <w:t>1% Wynagrodzenia Całkowitego z tytułu każdego dnia zwłoki</w:t>
            </w:r>
          </w:p>
          <w:p w14:paraId="33641A64" w14:textId="77777777" w:rsidR="005326A7" w:rsidRPr="005326A7" w:rsidRDefault="005326A7" w:rsidP="00C607A8">
            <w:pPr>
              <w:pStyle w:val="Akapitzlist"/>
              <w:tabs>
                <w:tab w:val="left" w:pos="1560"/>
                <w:tab w:val="left" w:pos="1843"/>
              </w:tabs>
              <w:ind w:left="1571"/>
              <w:rPr>
                <w:rFonts w:asciiTheme="minorBidi" w:hAnsiTheme="minorBidi" w:cstheme="minorBidi"/>
                <w:bCs/>
                <w:iCs/>
                <w:kern w:val="20"/>
                <w:sz w:val="22"/>
                <w:szCs w:val="22"/>
                <w:lang w:eastAsia="en-US"/>
              </w:rPr>
            </w:pPr>
          </w:p>
          <w:p w14:paraId="22553789" w14:textId="77777777" w:rsidR="005326A7" w:rsidRPr="00C607A8" w:rsidRDefault="005326A7" w:rsidP="00C607A8">
            <w:pPr>
              <w:tabs>
                <w:tab w:val="left" w:pos="1560"/>
                <w:tab w:val="left" w:pos="1843"/>
              </w:tabs>
              <w:rPr>
                <w:rFonts w:asciiTheme="minorBidi" w:hAnsiTheme="minorBidi" w:cstheme="minorBidi"/>
                <w:bCs/>
                <w:iCs/>
                <w:kern w:val="20"/>
                <w:sz w:val="22"/>
                <w:szCs w:val="22"/>
                <w:lang w:eastAsia="en-US"/>
              </w:rPr>
            </w:pPr>
            <w:r w:rsidRPr="00C607A8">
              <w:rPr>
                <w:rFonts w:asciiTheme="minorBidi" w:hAnsiTheme="minorBidi" w:cstheme="minorBidi"/>
                <w:b/>
                <w:bCs/>
                <w:iCs/>
                <w:kern w:val="20"/>
                <w:sz w:val="22"/>
                <w:szCs w:val="22"/>
                <w:lang w:eastAsia="en-US"/>
              </w:rPr>
              <w:t>Maksymalny limit kar wynosi 5%</w:t>
            </w:r>
            <w:r w:rsidRPr="00C607A8">
              <w:rPr>
                <w:rFonts w:asciiTheme="minorBidi" w:hAnsiTheme="minorBidi" w:cstheme="minorBidi"/>
                <w:bCs/>
                <w:iCs/>
                <w:kern w:val="20"/>
                <w:sz w:val="22"/>
                <w:szCs w:val="22"/>
                <w:lang w:eastAsia="en-US"/>
              </w:rPr>
              <w:t xml:space="preserve"> </w:t>
            </w:r>
            <w:r w:rsidRPr="00C607A8">
              <w:rPr>
                <w:rFonts w:asciiTheme="minorBidi" w:hAnsiTheme="minorBidi" w:cstheme="minorBidi"/>
                <w:b/>
                <w:bCs/>
                <w:iCs/>
                <w:kern w:val="20"/>
                <w:sz w:val="22"/>
                <w:szCs w:val="22"/>
                <w:lang w:eastAsia="en-US"/>
              </w:rPr>
              <w:t>Wynagrodzenia Całkowitego</w:t>
            </w:r>
          </w:p>
        </w:tc>
      </w:tr>
    </w:tbl>
    <w:p w14:paraId="15AF5057" w14:textId="77777777" w:rsidR="005326A7" w:rsidRPr="00C607A8" w:rsidRDefault="005326A7" w:rsidP="00C607A8">
      <w:pPr>
        <w:pStyle w:val="Akapitzlist"/>
        <w:numPr>
          <w:ilvl w:val="2"/>
          <w:numId w:val="17"/>
        </w:numPr>
        <w:tabs>
          <w:tab w:val="left" w:pos="1560"/>
          <w:tab w:val="left" w:pos="1843"/>
        </w:tabs>
        <w:rPr>
          <w:rFonts w:asciiTheme="minorBidi" w:hAnsiTheme="minorBidi" w:cstheme="minorBidi"/>
          <w:szCs w:val="22"/>
        </w:rPr>
      </w:pPr>
      <w:r w:rsidRPr="00C607A8">
        <w:rPr>
          <w:rFonts w:asciiTheme="minorBidi" w:hAnsiTheme="minorBidi" w:cstheme="minorBidi"/>
          <w:bCs/>
          <w:iCs/>
          <w:sz w:val="22"/>
          <w:szCs w:val="22"/>
        </w:rPr>
        <w:t>Kary</w:t>
      </w:r>
      <w:r w:rsidRPr="00C607A8">
        <w:rPr>
          <w:rFonts w:asciiTheme="minorBidi" w:hAnsiTheme="minorBidi" w:cstheme="minorBidi"/>
          <w:sz w:val="22"/>
          <w:szCs w:val="22"/>
        </w:rPr>
        <w:t xml:space="preserve"> umowne z tytułu zwłoki w usuwaniu wad i usterek w okresie gwarancji, rękojmi są następujące:</w:t>
      </w:r>
    </w:p>
    <w:p w14:paraId="01A9D09B" w14:textId="61F11F7D" w:rsidR="005326A7" w:rsidRPr="003A5C9A" w:rsidRDefault="008E7778" w:rsidP="008E7778">
      <w:pPr>
        <w:pStyle w:val="Nagwek2"/>
        <w:numPr>
          <w:ilvl w:val="0"/>
          <w:numId w:val="0"/>
        </w:numPr>
        <w:spacing w:before="0" w:after="0" w:line="300" w:lineRule="auto"/>
        <w:ind w:left="1571"/>
        <w:rPr>
          <w:szCs w:val="22"/>
        </w:rPr>
      </w:pPr>
      <w:r>
        <w:rPr>
          <w:rFonts w:asciiTheme="minorBidi" w:hAnsiTheme="minorBidi" w:cstheme="minorBidi"/>
          <w:szCs w:val="22"/>
          <w:lang w:val="pl-PL"/>
        </w:rPr>
        <w:t xml:space="preserve">- </w:t>
      </w:r>
      <w:r w:rsidR="005326A7" w:rsidRPr="00C607A8">
        <w:rPr>
          <w:rFonts w:asciiTheme="minorBidi" w:hAnsiTheme="minorBidi" w:cstheme="minorBidi"/>
          <w:szCs w:val="22"/>
          <w:lang w:val="pl-PL"/>
        </w:rPr>
        <w:t>za zwłokę w usunięciu wad stwierdzonych przy odbiorze końcowym lub w okresie gwarancji i rękojmi za wady – w wysokości 0,1% Wynagrodzenia Całkowitego z tytułu każdego dnia zwłoki. Termin liczony jest od upływu terminu wyznaczonego przez Zamawiającego na usunięcie wad, nie więcej jednak niż 5% Wynagrodzenia Całkowitego;</w:t>
      </w:r>
    </w:p>
    <w:p w14:paraId="40A59B72" w14:textId="5A3E8E1F" w:rsidR="001F1AED" w:rsidRPr="006F0276" w:rsidRDefault="001F1AED" w:rsidP="006F0276">
      <w:pPr>
        <w:pStyle w:val="Akapitzlist"/>
        <w:tabs>
          <w:tab w:val="left" w:pos="1560"/>
          <w:tab w:val="left" w:pos="1843"/>
        </w:tabs>
        <w:ind w:left="1571"/>
        <w:jc w:val="both"/>
        <w:rPr>
          <w:rFonts w:asciiTheme="minorBidi" w:hAnsiTheme="minorBidi" w:cstheme="minorBidi"/>
          <w:bCs/>
          <w:iCs/>
          <w:kern w:val="20"/>
          <w:sz w:val="22"/>
          <w:szCs w:val="22"/>
          <w:lang w:eastAsia="en-US"/>
        </w:rPr>
      </w:pPr>
    </w:p>
    <w:p w14:paraId="3C853127" w14:textId="77777777" w:rsidR="001F1AED" w:rsidRPr="001F1AED" w:rsidRDefault="001F1AED" w:rsidP="003953F6">
      <w:pPr>
        <w:pStyle w:val="Akapitzlist"/>
        <w:numPr>
          <w:ilvl w:val="1"/>
          <w:numId w:val="17"/>
        </w:numPr>
        <w:tabs>
          <w:tab w:val="left" w:pos="1560"/>
        </w:tabs>
        <w:ind w:left="1560" w:hanging="709"/>
        <w:rPr>
          <w:rFonts w:asciiTheme="minorBidi" w:hAnsiTheme="minorBidi" w:cstheme="minorBidi"/>
          <w:bCs/>
          <w:iCs/>
          <w:kern w:val="20"/>
          <w:sz w:val="22"/>
          <w:szCs w:val="22"/>
          <w:lang w:eastAsia="en-US"/>
        </w:rPr>
      </w:pPr>
      <w:r w:rsidRPr="001F1AED">
        <w:rPr>
          <w:rFonts w:asciiTheme="minorBidi" w:hAnsiTheme="minorBidi" w:cstheme="minorBidi"/>
          <w:bCs/>
          <w:iCs/>
          <w:kern w:val="20"/>
          <w:sz w:val="22"/>
          <w:szCs w:val="22"/>
          <w:lang w:eastAsia="en-US"/>
        </w:rPr>
        <w:t>Kary umowne wynikające z tytułu naruszeń przepisów prawa pracy, BHP i ochrony środowiska:</w:t>
      </w:r>
    </w:p>
    <w:p w14:paraId="58F32D58" w14:textId="4C236B02" w:rsidR="00F00CB3" w:rsidRPr="00340983" w:rsidRDefault="00F00CB3" w:rsidP="001F1AED">
      <w:pPr>
        <w:spacing w:line="300" w:lineRule="auto"/>
        <w:contextualSpacing/>
        <w:jc w:val="both"/>
        <w:rPr>
          <w:rFonts w:asciiTheme="minorBidi" w:hAnsiTheme="minorBidi" w:cstheme="minorBidi"/>
          <w:bCs/>
          <w:iCs/>
          <w:kern w:val="20"/>
          <w:sz w:val="22"/>
          <w:szCs w:val="22"/>
          <w:lang w:eastAsia="en-US"/>
        </w:rPr>
      </w:pPr>
    </w:p>
    <w:p w14:paraId="490F3401" w14:textId="77777777" w:rsidR="001307EC" w:rsidRPr="00340983"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 za każdy stwierdzony przypadek przebywania osoby zatrudnionej przez Wykonawcę lub jego podwykonawcy w stanie nietrzeźwości lub pod wpływem środków odurzających na terenie Zamawiającego, z zastrzeżeniem postanowień zdania następnego. Wykonawca nie zostanie obciążony powyższą karą umowną w przypadku, kiedy sam wykryje wśród osób zatrudnionych przez siebie lub podwykonawcę osoby przebywające na terenie Zamawiającego w stanie nietrzeźwości lub pod wpływem środków odurzających i niezwłocznie powiadomi o tym fakcie służby ochrony Zamawiającego</w:t>
      </w:r>
      <w:r w:rsidR="001307EC" w:rsidRPr="00340983">
        <w:rPr>
          <w:rFonts w:asciiTheme="minorBidi" w:hAnsiTheme="minorBidi" w:cstheme="minorBidi"/>
          <w:bCs/>
          <w:iCs/>
          <w:kern w:val="20"/>
          <w:sz w:val="22"/>
          <w:szCs w:val="22"/>
          <w:lang w:eastAsia="en-US"/>
        </w:rPr>
        <w:t>.</w:t>
      </w:r>
    </w:p>
    <w:p w14:paraId="674AE76C" w14:textId="77777777" w:rsidR="001307EC" w:rsidRPr="00340983" w:rsidRDefault="001307EC"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5.000 zł za każdy stwierdzony przypadek nielegalnego składowania odpadów Wykonawcy na terenie Zamawiającego; obciążenie Wykonawcy karą umowną nie zwalnia go z obowiązku usunięcia odpadów; w przypadku nieusunięcia odpadów w wyznaczonym terminie, Zamawiający usunie odpady w ramach wykonawstwa zastępczego i obciąży Wykonawcę kosztami ich usunięcia;</w:t>
      </w:r>
    </w:p>
    <w:p w14:paraId="3F9D0B00" w14:textId="77777777" w:rsidR="001307EC" w:rsidRPr="00340983"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w wysokości 5.000 zł</w:t>
      </w:r>
      <w:r w:rsidR="00C475C0">
        <w:rPr>
          <w:rFonts w:asciiTheme="minorBidi" w:hAnsiTheme="minorBidi" w:cstheme="minorBidi"/>
          <w:bCs/>
          <w:iCs/>
          <w:kern w:val="20"/>
          <w:sz w:val="22"/>
          <w:szCs w:val="22"/>
          <w:lang w:eastAsia="en-US"/>
        </w:rPr>
        <w:t xml:space="preserve"> </w:t>
      </w:r>
      <w:r w:rsidRPr="00EE776E">
        <w:rPr>
          <w:rFonts w:asciiTheme="minorBidi" w:hAnsiTheme="minorBidi" w:cstheme="minorBidi"/>
          <w:bCs/>
          <w:iCs/>
          <w:kern w:val="20"/>
          <w:sz w:val="22"/>
          <w:szCs w:val="22"/>
          <w:lang w:eastAsia="en-US"/>
        </w:rPr>
        <w:t>– z tytułu każdej zawinionej przez Wykonawcę lub jego podwykonawcę przerwy w Pracach, nakazanej przez upoważnionego przedstawiciela Zamawiającego o którym mowa w Dokumencie związanym nr 2 do Instrukcji Organizacji Bezpiecznej Pracy w Enea Elektrownia Połaniec Spółka Akcyjna (I/NB/B/20/2013), za które odpowiada Wykonawca</w:t>
      </w:r>
      <w:r w:rsidR="001307EC" w:rsidRPr="00340983">
        <w:rPr>
          <w:rFonts w:asciiTheme="minorBidi" w:hAnsiTheme="minorBidi" w:cstheme="minorBidi"/>
          <w:bCs/>
          <w:iCs/>
          <w:kern w:val="20"/>
          <w:sz w:val="22"/>
          <w:szCs w:val="22"/>
          <w:lang w:eastAsia="en-US"/>
        </w:rPr>
        <w:t>;</w:t>
      </w:r>
    </w:p>
    <w:p w14:paraId="06BBE701" w14:textId="77777777" w:rsidR="001307EC" w:rsidRDefault="001307EC"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w wysokości 1.000 zł</w:t>
      </w:r>
      <w:r w:rsidR="007A75D4">
        <w:rPr>
          <w:rFonts w:asciiTheme="minorBidi" w:hAnsiTheme="minorBidi" w:cstheme="minorBidi"/>
          <w:bCs/>
          <w:iCs/>
          <w:kern w:val="20"/>
          <w:sz w:val="22"/>
          <w:szCs w:val="22"/>
          <w:lang w:eastAsia="en-US"/>
        </w:rPr>
        <w:t xml:space="preserve"> </w:t>
      </w:r>
      <w:r w:rsidRPr="00340983">
        <w:rPr>
          <w:rFonts w:asciiTheme="minorBidi" w:hAnsiTheme="minorBidi" w:cstheme="minorBidi"/>
          <w:bCs/>
          <w:iCs/>
          <w:kern w:val="20"/>
          <w:sz w:val="22"/>
          <w:szCs w:val="22"/>
          <w:lang w:eastAsia="en-US"/>
        </w:rPr>
        <w:t xml:space="preserve">– z tytułu każdego zawinionego i udokumentowanego naruszenia przez Wykonawcę, jego pracowników lub inne osoby, którymi się posługuje przy </w:t>
      </w:r>
      <w:r w:rsidRPr="004E7FA7">
        <w:rPr>
          <w:rFonts w:asciiTheme="minorBidi" w:hAnsiTheme="minorBidi" w:cstheme="minorBidi"/>
          <w:bCs/>
          <w:iCs/>
          <w:kern w:val="20"/>
          <w:sz w:val="22"/>
          <w:szCs w:val="22"/>
          <w:lang w:eastAsia="en-US"/>
        </w:rPr>
        <w:t xml:space="preserve">wykonywaniu robót, przepisów bhp i ppoż. oraz ochrony środowiska, które stanowią zagrożenie dla bezpieczeństwa pracy </w:t>
      </w:r>
      <w:r w:rsidR="00884DF8" w:rsidRPr="004E7FA7">
        <w:rPr>
          <w:rFonts w:asciiTheme="minorBidi" w:hAnsiTheme="minorBidi" w:cstheme="minorBidi"/>
          <w:bCs/>
          <w:iCs/>
          <w:kern w:val="20"/>
          <w:sz w:val="22"/>
          <w:szCs w:val="22"/>
          <w:lang w:eastAsia="en-US"/>
        </w:rPr>
        <w:t xml:space="preserve">lub </w:t>
      </w:r>
      <w:r w:rsidRPr="004E7FA7">
        <w:rPr>
          <w:rFonts w:asciiTheme="minorBidi" w:hAnsiTheme="minorBidi" w:cstheme="minorBidi"/>
          <w:bCs/>
          <w:iCs/>
          <w:kern w:val="20"/>
          <w:sz w:val="22"/>
          <w:szCs w:val="22"/>
          <w:lang w:eastAsia="en-US"/>
        </w:rPr>
        <w:t>majątku Zamawiającego;</w:t>
      </w:r>
    </w:p>
    <w:p w14:paraId="7199C955" w14:textId="77777777" w:rsidR="00EE776E" w:rsidRPr="00EE776E"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lastRenderedPageBreak/>
        <w:t xml:space="preserve">w wysokości 5000 zł – za każdy przypadek niezgłoszenia przez Wykonawcę lub jego podwykonawcę zdarzeń wypadkowych tj. wypadków i nagłych zachorowań zaistniałych na terenie Zamawiającego podczas realizacji prac objętych zakresem Umowy zgodnie z Instrukcją postępowania w razie wypadków i nagłych zachorowań oraz zasady postępowania powypadkowego I/NB/B/15/2007; </w:t>
      </w:r>
    </w:p>
    <w:p w14:paraId="33CDB605" w14:textId="77777777" w:rsidR="00EE776E" w:rsidRPr="00EE776E" w:rsidRDefault="00EE776E" w:rsidP="003953F6">
      <w:pPr>
        <w:numPr>
          <w:ilvl w:val="2"/>
          <w:numId w:val="17"/>
        </w:numPr>
        <w:spacing w:line="300" w:lineRule="auto"/>
        <w:contextualSpacing/>
        <w:jc w:val="both"/>
        <w:rPr>
          <w:rFonts w:asciiTheme="minorBidi" w:hAnsiTheme="minorBidi" w:cstheme="minorBidi"/>
          <w:bCs/>
          <w:iCs/>
          <w:kern w:val="20"/>
          <w:sz w:val="22"/>
          <w:szCs w:val="22"/>
          <w:lang w:eastAsia="en-US"/>
        </w:rPr>
      </w:pPr>
      <w:r w:rsidRPr="00EE776E">
        <w:rPr>
          <w:rFonts w:asciiTheme="minorBidi" w:hAnsiTheme="minorBidi" w:cstheme="minorBidi"/>
          <w:bCs/>
          <w:iCs/>
          <w:kern w:val="20"/>
          <w:sz w:val="22"/>
          <w:szCs w:val="22"/>
          <w:lang w:eastAsia="en-US"/>
        </w:rPr>
        <w:t xml:space="preserve">w wysokości 15 000 zł - za każdy ujawniony przypadek fotografowania lub filmowania obiektów Zamawiającego  bez stosownego zezwolenia określonego w Instrukcji zwiedzania oraz fotografowania i filmowania obiektów Enea Elektrownia Połaniec Spółka Akcyjna – I/NN/B/1/2018; </w:t>
      </w:r>
    </w:p>
    <w:p w14:paraId="75CCA645" w14:textId="77777777" w:rsidR="00AD00E2" w:rsidRPr="00AD00E2" w:rsidRDefault="00AD00E2" w:rsidP="00C83603">
      <w:pPr>
        <w:pStyle w:val="Akapitzlist"/>
        <w:numPr>
          <w:ilvl w:val="1"/>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Dodatkowo, oprócz sankcji, o których mowa wyżej, osobom zatrudnionym przez Wykonawcę lub jego podwykonawcę, które:</w:t>
      </w:r>
    </w:p>
    <w:p w14:paraId="471397B5"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zakaz przebywania na terenie Zamawiającego w stanie nietrzeźwości lub pod wpływem środków odurzających zabrania się wstępu na teren Zamawiającego przez okres 1 roku licząc od dnia stwierdzenia naruszenia;</w:t>
      </w:r>
    </w:p>
    <w:p w14:paraId="55AFD14C"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naruszyły obowiązujące przepisy bezpieczeństwa i higieny pracy, ochrony przeciwpożarowej oraz przepisy ruchu drogowego można zabronić wstępu na teren Zamawiającego przez okres 3 miesięcy począwszy od dnia stwierdzenia naruszenia;</w:t>
      </w:r>
    </w:p>
    <w:p w14:paraId="54FD2294"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doprowadziły do kolizji lub spowodowania wypadku na drogach wewnątrzzakładowych lub strefach ruchu zakładu zabrania się wstępu na teren Zamawiającego przez okres 3 miesięcy począwszy od dnia stwierdzenia naruszenia;</w:t>
      </w:r>
    </w:p>
    <w:p w14:paraId="0E247D08" w14:textId="77777777" w:rsidR="00AD00E2" w:rsidRPr="00AD00E2" w:rsidRDefault="00AD00E2" w:rsidP="00C83603">
      <w:pPr>
        <w:pStyle w:val="Akapitzlist"/>
        <w:numPr>
          <w:ilvl w:val="2"/>
          <w:numId w:val="17"/>
        </w:numPr>
        <w:spacing w:line="300" w:lineRule="auto"/>
        <w:jc w:val="both"/>
        <w:rPr>
          <w:rFonts w:asciiTheme="minorBidi" w:hAnsiTheme="minorBidi" w:cstheme="minorBidi"/>
          <w:bCs/>
          <w:iCs/>
          <w:kern w:val="20"/>
          <w:sz w:val="22"/>
          <w:szCs w:val="22"/>
          <w:lang w:eastAsia="en-US"/>
        </w:rPr>
      </w:pPr>
      <w:r w:rsidRPr="00AD00E2">
        <w:rPr>
          <w:rFonts w:asciiTheme="minorBidi" w:hAnsiTheme="minorBidi" w:cstheme="minorBidi"/>
          <w:bCs/>
          <w:iCs/>
          <w:kern w:val="20"/>
          <w:sz w:val="22"/>
          <w:szCs w:val="22"/>
          <w:lang w:eastAsia="en-US"/>
        </w:rPr>
        <w:t xml:space="preserve">naruszyły zakaz fotografowania lub filmowania obiektów Zamawiającego  bez stosownego zezwolenia określonego w Instrukcji zwiedzania oraz fotografowania i filmowania obiektów Enea Elektrownia Połaniec Spółka Akcyjna – I/NN/B/1/2018 więcej niż jeden raz, zabrania się wstępu na teren Zamawiającego. </w:t>
      </w:r>
    </w:p>
    <w:p w14:paraId="6145CD55" w14:textId="3624C5BD" w:rsidR="00A7759B" w:rsidRPr="00F40AE9" w:rsidRDefault="00A7759B" w:rsidP="00F40AE9">
      <w:pPr>
        <w:spacing w:line="300" w:lineRule="auto"/>
        <w:jc w:val="both"/>
        <w:rPr>
          <w:rFonts w:asciiTheme="minorBidi" w:hAnsiTheme="minorBidi" w:cstheme="minorBidi"/>
          <w:sz w:val="22"/>
          <w:szCs w:val="22"/>
        </w:rPr>
      </w:pPr>
    </w:p>
    <w:p w14:paraId="4DE318C9" w14:textId="77777777" w:rsidR="001307EC" w:rsidRPr="004E7FA7" w:rsidRDefault="001307EC" w:rsidP="00E617DB">
      <w:pPr>
        <w:numPr>
          <w:ilvl w:val="0"/>
          <w:numId w:val="16"/>
        </w:numPr>
        <w:tabs>
          <w:tab w:val="left" w:pos="709"/>
        </w:tabs>
        <w:spacing w:line="300" w:lineRule="auto"/>
        <w:contextualSpacing/>
        <w:jc w:val="both"/>
        <w:rPr>
          <w:rFonts w:asciiTheme="minorBidi" w:hAnsiTheme="minorBidi" w:cstheme="minorBidi"/>
          <w:vanish/>
          <w:sz w:val="22"/>
          <w:szCs w:val="22"/>
        </w:rPr>
      </w:pPr>
    </w:p>
    <w:p w14:paraId="1C3AA7DF" w14:textId="77777777" w:rsidR="001307EC" w:rsidRPr="004E7FA7" w:rsidRDefault="001307EC" w:rsidP="00E617DB">
      <w:pPr>
        <w:numPr>
          <w:ilvl w:val="2"/>
          <w:numId w:val="16"/>
        </w:numPr>
        <w:tabs>
          <w:tab w:val="left" w:pos="709"/>
        </w:tabs>
        <w:spacing w:line="300" w:lineRule="auto"/>
        <w:contextualSpacing/>
        <w:jc w:val="both"/>
        <w:rPr>
          <w:rFonts w:asciiTheme="minorBidi" w:hAnsiTheme="minorBidi" w:cstheme="minorBidi"/>
          <w:vanish/>
          <w:sz w:val="22"/>
          <w:szCs w:val="22"/>
        </w:rPr>
      </w:pPr>
    </w:p>
    <w:p w14:paraId="1146C91E" w14:textId="77777777" w:rsidR="001307EC" w:rsidRPr="004E7FA7" w:rsidRDefault="001307EC" w:rsidP="00E617DB">
      <w:pPr>
        <w:numPr>
          <w:ilvl w:val="2"/>
          <w:numId w:val="16"/>
        </w:numPr>
        <w:tabs>
          <w:tab w:val="left" w:pos="709"/>
        </w:tabs>
        <w:spacing w:line="300" w:lineRule="auto"/>
        <w:contextualSpacing/>
        <w:jc w:val="both"/>
        <w:rPr>
          <w:rFonts w:asciiTheme="minorBidi" w:hAnsiTheme="minorBidi" w:cstheme="minorBidi"/>
          <w:vanish/>
          <w:sz w:val="22"/>
          <w:szCs w:val="22"/>
        </w:rPr>
      </w:pPr>
    </w:p>
    <w:p w14:paraId="639E32BA" w14:textId="04FCDB20" w:rsidR="001307EC" w:rsidRPr="005A7A92" w:rsidRDefault="001307EC" w:rsidP="00C83603">
      <w:pPr>
        <w:pStyle w:val="Akapitzlist"/>
        <w:numPr>
          <w:ilvl w:val="1"/>
          <w:numId w:val="17"/>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Kary umowne z tytułu  naruszenia obowiązku zatrudnienia na podstawie umowy o pracę: Z tytułu niespełnienia przez Wykonawcę lub jego podwykonawcę wymogu zatrudnienia na podstawie</w:t>
      </w:r>
      <w:r w:rsidR="00437108" w:rsidRPr="005A7A92">
        <w:rPr>
          <w:rFonts w:asciiTheme="minorBidi" w:hAnsiTheme="minorBidi" w:cstheme="minorBidi"/>
          <w:sz w:val="22"/>
          <w:szCs w:val="22"/>
        </w:rPr>
        <w:t xml:space="preserve"> umowy o pracę zgodnie z pkt 1.</w:t>
      </w:r>
      <w:r w:rsidR="00B85FB0">
        <w:rPr>
          <w:rFonts w:asciiTheme="minorBidi" w:hAnsiTheme="minorBidi" w:cstheme="minorBidi"/>
          <w:sz w:val="22"/>
          <w:szCs w:val="22"/>
        </w:rPr>
        <w:t>7</w:t>
      </w:r>
      <w:r w:rsidRPr="005A7A92">
        <w:rPr>
          <w:rFonts w:asciiTheme="minorBidi" w:hAnsiTheme="minorBidi" w:cstheme="minorBidi"/>
          <w:sz w:val="22"/>
          <w:szCs w:val="22"/>
        </w:rPr>
        <w:t>. Umowy, Zamawiający przewiduje sankcję w postaci obowiązku zapłaty przez Wykonawcę dodatkowej kary umownej w wysokości 500,00 zł (słownie: pięćset złotych) za każdy dzień naruszenia, za każdy taki udokumentowany przypadek.</w:t>
      </w:r>
    </w:p>
    <w:p w14:paraId="470CF791" w14:textId="77777777" w:rsidR="001307EC" w:rsidRPr="005A7A92" w:rsidRDefault="001307EC" w:rsidP="00C83603">
      <w:pPr>
        <w:pStyle w:val="Akapitzlist"/>
        <w:numPr>
          <w:ilvl w:val="1"/>
          <w:numId w:val="17"/>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7824207" w14:textId="165E5A41" w:rsidR="001307EC" w:rsidRPr="005A7A92" w:rsidRDefault="001307EC" w:rsidP="008643D8">
      <w:pPr>
        <w:pStyle w:val="Akapitzlist"/>
        <w:numPr>
          <w:ilvl w:val="1"/>
          <w:numId w:val="17"/>
        </w:numPr>
        <w:spacing w:line="300" w:lineRule="auto"/>
        <w:jc w:val="both"/>
        <w:rPr>
          <w:rFonts w:asciiTheme="minorBidi" w:hAnsiTheme="minorBidi" w:cstheme="minorBidi"/>
          <w:sz w:val="22"/>
          <w:szCs w:val="22"/>
        </w:rPr>
      </w:pPr>
      <w:r w:rsidRPr="005A7A92">
        <w:rPr>
          <w:rFonts w:asciiTheme="minorBidi" w:hAnsiTheme="minorBidi" w:cstheme="minorBidi"/>
          <w:sz w:val="22"/>
          <w:szCs w:val="22"/>
        </w:rPr>
        <w:t xml:space="preserve">Wykonawca ma prawo obciążyć Zamawiającego karą umowną z tytułu rozwiązania Umowy z winy Zamawiającego w wysokości 10% Wynagrodzenia </w:t>
      </w:r>
      <w:r w:rsidR="007960FE">
        <w:rPr>
          <w:rFonts w:asciiTheme="minorBidi" w:hAnsiTheme="minorBidi" w:cstheme="minorBidi"/>
          <w:sz w:val="22"/>
          <w:szCs w:val="22"/>
        </w:rPr>
        <w:t>Całkowitego</w:t>
      </w:r>
      <w:r w:rsidR="001814D7" w:rsidRPr="005A7A92">
        <w:rPr>
          <w:rFonts w:asciiTheme="minorBidi" w:hAnsiTheme="minorBidi" w:cstheme="minorBidi"/>
          <w:sz w:val="22"/>
          <w:szCs w:val="22"/>
        </w:rPr>
        <w:t>.</w:t>
      </w:r>
    </w:p>
    <w:p w14:paraId="3B2BE3E7" w14:textId="77777777" w:rsidR="001307EC" w:rsidRPr="007014CF" w:rsidRDefault="001307EC" w:rsidP="00C83603">
      <w:pPr>
        <w:pStyle w:val="Akapitzlist"/>
        <w:numPr>
          <w:ilvl w:val="1"/>
          <w:numId w:val="17"/>
        </w:numPr>
        <w:spacing w:line="300" w:lineRule="auto"/>
        <w:jc w:val="both"/>
        <w:rPr>
          <w:rFonts w:asciiTheme="minorBidi" w:hAnsiTheme="minorBidi" w:cstheme="minorBidi"/>
          <w:bCs/>
          <w:iCs/>
          <w:kern w:val="20"/>
          <w:sz w:val="22"/>
          <w:szCs w:val="22"/>
          <w:lang w:eastAsia="en-US"/>
        </w:rPr>
      </w:pPr>
      <w:r w:rsidRPr="005A7A92">
        <w:rPr>
          <w:rFonts w:asciiTheme="minorBidi" w:hAnsiTheme="minorBidi" w:cstheme="minorBidi"/>
          <w:sz w:val="22"/>
          <w:szCs w:val="22"/>
        </w:rPr>
        <w:t xml:space="preserve">Zamawiający ma prawo obciążyć Wykonawcę karami umownymi w wysokości 200.000,00 zł (dwieście tysięcy złotych) – za każdy przypadek ujawnienia informacji chronionych, które naraziły Zamawiającego na bezpośrednie straty finansowe lub </w:t>
      </w:r>
      <w:r w:rsidRPr="005A7A92">
        <w:rPr>
          <w:rFonts w:asciiTheme="minorBidi" w:hAnsiTheme="minorBidi" w:cstheme="minorBidi"/>
          <w:sz w:val="22"/>
          <w:szCs w:val="22"/>
        </w:rPr>
        <w:lastRenderedPageBreak/>
        <w:t>przyczyniły się do utraty dobrego imienia i wizerunku, lub doprowadziły do ujawnienia tajemnicy gospodarczej Zamawiającego</w:t>
      </w:r>
      <w:r w:rsidRPr="007014CF">
        <w:rPr>
          <w:rFonts w:asciiTheme="minorBidi" w:hAnsiTheme="minorBidi" w:cstheme="minorBidi"/>
          <w:bCs/>
          <w:iCs/>
          <w:kern w:val="20"/>
          <w:sz w:val="22"/>
          <w:szCs w:val="22"/>
          <w:lang w:eastAsia="en-US"/>
        </w:rPr>
        <w:t>.</w:t>
      </w:r>
    </w:p>
    <w:p w14:paraId="1DD2FB33" w14:textId="079DF995" w:rsidR="001307EC" w:rsidRPr="007014CF"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Łączna maksymalna wysokość kar umownych, których</w:t>
      </w:r>
      <w:r w:rsidR="00C70FE1" w:rsidRPr="007014CF">
        <w:rPr>
          <w:rFonts w:asciiTheme="minorBidi" w:hAnsiTheme="minorBidi" w:cstheme="minorBidi"/>
          <w:bCs/>
          <w:iCs/>
          <w:kern w:val="20"/>
          <w:sz w:val="22"/>
          <w:szCs w:val="22"/>
          <w:lang w:eastAsia="en-US"/>
        </w:rPr>
        <w:t xml:space="preserve"> mogą dochodzić Strony wynosi </w:t>
      </w:r>
      <w:r w:rsidR="00F15350">
        <w:rPr>
          <w:rFonts w:asciiTheme="minorBidi" w:hAnsiTheme="minorBidi" w:cstheme="minorBidi"/>
          <w:bCs/>
          <w:iCs/>
          <w:kern w:val="20"/>
          <w:sz w:val="22"/>
          <w:szCs w:val="22"/>
          <w:lang w:eastAsia="en-US"/>
        </w:rPr>
        <w:t>20</w:t>
      </w:r>
      <w:r w:rsidRPr="007014CF">
        <w:rPr>
          <w:rFonts w:asciiTheme="minorBidi" w:hAnsiTheme="minorBidi" w:cstheme="minorBidi"/>
          <w:bCs/>
          <w:iCs/>
          <w:kern w:val="20"/>
          <w:sz w:val="22"/>
          <w:szCs w:val="22"/>
          <w:lang w:eastAsia="en-US"/>
        </w:rPr>
        <w:t>% Wynagrodzenia Całkowitego.</w:t>
      </w:r>
    </w:p>
    <w:p w14:paraId="41FB84AE" w14:textId="77777777" w:rsidR="001307EC" w:rsidRPr="00340983"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7014CF">
        <w:rPr>
          <w:rFonts w:asciiTheme="minorBidi" w:hAnsiTheme="minorBidi" w:cstheme="minorBidi"/>
          <w:bCs/>
          <w:iCs/>
          <w:kern w:val="20"/>
          <w:sz w:val="22"/>
          <w:szCs w:val="22"/>
          <w:lang w:eastAsia="en-US"/>
        </w:rPr>
        <w:t>W razie naliczenia kar umownych Zamawiający</w:t>
      </w:r>
      <w:r w:rsidRPr="00340983">
        <w:rPr>
          <w:rFonts w:asciiTheme="minorBidi" w:hAnsiTheme="minorBidi" w:cstheme="minorBidi"/>
          <w:bCs/>
          <w:iCs/>
          <w:kern w:val="20"/>
          <w:sz w:val="22"/>
          <w:szCs w:val="22"/>
          <w:lang w:eastAsia="en-US"/>
        </w:rPr>
        <w:t xml:space="preserve"> będzie upoważniony do potrącenia ich kwoty z faktury Wykonawcy.</w:t>
      </w:r>
    </w:p>
    <w:p w14:paraId="691DE70B" w14:textId="77777777" w:rsidR="001307EC" w:rsidRPr="00340983"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Zamawiający uprawniony jest dochodzić odszkodowania przenoszącego wysokość zastrzeżonej kary umownej, na zasadach ogólnych, wynikających z Kodeksu Cywilnego.</w:t>
      </w:r>
    </w:p>
    <w:p w14:paraId="3B35770D" w14:textId="77777777" w:rsidR="001307EC" w:rsidRPr="00340983" w:rsidRDefault="001307EC" w:rsidP="00C83603">
      <w:pPr>
        <w:numPr>
          <w:ilvl w:val="1"/>
          <w:numId w:val="17"/>
        </w:numPr>
        <w:spacing w:line="300" w:lineRule="auto"/>
        <w:contextualSpacing/>
        <w:jc w:val="both"/>
        <w:rPr>
          <w:rFonts w:asciiTheme="minorBidi" w:hAnsiTheme="minorBidi" w:cstheme="minorBidi"/>
          <w:kern w:val="20"/>
          <w:sz w:val="22"/>
          <w:szCs w:val="22"/>
          <w:lang w:eastAsia="en-US"/>
        </w:rPr>
      </w:pPr>
      <w:r w:rsidRPr="00340983">
        <w:rPr>
          <w:rFonts w:asciiTheme="minorBidi" w:hAnsiTheme="minorBidi" w:cstheme="minorBidi"/>
          <w:bCs/>
          <w:iCs/>
          <w:kern w:val="20"/>
          <w:sz w:val="22"/>
          <w:szCs w:val="22"/>
          <w:lang w:eastAsia="en-US"/>
        </w:rPr>
        <w:t>Zamawiający nie ponosi odpowiedzialności za szkody w mieniu Wykonawcy, powstałe w trakcie wykonywania Przedmiotu Umowy, z wyjątkiem szkód wyrządzonych z winy Zamawiającego, bądź osób, za które ponosi on odpowiedzialność.</w:t>
      </w:r>
    </w:p>
    <w:p w14:paraId="0D24F056" w14:textId="77777777" w:rsidR="001307EC" w:rsidRPr="00340983" w:rsidRDefault="001307EC" w:rsidP="00C83603">
      <w:pPr>
        <w:numPr>
          <w:ilvl w:val="1"/>
          <w:numId w:val="17"/>
        </w:numPr>
        <w:spacing w:line="300" w:lineRule="auto"/>
        <w:contextualSpacing/>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Obowiązek zapłaty przez Wykonawcę kar umownych powstaje niezależnie od wysokości poniesionej przez Zamawiającego szkody, jak i niezależnie od jej zaistnienia.</w:t>
      </w:r>
    </w:p>
    <w:p w14:paraId="5D24D913" w14:textId="72D9C9ED" w:rsidR="00C90DEA" w:rsidRPr="00340983" w:rsidRDefault="00C90DEA" w:rsidP="008643D8">
      <w:pPr>
        <w:pStyle w:val="Akapitzlist"/>
        <w:numPr>
          <w:ilvl w:val="1"/>
          <w:numId w:val="17"/>
        </w:numPr>
        <w:spacing w:line="300" w:lineRule="auto"/>
        <w:jc w:val="both"/>
        <w:rPr>
          <w:rFonts w:asciiTheme="minorBidi" w:hAnsiTheme="minorBidi" w:cstheme="minorBidi"/>
          <w:bCs/>
          <w:iCs/>
          <w:kern w:val="20"/>
          <w:sz w:val="22"/>
          <w:szCs w:val="22"/>
          <w:lang w:eastAsia="en-US"/>
        </w:rPr>
      </w:pPr>
      <w:r w:rsidRPr="00340983">
        <w:rPr>
          <w:rFonts w:asciiTheme="minorBidi" w:hAnsiTheme="minorBidi" w:cstheme="minorBidi"/>
          <w:bCs/>
          <w:iCs/>
          <w:kern w:val="20"/>
          <w:sz w:val="22"/>
          <w:szCs w:val="22"/>
          <w:lang w:eastAsia="en-US"/>
        </w:rPr>
        <w:t>Kary umowne, które na podstawie postanowień niniejszego rozdziału, naliczane są w stosunku do wysokości Wynagrodzenia Całkowitego, ustalane są na podstawie jego wartości określonej w pkt 5 Umowy, a od momentu zawarcia aneksu do Umowy, ustalane są na podstawie wysokości Wynagrodzenia Całkowitego wynikającego z zawartego aneksu. Zdanie poprzednie znajduje zastosowanie również do wyliczenia łącznej maksymalnej wysokości kar umownych.</w:t>
      </w:r>
    </w:p>
    <w:p w14:paraId="69A892D4" w14:textId="77777777" w:rsidR="001307EC" w:rsidRPr="00C90DEA" w:rsidRDefault="001307EC" w:rsidP="00C90DEA">
      <w:pPr>
        <w:pStyle w:val="Tekstpodstawowy"/>
        <w:rPr>
          <w:lang w:eastAsia="en-US"/>
        </w:rPr>
      </w:pPr>
    </w:p>
    <w:p w14:paraId="0315C28F" w14:textId="77777777" w:rsidR="0072172F" w:rsidRPr="00340983" w:rsidRDefault="00C95E90" w:rsidP="008643D8">
      <w:pPr>
        <w:pStyle w:val="Nagwek1"/>
        <w:numPr>
          <w:ilvl w:val="0"/>
          <w:numId w:val="19"/>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Rozwiązanie umowy</w:t>
      </w:r>
    </w:p>
    <w:p w14:paraId="74D59EDE" w14:textId="77777777" w:rsidR="00E52778" w:rsidRPr="00340983" w:rsidRDefault="00E52778" w:rsidP="008643D8">
      <w:pPr>
        <w:pStyle w:val="Nagwek2"/>
        <w:numPr>
          <w:ilvl w:val="1"/>
          <w:numId w:val="19"/>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Zamawiający ma prawo rozwiązać Umowę z winy Wykonawcy z zachowaniem 3-miesięcznego okresu wypowiedzenia ze skutkiem na koniec miesiąca kalendarzowego w następujących przypadkach:</w:t>
      </w:r>
    </w:p>
    <w:p w14:paraId="423CB053" w14:textId="0E1A30BB" w:rsidR="00E52778" w:rsidRPr="00340983" w:rsidRDefault="00E52778"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zatrudnienia przez Wykonawcę pracownika na podstawie innych warunków niż umowa o pracę dla stanowisk określonych w </w:t>
      </w:r>
      <w:r w:rsidRPr="00943AB6">
        <w:rPr>
          <w:rFonts w:asciiTheme="minorBidi" w:hAnsiTheme="minorBidi" w:cstheme="minorBidi"/>
          <w:szCs w:val="22"/>
          <w:lang w:val="pl-PL"/>
        </w:rPr>
        <w:t xml:space="preserve">punkcie </w:t>
      </w:r>
      <w:r w:rsidR="00EF32CB" w:rsidRPr="00943AB6">
        <w:rPr>
          <w:rFonts w:asciiTheme="minorBidi" w:hAnsiTheme="minorBidi" w:cstheme="minorBidi"/>
          <w:szCs w:val="22"/>
          <w:lang w:val="pl-PL"/>
        </w:rPr>
        <w:t>1.</w:t>
      </w:r>
      <w:r w:rsidR="00CB0AE5">
        <w:rPr>
          <w:rFonts w:asciiTheme="minorBidi" w:hAnsiTheme="minorBidi" w:cstheme="minorBidi"/>
          <w:szCs w:val="22"/>
          <w:lang w:val="pl-PL"/>
        </w:rPr>
        <w:t>7</w:t>
      </w:r>
      <w:r w:rsidRPr="00943AB6">
        <w:rPr>
          <w:rFonts w:asciiTheme="minorBidi" w:hAnsiTheme="minorBidi" w:cstheme="minorBidi"/>
          <w:szCs w:val="22"/>
          <w:lang w:val="pl-PL"/>
        </w:rPr>
        <w:t>. Umowy</w:t>
      </w:r>
      <w:r w:rsidR="0025707D" w:rsidRPr="00943AB6">
        <w:rPr>
          <w:rFonts w:asciiTheme="minorBidi" w:hAnsiTheme="minorBidi" w:cstheme="minorBidi"/>
          <w:szCs w:val="22"/>
          <w:lang w:val="pl-PL"/>
        </w:rPr>
        <w:t>.</w:t>
      </w:r>
    </w:p>
    <w:p w14:paraId="2D452C81" w14:textId="77777777" w:rsidR="00A12216" w:rsidRPr="00340983" w:rsidRDefault="00A12216"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powtarzającego się (więcej niż trzy przypadki) udokumentowanego naruszenia w zakresie przepisów regulujących formę zatrudnienia, </w:t>
      </w:r>
      <w:r w:rsidR="00443853" w:rsidRPr="00340983">
        <w:rPr>
          <w:rFonts w:asciiTheme="minorBidi" w:hAnsiTheme="minorBidi" w:cstheme="minorBidi"/>
          <w:szCs w:val="22"/>
          <w:lang w:val="pl-PL"/>
        </w:rPr>
        <w:t xml:space="preserve">lub </w:t>
      </w:r>
      <w:r w:rsidRPr="00340983">
        <w:rPr>
          <w:rFonts w:asciiTheme="minorBidi" w:hAnsiTheme="minorBidi" w:cstheme="minorBidi"/>
          <w:szCs w:val="22"/>
          <w:lang w:val="pl-PL"/>
        </w:rPr>
        <w:t xml:space="preserve">dopuszczalny czas pracy </w:t>
      </w:r>
      <w:r w:rsidR="00443853" w:rsidRPr="00062FA6">
        <w:rPr>
          <w:rFonts w:asciiTheme="minorBidi" w:hAnsiTheme="minorBidi" w:cstheme="minorBidi"/>
          <w:szCs w:val="22"/>
          <w:lang w:val="pl-PL"/>
        </w:rPr>
        <w:t>lub</w:t>
      </w:r>
      <w:r w:rsidRPr="00062FA6">
        <w:rPr>
          <w:rFonts w:asciiTheme="minorBidi" w:hAnsiTheme="minorBidi" w:cstheme="minorBidi"/>
          <w:szCs w:val="22"/>
          <w:lang w:val="pl-PL"/>
        </w:rPr>
        <w:t xml:space="preserve"> </w:t>
      </w:r>
      <w:r w:rsidR="00062FA6" w:rsidRPr="00062FA6">
        <w:rPr>
          <w:rFonts w:asciiTheme="minorBidi" w:hAnsiTheme="minorBidi" w:cstheme="minorBidi"/>
          <w:bCs w:val="0"/>
          <w:iCs w:val="0"/>
          <w:szCs w:val="22"/>
          <w:lang w:val="pl-PL"/>
        </w:rPr>
        <w:t>zawinionego i udokumentowanego naruszenia przez Wykonawcę, jego pracowników lub inne osoby, którymi się posługuje przy wykonywaniu robót, przepisów bhp, ppoż lub ochrony środowiska</w:t>
      </w:r>
      <w:r w:rsidRPr="00340983">
        <w:rPr>
          <w:rFonts w:asciiTheme="minorBidi" w:hAnsiTheme="minorBidi" w:cstheme="minorBidi"/>
          <w:szCs w:val="22"/>
          <w:lang w:val="pl-PL"/>
        </w:rPr>
        <w:t>.</w:t>
      </w:r>
    </w:p>
    <w:p w14:paraId="51C92E39" w14:textId="77777777" w:rsidR="00E52778" w:rsidRPr="00340983" w:rsidRDefault="00E52778" w:rsidP="008643D8">
      <w:pPr>
        <w:pStyle w:val="Nagwek2"/>
        <w:numPr>
          <w:ilvl w:val="2"/>
          <w:numId w:val="19"/>
        </w:numPr>
        <w:spacing w:before="0" w:after="0" w:line="300" w:lineRule="auto"/>
        <w:ind w:left="1418"/>
        <w:rPr>
          <w:rFonts w:asciiTheme="minorBidi" w:hAnsiTheme="minorBidi" w:cstheme="minorBidi"/>
          <w:bCs w:val="0"/>
          <w:szCs w:val="22"/>
          <w:lang w:val="pl-PL"/>
        </w:rPr>
      </w:pPr>
      <w:r w:rsidRPr="00340983">
        <w:rPr>
          <w:rFonts w:asciiTheme="minorBidi" w:hAnsiTheme="minorBidi" w:cstheme="minorBidi"/>
          <w:szCs w:val="22"/>
          <w:lang w:val="pl-PL"/>
        </w:rPr>
        <w:t>gdy Wykonawca trzykrotnie nie wykona lub nienależycie wykona (w tym wykona ze  zwłoką) Prace będące Przedmiotem Umowy</w:t>
      </w:r>
      <w:r w:rsidR="0025707D" w:rsidRPr="00340983">
        <w:rPr>
          <w:rFonts w:asciiTheme="minorBidi" w:hAnsiTheme="minorBidi" w:cstheme="minorBidi"/>
          <w:szCs w:val="22"/>
          <w:lang w:val="pl-PL"/>
        </w:rPr>
        <w:t>.</w:t>
      </w:r>
    </w:p>
    <w:p w14:paraId="2DFF26FC" w14:textId="77777777" w:rsidR="00E52778" w:rsidRPr="00340983" w:rsidRDefault="00E52778"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 xml:space="preserve">stwierdzenia działań </w:t>
      </w:r>
      <w:r w:rsidR="00396CC9" w:rsidRPr="00340983">
        <w:rPr>
          <w:rFonts w:asciiTheme="minorBidi" w:hAnsiTheme="minorBidi" w:cstheme="minorBidi"/>
          <w:szCs w:val="22"/>
          <w:lang w:val="pl-PL"/>
        </w:rPr>
        <w:t xml:space="preserve">lub zaniechania działań </w:t>
      </w:r>
      <w:r w:rsidRPr="00340983">
        <w:rPr>
          <w:rFonts w:asciiTheme="minorBidi" w:hAnsiTheme="minorBidi" w:cstheme="minorBidi"/>
          <w:szCs w:val="22"/>
          <w:lang w:val="pl-PL"/>
        </w:rPr>
        <w:t>Wykonawcy w realizacji Prac, skutkujących niedyspozycyjnością urządzeń i/lub instalacji i/lub ograniczeniem  zdolności produkcyjnych energii elektrycznej i / lub ciepła</w:t>
      </w:r>
      <w:r w:rsidR="0025707D" w:rsidRPr="00340983">
        <w:rPr>
          <w:rFonts w:asciiTheme="minorBidi" w:hAnsiTheme="minorBidi" w:cstheme="minorBidi"/>
          <w:szCs w:val="22"/>
          <w:lang w:val="pl-PL"/>
        </w:rPr>
        <w:t>.</w:t>
      </w:r>
    </w:p>
    <w:p w14:paraId="30876910" w14:textId="77777777" w:rsidR="00E52778" w:rsidRPr="00340983" w:rsidRDefault="00E52778" w:rsidP="008643D8">
      <w:pPr>
        <w:pStyle w:val="Nagwek2"/>
        <w:numPr>
          <w:ilvl w:val="2"/>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stwierdzenia braku wymaganych przez Zamawiającego uprawnień u osób skierowanych przez Wykonawcę lub podwykonawcę do realizacji Prac</w:t>
      </w:r>
      <w:r w:rsidR="00062FA6" w:rsidRPr="007014CF">
        <w:rPr>
          <w:lang w:val="pl-PL"/>
        </w:rPr>
        <w:t xml:space="preserve"> </w:t>
      </w:r>
      <w:r w:rsidR="00062FA6" w:rsidRPr="00062FA6">
        <w:rPr>
          <w:rFonts w:asciiTheme="minorBidi" w:hAnsiTheme="minorBidi" w:cstheme="minorBidi"/>
          <w:szCs w:val="22"/>
          <w:lang w:val="pl-PL"/>
        </w:rPr>
        <w:t>lub dopuszczenia do prac osoby nieuprawnionej i nieupoważnionej lub nieupoważnionej</w:t>
      </w:r>
      <w:r w:rsidR="0025707D" w:rsidRPr="00340983">
        <w:rPr>
          <w:rFonts w:asciiTheme="minorBidi" w:hAnsiTheme="minorBidi" w:cstheme="minorBidi"/>
          <w:szCs w:val="22"/>
          <w:lang w:val="pl-PL"/>
        </w:rPr>
        <w:t>.</w:t>
      </w:r>
    </w:p>
    <w:p w14:paraId="55D66AA5" w14:textId="77777777" w:rsidR="00E52778" w:rsidRPr="00340983" w:rsidRDefault="00E52778" w:rsidP="008643D8">
      <w:pPr>
        <w:pStyle w:val="Nagwek2"/>
        <w:numPr>
          <w:ilvl w:val="2"/>
          <w:numId w:val="19"/>
        </w:numPr>
        <w:spacing w:before="0" w:after="0" w:line="300" w:lineRule="auto"/>
        <w:ind w:left="1418"/>
        <w:rPr>
          <w:rFonts w:asciiTheme="minorBidi" w:hAnsiTheme="minorBidi" w:cstheme="minorBidi"/>
          <w:szCs w:val="22"/>
          <w:lang w:val="pl-PL"/>
        </w:rPr>
      </w:pPr>
      <w:r w:rsidRPr="00340983">
        <w:rPr>
          <w:rFonts w:asciiTheme="minorBidi" w:hAnsiTheme="minorBidi" w:cstheme="minorBidi"/>
          <w:szCs w:val="22"/>
          <w:lang w:val="pl-PL"/>
        </w:rPr>
        <w:t>Wykonawca wykorzystuje mienie Zamawiającego bez jego zgody lub niezgodnie z przeznaczeniem.</w:t>
      </w:r>
    </w:p>
    <w:p w14:paraId="1DC621FF" w14:textId="77777777" w:rsidR="00E52778" w:rsidRPr="00340983" w:rsidRDefault="00E52778" w:rsidP="008643D8">
      <w:pPr>
        <w:pStyle w:val="Nagwek2"/>
        <w:numPr>
          <w:ilvl w:val="1"/>
          <w:numId w:val="19"/>
        </w:numPr>
        <w:spacing w:before="0" w:after="0" w:line="300" w:lineRule="auto"/>
        <w:rPr>
          <w:rFonts w:asciiTheme="minorBidi" w:hAnsiTheme="minorBidi" w:cstheme="minorBidi"/>
          <w:bCs w:val="0"/>
          <w:szCs w:val="22"/>
          <w:lang w:val="pl-PL"/>
        </w:rPr>
      </w:pPr>
      <w:r w:rsidRPr="00340983">
        <w:rPr>
          <w:rFonts w:asciiTheme="minorBidi" w:hAnsiTheme="minorBidi" w:cstheme="minorBidi"/>
          <w:szCs w:val="22"/>
          <w:lang w:val="pl-PL"/>
        </w:rPr>
        <w:t xml:space="preserve">Zamawiający ma prawo rozwiązać Umowę z zachowaniem 3-miesięcznego okresu wypowiedzenia ze skutkiem na koniec miesiąca kalendarzowego w </w:t>
      </w:r>
      <w:r w:rsidR="00D26987" w:rsidRPr="00340983">
        <w:rPr>
          <w:rFonts w:asciiTheme="minorBidi" w:hAnsiTheme="minorBidi" w:cstheme="minorBidi"/>
          <w:szCs w:val="22"/>
          <w:lang w:val="pl-PL"/>
        </w:rPr>
        <w:t xml:space="preserve">przypadku zaprzestania </w:t>
      </w:r>
      <w:r w:rsidR="00D26987" w:rsidRPr="00340983">
        <w:rPr>
          <w:rFonts w:asciiTheme="minorBidi" w:hAnsiTheme="minorBidi" w:cstheme="minorBidi"/>
          <w:szCs w:val="22"/>
          <w:lang w:val="pl-PL"/>
        </w:rPr>
        <w:lastRenderedPageBreak/>
        <w:t>bądź ograniczenia prowadzonej przez Zamawiającego działalności w związku z brakiem założonych wyników ekonomicznych lub wystąpienia takich ograniczeń na skutek wprowadzenia dodatkowych obciążeń lub ograniczeń w prowadzeniu działalności.</w:t>
      </w:r>
    </w:p>
    <w:p w14:paraId="5512F63F" w14:textId="77777777" w:rsidR="00C56F6E" w:rsidRPr="00340983" w:rsidRDefault="00E52778"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 przypadku wypowiedzenia Umowy Strony zobowiązane są do ustalenia w ciągu 30 dni od daty rozpoczęcia biegu okresu wypowiedzenia, zasad rozliczenia w związku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wypowiedzeniem.</w:t>
      </w:r>
    </w:p>
    <w:p w14:paraId="537DBB15" w14:textId="77777777" w:rsidR="00C56F6E" w:rsidRPr="00340983" w:rsidRDefault="00C56F6E"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Zamawiający ma prawo rozwiązać Umowę w trybie natychmiastowym bez zachowania okresu wypowiedzenia w następujących przypadkach:</w:t>
      </w:r>
    </w:p>
    <w:p w14:paraId="197EF98F"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3738B020"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C998EA"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4FC01F5"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22E3C948" w14:textId="77777777" w:rsidR="00120379" w:rsidRPr="00120379" w:rsidRDefault="00120379" w:rsidP="00120379">
      <w:pPr>
        <w:pStyle w:val="Akapitzlist"/>
        <w:keepNext/>
        <w:numPr>
          <w:ilvl w:val="0"/>
          <w:numId w:val="1"/>
        </w:numPr>
        <w:spacing w:before="120" w:after="120" w:line="288" w:lineRule="auto"/>
        <w:contextualSpacing w:val="0"/>
        <w:jc w:val="both"/>
        <w:outlineLvl w:val="0"/>
        <w:rPr>
          <w:rFonts w:ascii="Arial" w:hAnsi="Arial" w:cs="Arial"/>
          <w:b/>
          <w:bCs/>
          <w:caps/>
          <w:vanish/>
          <w:kern w:val="32"/>
          <w:sz w:val="22"/>
          <w:szCs w:val="32"/>
          <w:lang w:val="en-US" w:eastAsia="en-US"/>
        </w:rPr>
      </w:pPr>
    </w:p>
    <w:p w14:paraId="17AD8841"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750E8D2"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600BDDE"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1580D7F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0AEA3BB5" w14:textId="77777777" w:rsidR="00C56F6E" w:rsidRPr="007014CF" w:rsidRDefault="00C56F6E" w:rsidP="00C607A8">
      <w:pPr>
        <w:pStyle w:val="Nagwek2"/>
        <w:numPr>
          <w:ilvl w:val="2"/>
          <w:numId w:val="19"/>
        </w:numPr>
        <w:spacing w:before="0" w:after="0" w:line="300" w:lineRule="auto"/>
        <w:ind w:left="1418"/>
        <w:rPr>
          <w:lang w:val="pl-PL"/>
        </w:rPr>
      </w:pPr>
      <w:r w:rsidRPr="007014CF">
        <w:rPr>
          <w:lang w:val="pl-PL"/>
        </w:rPr>
        <w:t>utraty przez Wykonawcę uprawnień do prowadzenia działalności gospodarczej w zakresie Usług objętych Umową.</w:t>
      </w:r>
    </w:p>
    <w:p w14:paraId="570156D5" w14:textId="77777777" w:rsidR="00153A38" w:rsidRPr="00340983" w:rsidRDefault="00C56F6E" w:rsidP="00C607A8">
      <w:pPr>
        <w:pStyle w:val="Nagwek2"/>
        <w:numPr>
          <w:ilvl w:val="2"/>
          <w:numId w:val="19"/>
        </w:numPr>
        <w:spacing w:before="0" w:after="0" w:line="300" w:lineRule="auto"/>
        <w:ind w:left="1418"/>
        <w:rPr>
          <w:rFonts w:asciiTheme="minorBidi" w:hAnsiTheme="minorBidi" w:cstheme="minorBidi"/>
          <w:szCs w:val="22"/>
          <w:lang w:val="pl-PL"/>
        </w:rPr>
      </w:pPr>
      <w:r w:rsidRPr="00C607A8">
        <w:rPr>
          <w:lang w:val="pl-PL"/>
        </w:rPr>
        <w:t>całkowitego</w:t>
      </w:r>
      <w:r w:rsidRPr="00340983">
        <w:rPr>
          <w:rFonts w:asciiTheme="minorBidi" w:hAnsiTheme="minorBidi" w:cstheme="minorBidi"/>
          <w:szCs w:val="22"/>
          <w:lang w:val="pl-PL"/>
        </w:rPr>
        <w:t xml:space="preserve"> lub częściowego zaprzestania świadczenia Usług przez Wykonawcę.</w:t>
      </w:r>
    </w:p>
    <w:p w14:paraId="696D1F8A" w14:textId="77777777" w:rsidR="00C56F6E" w:rsidRPr="00340983" w:rsidRDefault="00C56F6E"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Wypowiedzenie Umowy wymaga złożenia oświadczenia w formie pisemnej pod rygorem nieważności</w:t>
      </w:r>
    </w:p>
    <w:p w14:paraId="1A5FDC22" w14:textId="77777777" w:rsidR="00682B4F" w:rsidRPr="00340983" w:rsidRDefault="00682B4F" w:rsidP="008643D8">
      <w:pPr>
        <w:pStyle w:val="Nagwek1"/>
        <w:numPr>
          <w:ilvl w:val="0"/>
          <w:numId w:val="19"/>
        </w:numPr>
        <w:spacing w:before="0" w:after="0" w:line="300" w:lineRule="auto"/>
        <w:rPr>
          <w:rFonts w:asciiTheme="minorBidi" w:hAnsiTheme="minorBidi" w:cstheme="minorBidi"/>
          <w:szCs w:val="22"/>
          <w:u w:val="single"/>
          <w:lang w:val="pl-PL"/>
        </w:rPr>
      </w:pPr>
      <w:bookmarkStart w:id="10" w:name="_Toc503175952"/>
      <w:r w:rsidRPr="00340983">
        <w:rPr>
          <w:rFonts w:asciiTheme="minorBidi" w:hAnsiTheme="minorBidi" w:cstheme="minorBidi"/>
          <w:szCs w:val="22"/>
          <w:u w:val="single"/>
          <w:lang w:val="pl-PL"/>
        </w:rPr>
        <w:t>INFORMACJE CHRONIONE</w:t>
      </w:r>
      <w:bookmarkEnd w:id="10"/>
      <w:r w:rsidRPr="00340983">
        <w:rPr>
          <w:rFonts w:asciiTheme="minorBidi" w:hAnsiTheme="minorBidi" w:cstheme="minorBidi"/>
          <w:szCs w:val="22"/>
          <w:u w:val="single"/>
          <w:lang w:val="pl-PL"/>
        </w:rPr>
        <w:t xml:space="preserve"> </w:t>
      </w:r>
    </w:p>
    <w:p w14:paraId="1B1D78E6" w14:textId="0FD3234D" w:rsidR="009264B1" w:rsidRPr="00C607A8" w:rsidRDefault="00682B4F" w:rsidP="00C607A8">
      <w:pPr>
        <w:pStyle w:val="Nagwek2"/>
        <w:numPr>
          <w:ilvl w:val="1"/>
          <w:numId w:val="19"/>
        </w:numPr>
        <w:spacing w:before="0" w:after="0" w:line="300" w:lineRule="auto"/>
        <w:rPr>
          <w:rFonts w:asciiTheme="minorBidi" w:hAnsiTheme="minorBidi" w:cstheme="minorBidi"/>
          <w:spacing w:val="-4"/>
          <w:szCs w:val="22"/>
          <w:lang w:val="pl-PL"/>
        </w:rPr>
      </w:pPr>
      <w:r w:rsidRPr="00340983">
        <w:rPr>
          <w:rFonts w:asciiTheme="minorBidi" w:hAnsiTheme="minorBidi" w:cstheme="minorBidi"/>
          <w:spacing w:val="-4"/>
          <w:szCs w:val="22"/>
          <w:lang w:val="pl-PL"/>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14:paraId="54B3DA7B" w14:textId="77777777" w:rsidR="00682B4F" w:rsidRPr="007014CF" w:rsidRDefault="00682B4F" w:rsidP="00C607A8">
      <w:pPr>
        <w:pStyle w:val="Nagwek2"/>
        <w:numPr>
          <w:ilvl w:val="2"/>
          <w:numId w:val="19"/>
        </w:numPr>
        <w:spacing w:before="0" w:after="0" w:line="300" w:lineRule="auto"/>
        <w:ind w:left="1418"/>
        <w:rPr>
          <w:lang w:val="pl-PL"/>
        </w:rPr>
      </w:pPr>
      <w:r w:rsidRPr="00652F65">
        <w:rPr>
          <w:lang w:val="pl-PL"/>
        </w:rPr>
        <w:t>wszelkie</w:t>
      </w:r>
      <w:r w:rsidRPr="007014CF">
        <w:rPr>
          <w:lang w:val="pl-PL"/>
        </w:rPr>
        <w:t xml:space="preserv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E64270" w:rsidRPr="007014CF">
        <w:rPr>
          <w:lang w:val="pl-PL"/>
        </w:rPr>
        <w:t> </w:t>
      </w:r>
      <w:r w:rsidRPr="007014CF">
        <w:rPr>
          <w:lang w:val="pl-PL"/>
        </w:rPr>
        <w:t>prawem</w:t>
      </w:r>
      <w:r w:rsidR="00521069" w:rsidRPr="007014CF">
        <w:rPr>
          <w:lang w:val="pl-PL"/>
        </w:rPr>
        <w:t>.</w:t>
      </w:r>
    </w:p>
    <w:p w14:paraId="12D1931A" w14:textId="77777777" w:rsidR="00682B4F" w:rsidRPr="00340983" w:rsidRDefault="00682B4F" w:rsidP="00652F65">
      <w:pPr>
        <w:pStyle w:val="Nagwek2"/>
        <w:numPr>
          <w:ilvl w:val="2"/>
          <w:numId w:val="19"/>
        </w:numPr>
        <w:spacing w:before="0" w:after="0" w:line="300" w:lineRule="auto"/>
        <w:ind w:left="1418"/>
        <w:rPr>
          <w:rFonts w:asciiTheme="minorBidi" w:hAnsiTheme="minorBidi" w:cstheme="minorBidi"/>
          <w:szCs w:val="22"/>
          <w:lang w:val="pl-PL"/>
        </w:rPr>
      </w:pPr>
      <w:r w:rsidRPr="00652F65">
        <w:rPr>
          <w:lang w:val="pl-PL"/>
        </w:rPr>
        <w:t>Informacje</w:t>
      </w:r>
      <w:r w:rsidRPr="00340983">
        <w:rPr>
          <w:rFonts w:asciiTheme="minorBidi" w:hAnsiTheme="minorBidi" w:cstheme="minorBidi"/>
          <w:szCs w:val="22"/>
          <w:lang w:val="pl-PL"/>
        </w:rPr>
        <w:t xml:space="preserv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0D050DF0"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w:t>
      </w:r>
      <w:r w:rsidR="001826DA" w:rsidRPr="00340983">
        <w:rPr>
          <w:rFonts w:asciiTheme="minorBidi" w:hAnsiTheme="minorBidi" w:cstheme="minorBidi"/>
          <w:szCs w:val="22"/>
          <w:lang w:val="pl-PL"/>
        </w:rPr>
        <w:t>a</w:t>
      </w:r>
      <w:r w:rsidRPr="00340983">
        <w:rPr>
          <w:rFonts w:asciiTheme="minorBidi" w:hAnsiTheme="minorBidi" w:cstheme="minorBidi"/>
          <w:szCs w:val="22"/>
          <w:lang w:val="pl-PL"/>
        </w:rPr>
        <w:t>/Zleceniobiorcę/Dostawcę zewnętrznego.</w:t>
      </w:r>
    </w:p>
    <w:p w14:paraId="15F45A3A"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Strony </w:t>
      </w:r>
      <w:r w:rsidRPr="00652F65">
        <w:rPr>
          <w:rFonts w:asciiTheme="minorBidi" w:hAnsiTheme="minorBidi" w:cstheme="minorBidi"/>
          <w:spacing w:val="-4"/>
          <w:szCs w:val="22"/>
          <w:lang w:val="pl-PL"/>
        </w:rPr>
        <w:t>zobowiązują</w:t>
      </w:r>
      <w:r w:rsidRPr="00340983">
        <w:rPr>
          <w:rFonts w:asciiTheme="minorBidi" w:hAnsiTheme="minorBidi" w:cstheme="minorBidi"/>
          <w:szCs w:val="22"/>
          <w:lang w:val="pl-PL"/>
        </w:rPr>
        <w:t xml:space="preserve"> się:</w:t>
      </w:r>
    </w:p>
    <w:p w14:paraId="5A3612B9"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67793120" w14:textId="77777777" w:rsidR="00120379" w:rsidRPr="00120379" w:rsidRDefault="00120379" w:rsidP="00120379">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2F5E8460" w14:textId="77777777" w:rsidR="00682B4F" w:rsidRPr="007014CF" w:rsidRDefault="00682B4F" w:rsidP="00652F65">
      <w:pPr>
        <w:pStyle w:val="Nagwek2"/>
        <w:numPr>
          <w:ilvl w:val="2"/>
          <w:numId w:val="19"/>
        </w:numPr>
        <w:spacing w:before="0" w:after="0" w:line="300" w:lineRule="auto"/>
        <w:ind w:left="1418"/>
        <w:rPr>
          <w:lang w:val="pl-PL"/>
        </w:rPr>
      </w:pPr>
      <w:r w:rsidRPr="007014CF">
        <w:rPr>
          <w:lang w:val="pl-PL"/>
        </w:rPr>
        <w:t>zachować w tajemnicy informacje chronione do własnej wiadomości</w:t>
      </w:r>
      <w:r w:rsidR="00521069" w:rsidRPr="007014CF">
        <w:rPr>
          <w:lang w:val="pl-PL"/>
        </w:rPr>
        <w:t>.</w:t>
      </w:r>
    </w:p>
    <w:p w14:paraId="580911FE" w14:textId="77777777" w:rsidR="00682B4F" w:rsidRPr="00652F65" w:rsidRDefault="00682B4F" w:rsidP="00652F65">
      <w:pPr>
        <w:pStyle w:val="Nagwek2"/>
        <w:numPr>
          <w:ilvl w:val="2"/>
          <w:numId w:val="19"/>
        </w:numPr>
        <w:spacing w:before="0" w:after="0" w:line="300" w:lineRule="auto"/>
        <w:ind w:left="1418"/>
        <w:rPr>
          <w:lang w:val="pl-PL"/>
        </w:rPr>
      </w:pPr>
      <w:r w:rsidRPr="00652F65">
        <w:rPr>
          <w:lang w:val="pl-PL"/>
        </w:rPr>
        <w:t>zachować w tajemnicy treść zawartych między stronami umów, porozumień, podpisanych listów intencyjnych</w:t>
      </w:r>
      <w:r w:rsidR="00521069" w:rsidRPr="00652F65">
        <w:rPr>
          <w:lang w:val="pl-PL"/>
        </w:rPr>
        <w:t>.</w:t>
      </w:r>
    </w:p>
    <w:p w14:paraId="6F04232C" w14:textId="77777777" w:rsidR="00682B4F" w:rsidRPr="00652F65" w:rsidRDefault="00682B4F" w:rsidP="00652F65">
      <w:pPr>
        <w:pStyle w:val="Nagwek2"/>
        <w:numPr>
          <w:ilvl w:val="2"/>
          <w:numId w:val="19"/>
        </w:numPr>
        <w:spacing w:before="0" w:after="0" w:line="300" w:lineRule="auto"/>
        <w:ind w:left="1418"/>
        <w:rPr>
          <w:lang w:val="pl-PL"/>
        </w:rPr>
      </w:pPr>
      <w:r w:rsidRPr="00652F65">
        <w:rPr>
          <w:lang w:val="pl-PL"/>
        </w:rPr>
        <w:t>wykorzystać informacje jedynie w celach określonych ustaleniami dokonanymi przez Strony, w zakresie niezbędnym do realizacji przedmiotu Umowy</w:t>
      </w:r>
      <w:r w:rsidR="00521069" w:rsidRPr="00652F65">
        <w:rPr>
          <w:lang w:val="pl-PL"/>
        </w:rPr>
        <w:t>.</w:t>
      </w:r>
    </w:p>
    <w:p w14:paraId="0CC65064" w14:textId="77777777" w:rsidR="00682B4F" w:rsidRPr="00652F65" w:rsidRDefault="00682B4F" w:rsidP="00652F65">
      <w:pPr>
        <w:pStyle w:val="Nagwek2"/>
        <w:numPr>
          <w:ilvl w:val="2"/>
          <w:numId w:val="19"/>
        </w:numPr>
        <w:spacing w:before="0" w:after="0" w:line="300" w:lineRule="auto"/>
        <w:ind w:left="1418"/>
        <w:rPr>
          <w:lang w:val="pl-PL"/>
        </w:rPr>
      </w:pPr>
      <w:r w:rsidRPr="00652F65">
        <w:rPr>
          <w:lang w:val="pl-PL"/>
        </w:rPr>
        <w:lastRenderedPageBreak/>
        <w:t>ograniczyć dostęp do informacji chronionych  do osób, którym te informacje są niezbędne w</w:t>
      </w:r>
      <w:r w:rsidR="00376DA5" w:rsidRPr="00652F65">
        <w:rPr>
          <w:lang w:val="pl-PL"/>
        </w:rPr>
        <w:t> </w:t>
      </w:r>
      <w:r w:rsidRPr="00652F65">
        <w:rPr>
          <w:lang w:val="pl-PL"/>
        </w:rPr>
        <w:t xml:space="preserve">celach określonych w ppkt. </w:t>
      </w:r>
      <w:r w:rsidR="0094131D" w:rsidRPr="00652F65">
        <w:rPr>
          <w:lang w:val="pl-PL"/>
        </w:rPr>
        <w:t>1</w:t>
      </w:r>
      <w:r w:rsidR="00120379" w:rsidRPr="00652F65">
        <w:rPr>
          <w:lang w:val="pl-PL"/>
        </w:rPr>
        <w:t>3</w:t>
      </w:r>
      <w:r w:rsidRPr="00652F65">
        <w:rPr>
          <w:lang w:val="pl-PL"/>
        </w:rPr>
        <w:t>.3.3 i którzy zostali zobowiązani do zachowania tajemnicy, na zasadach niniejszego paragrafu</w:t>
      </w:r>
      <w:r w:rsidR="00521069" w:rsidRPr="00652F65">
        <w:rPr>
          <w:lang w:val="pl-PL"/>
        </w:rPr>
        <w:t>.</w:t>
      </w:r>
    </w:p>
    <w:p w14:paraId="2F06B41E" w14:textId="77777777" w:rsidR="00682B4F" w:rsidRPr="00652F65" w:rsidRDefault="00682B4F" w:rsidP="00652F65">
      <w:pPr>
        <w:pStyle w:val="Nagwek2"/>
        <w:numPr>
          <w:ilvl w:val="2"/>
          <w:numId w:val="19"/>
        </w:numPr>
        <w:spacing w:before="0" w:after="0" w:line="300" w:lineRule="auto"/>
        <w:ind w:left="1418"/>
        <w:rPr>
          <w:lang w:val="pl-PL"/>
        </w:rPr>
      </w:pPr>
      <w:r w:rsidRPr="00652F65">
        <w:rPr>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r w:rsidR="00521069" w:rsidRPr="00652F65">
        <w:rPr>
          <w:lang w:val="pl-PL"/>
        </w:rPr>
        <w:t>.</w:t>
      </w:r>
    </w:p>
    <w:p w14:paraId="2F38A7AF" w14:textId="77777777" w:rsidR="00682B4F" w:rsidRPr="00652F65" w:rsidRDefault="00682B4F" w:rsidP="00652F65">
      <w:pPr>
        <w:pStyle w:val="Nagwek2"/>
        <w:numPr>
          <w:ilvl w:val="2"/>
          <w:numId w:val="19"/>
        </w:numPr>
        <w:spacing w:before="0" w:after="0" w:line="300" w:lineRule="auto"/>
        <w:ind w:left="1418"/>
        <w:rPr>
          <w:lang w:val="pl-PL"/>
        </w:rPr>
      </w:pPr>
      <w:r w:rsidRPr="00652F65">
        <w:rPr>
          <w:lang w:val="pl-PL"/>
        </w:rPr>
        <w:t> nie kopiować, nie powielać ani w żaden sposób nie rozpowszechniać jakiejkolwiek części informacji poufnych określonych w ust. 1 niniejszego paragrafu</w:t>
      </w:r>
      <w:r w:rsidR="00521069" w:rsidRPr="00652F65">
        <w:rPr>
          <w:lang w:val="pl-PL"/>
        </w:rPr>
        <w:t>.</w:t>
      </w:r>
    </w:p>
    <w:p w14:paraId="2B85B4AD" w14:textId="77777777" w:rsidR="00682B4F" w:rsidRPr="00340983" w:rsidRDefault="00682B4F" w:rsidP="00652F65">
      <w:pPr>
        <w:pStyle w:val="Nagwek2"/>
        <w:numPr>
          <w:ilvl w:val="2"/>
          <w:numId w:val="19"/>
        </w:numPr>
        <w:spacing w:before="0" w:after="0" w:line="300" w:lineRule="auto"/>
        <w:ind w:left="1418"/>
        <w:rPr>
          <w:rFonts w:asciiTheme="minorBidi" w:hAnsiTheme="minorBidi" w:cstheme="minorBidi"/>
          <w:szCs w:val="22"/>
          <w:lang w:val="pl-PL"/>
        </w:rPr>
      </w:pPr>
      <w:r w:rsidRPr="00652F65">
        <w:rPr>
          <w:lang w:val="pl-PL"/>
        </w:rPr>
        <w:t>odpowiednio</w:t>
      </w:r>
      <w:r w:rsidRPr="00340983">
        <w:rPr>
          <w:rFonts w:asciiTheme="minorBidi" w:hAnsiTheme="minorBidi" w:cstheme="minorBidi"/>
          <w:szCs w:val="22"/>
          <w:lang w:val="pl-PL"/>
        </w:rPr>
        <w:t xml:space="preserve"> zabezpieczyć, chronić oraz trwale zniszczyć lub zwrócić informacje chronione natychmiast po zakończeniu realizacji zobowiązań określonych ustaleniami dokonanymi przez Strony</w:t>
      </w:r>
      <w:r w:rsidR="00521069" w:rsidRPr="00340983">
        <w:rPr>
          <w:rFonts w:asciiTheme="minorBidi" w:hAnsiTheme="minorBidi" w:cstheme="minorBidi"/>
          <w:szCs w:val="22"/>
          <w:lang w:val="pl-PL"/>
        </w:rPr>
        <w:t>.</w:t>
      </w:r>
    </w:p>
    <w:p w14:paraId="43710AFE" w14:textId="77777777" w:rsidR="00682B4F" w:rsidRPr="00340983" w:rsidRDefault="00682B4F" w:rsidP="00652F65">
      <w:pPr>
        <w:pStyle w:val="Nagwek2"/>
        <w:numPr>
          <w:ilvl w:val="2"/>
          <w:numId w:val="19"/>
        </w:numPr>
        <w:spacing w:before="0" w:after="0" w:line="300" w:lineRule="auto"/>
        <w:ind w:left="1418"/>
        <w:rPr>
          <w:rFonts w:asciiTheme="minorBidi" w:hAnsiTheme="minorBidi" w:cstheme="minorBidi"/>
          <w:szCs w:val="22"/>
          <w:lang w:val="pl-PL"/>
        </w:rPr>
      </w:pPr>
      <w:r w:rsidRPr="00652F65">
        <w:rPr>
          <w:lang w:val="pl-PL"/>
        </w:rPr>
        <w:t>zapewnić</w:t>
      </w:r>
      <w:r w:rsidRPr="00340983">
        <w:rPr>
          <w:rFonts w:asciiTheme="minorBidi" w:hAnsiTheme="minorBidi" w:cstheme="minorBidi"/>
          <w:szCs w:val="22"/>
          <w:lang w:val="pl-PL"/>
        </w:rPr>
        <w:t xml:space="preserve"> przestrzeganie postanowień niniejszej umowy przez swoich pracowników, podwykonawców i innych kontrahentów, którym przekazanie informacji objętych niniejszą Umową jest niezbędne do realizacji umów zawartych pomiędzy Stronami.</w:t>
      </w:r>
    </w:p>
    <w:p w14:paraId="62BF8A50"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Niezależnie od obowiązków związanych z ochroną informacji określonych w Umowie Wykonawca/Kontrahent/Zleceniobiorca/Dostawca zewnętrzny zobowiązuje się zachować w</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poufności wszelkie informacje, które uzyskał w związku z zawarciem lub wykonywaniem Umowy, jeżeli ich ujawnienie mogłoby w jakikolwiek sposób naruszać renomę Zamawiającego. Powyższe zastrzeżenie nie dotyczy udostępnienia informacji związanych z</w:t>
      </w:r>
      <w:r w:rsidR="00E64270" w:rsidRPr="00340983">
        <w:rPr>
          <w:rFonts w:asciiTheme="minorBidi" w:hAnsiTheme="minorBidi" w:cstheme="minorBidi"/>
          <w:szCs w:val="22"/>
          <w:lang w:val="pl-PL"/>
        </w:rPr>
        <w:t> </w:t>
      </w:r>
      <w:r w:rsidRPr="00340983">
        <w:rPr>
          <w:rFonts w:asciiTheme="minorBidi" w:hAnsiTheme="minorBidi" w:cstheme="minorBidi"/>
          <w:szCs w:val="22"/>
          <w:lang w:val="pl-PL"/>
        </w:rPr>
        <w:t>Umową w</w:t>
      </w:r>
      <w:r w:rsidR="0025707D" w:rsidRPr="00340983">
        <w:rPr>
          <w:rFonts w:asciiTheme="minorBidi" w:hAnsiTheme="minorBidi" w:cstheme="minorBidi"/>
          <w:szCs w:val="22"/>
          <w:lang w:val="pl-PL"/>
        </w:rPr>
        <w:t> </w:t>
      </w:r>
      <w:r w:rsidRPr="00340983">
        <w:rPr>
          <w:rFonts w:asciiTheme="minorBidi" w:hAnsiTheme="minorBidi" w:cstheme="minorBidi"/>
          <w:szCs w:val="22"/>
          <w:lang w:val="pl-PL"/>
        </w:rPr>
        <w:t>przypadkach, gdy będzie to niezbędne do prawidłowego wykonania umowy lub będzie wymagane przez stosowne przepisy prawa albo gdy udostępnienie informacji będzie niezbędne do ustalenia i dochodzenia roszczeń Wykonawcy wynikających z Umowy.</w:t>
      </w:r>
    </w:p>
    <w:p w14:paraId="692A094F" w14:textId="77777777" w:rsidR="00682B4F" w:rsidRPr="00340983" w:rsidRDefault="00682B4F" w:rsidP="008643D8">
      <w:pPr>
        <w:pStyle w:val="Nagwek2"/>
        <w:numPr>
          <w:ilvl w:val="1"/>
          <w:numId w:val="19"/>
        </w:numPr>
        <w:spacing w:before="0" w:after="0" w:line="300" w:lineRule="auto"/>
        <w:rPr>
          <w:rFonts w:asciiTheme="minorBidi" w:hAnsiTheme="minorBidi" w:cstheme="minorBidi"/>
          <w:szCs w:val="22"/>
          <w:lang w:val="pl-PL"/>
        </w:rPr>
      </w:pPr>
      <w:r w:rsidRPr="00340983">
        <w:rPr>
          <w:rFonts w:asciiTheme="minorBidi" w:hAnsiTheme="minorBidi" w:cstheme="minorBidi"/>
          <w:szCs w:val="22"/>
          <w:lang w:val="pl-PL"/>
        </w:rPr>
        <w:t xml:space="preserve">Postanowienia pkt </w:t>
      </w:r>
      <w:r w:rsidR="0094131D" w:rsidRPr="00340983">
        <w:rPr>
          <w:rFonts w:asciiTheme="minorBidi" w:hAnsiTheme="minorBidi" w:cstheme="minorBidi"/>
          <w:szCs w:val="22"/>
          <w:lang w:val="pl-PL"/>
        </w:rPr>
        <w:t>1</w:t>
      </w:r>
      <w:r w:rsidR="00FC639A">
        <w:rPr>
          <w:rFonts w:asciiTheme="minorBidi" w:hAnsiTheme="minorBidi" w:cstheme="minorBidi"/>
          <w:szCs w:val="22"/>
          <w:lang w:val="pl-PL"/>
        </w:rPr>
        <w:t>3</w:t>
      </w:r>
      <w:r w:rsidRPr="00340983">
        <w:rPr>
          <w:rFonts w:asciiTheme="minorBidi" w:hAnsiTheme="minorBidi" w:cstheme="minorBidi"/>
          <w:szCs w:val="22"/>
          <w:lang w:val="pl-PL"/>
        </w:rPr>
        <w:t>.4 nie będą miały zastosowania w stosunku do tych informacji uzyskanych od drugiej Strony, które:</w:t>
      </w:r>
    </w:p>
    <w:p w14:paraId="0CB40B45"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2211B4C" w14:textId="77777777" w:rsidR="009264B1" w:rsidRPr="009264B1" w:rsidRDefault="009264B1" w:rsidP="009264B1">
      <w:pPr>
        <w:pStyle w:val="Akapitzlist"/>
        <w:numPr>
          <w:ilvl w:val="1"/>
          <w:numId w:val="1"/>
        </w:numPr>
        <w:spacing w:before="120" w:after="120" w:line="288" w:lineRule="auto"/>
        <w:contextualSpacing w:val="0"/>
        <w:jc w:val="both"/>
        <w:outlineLvl w:val="1"/>
        <w:rPr>
          <w:rFonts w:ascii="Arial" w:hAnsi="Arial"/>
          <w:bCs/>
          <w:iCs/>
          <w:vanish/>
          <w:kern w:val="20"/>
          <w:sz w:val="22"/>
          <w:szCs w:val="28"/>
          <w:lang w:val="en-US" w:eastAsia="en-US"/>
        </w:rPr>
      </w:pPr>
    </w:p>
    <w:p w14:paraId="7B212C84" w14:textId="77777777" w:rsidR="00682B4F" w:rsidRPr="007014CF" w:rsidRDefault="00682B4F" w:rsidP="00652F65">
      <w:pPr>
        <w:pStyle w:val="Nagwek2"/>
        <w:numPr>
          <w:ilvl w:val="2"/>
          <w:numId w:val="19"/>
        </w:numPr>
        <w:spacing w:before="0" w:after="0" w:line="300" w:lineRule="auto"/>
        <w:ind w:left="1418"/>
        <w:rPr>
          <w:lang w:val="pl-PL"/>
        </w:rPr>
      </w:pPr>
      <w:r w:rsidRPr="007014CF">
        <w:rPr>
          <w:lang w:val="pl-PL"/>
        </w:rPr>
        <w:t>są opublikowane, znane i urzędowo podane do publicznej wiadomości bez naruszania postanowień niniejszego paragrafu</w:t>
      </w:r>
      <w:r w:rsidR="00521069" w:rsidRPr="007014CF">
        <w:rPr>
          <w:lang w:val="pl-PL"/>
        </w:rPr>
        <w:t>.</w:t>
      </w:r>
    </w:p>
    <w:p w14:paraId="42B5B22C" w14:textId="77777777" w:rsidR="00682B4F" w:rsidRPr="00340983" w:rsidRDefault="00682B4F" w:rsidP="00652F65">
      <w:pPr>
        <w:pStyle w:val="Nagwek2"/>
        <w:numPr>
          <w:ilvl w:val="2"/>
          <w:numId w:val="19"/>
        </w:numPr>
        <w:spacing w:before="0" w:after="0" w:line="300" w:lineRule="auto"/>
        <w:ind w:left="1418"/>
        <w:rPr>
          <w:rFonts w:asciiTheme="minorBidi" w:hAnsiTheme="minorBidi" w:cstheme="minorBidi"/>
          <w:szCs w:val="22"/>
          <w:lang w:val="pl-PL"/>
        </w:rPr>
      </w:pPr>
      <w:r w:rsidRPr="00652F65">
        <w:rPr>
          <w:lang w:val="pl-PL"/>
        </w:rPr>
        <w:t>są ujawniane</w:t>
      </w:r>
      <w:r w:rsidRPr="00340983">
        <w:rPr>
          <w:rFonts w:asciiTheme="minorBidi" w:hAnsiTheme="minorBidi" w:cstheme="minorBidi"/>
          <w:szCs w:val="22"/>
          <w:lang w:val="pl-PL"/>
        </w:rPr>
        <w:t xml:space="preserv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812351" w14:textId="77777777" w:rsidR="00682B4F" w:rsidRPr="00340983" w:rsidRDefault="00682B4F" w:rsidP="008643D8">
      <w:pPr>
        <w:pStyle w:val="Nagwek2"/>
        <w:numPr>
          <w:ilvl w:val="1"/>
          <w:numId w:val="19"/>
        </w:numPr>
        <w:spacing w:before="0" w:after="0" w:line="300" w:lineRule="auto"/>
        <w:ind w:left="851" w:hanging="851"/>
        <w:rPr>
          <w:rFonts w:asciiTheme="minorBidi" w:hAnsiTheme="minorBidi" w:cstheme="minorBidi"/>
          <w:szCs w:val="22"/>
          <w:lang w:val="pl-PL"/>
        </w:rPr>
      </w:pPr>
      <w:r w:rsidRPr="00340983">
        <w:rPr>
          <w:rFonts w:asciiTheme="minorBidi" w:hAnsiTheme="minorBidi" w:cstheme="minorBidi"/>
          <w:szCs w:val="22"/>
          <w:lang w:val="pl-PL"/>
        </w:rPr>
        <w:t>Jednocześnie Wykonawca</w:t>
      </w:r>
      <w:r w:rsidRPr="00340983">
        <w:rPr>
          <w:rFonts w:asciiTheme="minorBidi" w:hAnsiTheme="minorBidi" w:cstheme="minorBidi"/>
          <w:b/>
          <w:color w:val="FF0000"/>
          <w:szCs w:val="22"/>
          <w:lang w:val="pl-PL"/>
        </w:rPr>
        <w:t xml:space="preserve"> </w:t>
      </w:r>
      <w:r w:rsidRPr="00340983">
        <w:rPr>
          <w:rFonts w:asciiTheme="minorBidi" w:hAnsiTheme="minorBidi" w:cstheme="minorBidi"/>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376DA5" w:rsidRPr="00340983">
        <w:rPr>
          <w:rFonts w:asciiTheme="minorBidi" w:hAnsiTheme="minorBidi" w:cstheme="minorBidi"/>
          <w:szCs w:val="22"/>
          <w:lang w:val="pl-PL"/>
        </w:rPr>
        <w:t> </w:t>
      </w:r>
      <w:r w:rsidRPr="00340983">
        <w:rPr>
          <w:rFonts w:asciiTheme="minorBidi" w:hAnsiTheme="minorBidi" w:cstheme="minorBidi"/>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834B265" w14:textId="77777777" w:rsidR="00682B4F" w:rsidRPr="00340983" w:rsidRDefault="00682B4F" w:rsidP="008643D8">
      <w:pPr>
        <w:pStyle w:val="Nagwek2"/>
        <w:numPr>
          <w:ilvl w:val="1"/>
          <w:numId w:val="19"/>
        </w:numPr>
        <w:spacing w:before="0" w:after="0" w:line="300" w:lineRule="auto"/>
        <w:ind w:left="851" w:hanging="851"/>
        <w:rPr>
          <w:rFonts w:asciiTheme="minorBidi" w:hAnsiTheme="minorBidi" w:cstheme="minorBidi"/>
          <w:szCs w:val="22"/>
          <w:u w:val="single"/>
          <w:lang w:val="pl-PL"/>
        </w:rPr>
      </w:pPr>
      <w:r w:rsidRPr="00340983">
        <w:rPr>
          <w:rFonts w:asciiTheme="minorBidi" w:hAnsiTheme="minorBidi" w:cstheme="minorBidi"/>
          <w:szCs w:val="22"/>
          <w:lang w:val="pl-PL"/>
        </w:rPr>
        <w:t xml:space="preserve">Aby uniknąć wszelkich wątpliwości Strony ustalają, że informacje chronione otrzymane od drugiej Strony </w:t>
      </w:r>
      <w:r w:rsidRPr="00340983">
        <w:rPr>
          <w:rFonts w:asciiTheme="minorBidi" w:hAnsiTheme="minorBidi" w:cstheme="minorBidi"/>
          <w:szCs w:val="22"/>
          <w:u w:val="single"/>
          <w:lang w:val="pl-PL"/>
        </w:rPr>
        <w:t xml:space="preserve">nie muszą być wyraźnie oznaczone jako poufne. </w:t>
      </w:r>
    </w:p>
    <w:p w14:paraId="08AC899D" w14:textId="77777777" w:rsidR="00D1151D" w:rsidRDefault="00D1151D" w:rsidP="008643D8">
      <w:pPr>
        <w:pStyle w:val="Nagwek1"/>
        <w:numPr>
          <w:ilvl w:val="0"/>
          <w:numId w:val="19"/>
        </w:numPr>
        <w:spacing w:before="0" w:after="0" w:line="30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lastRenderedPageBreak/>
        <w:t>Ochrona danych osobowych</w:t>
      </w:r>
    </w:p>
    <w:p w14:paraId="5E27F2FF" w14:textId="77777777" w:rsidR="00946A3B" w:rsidRPr="00946A3B" w:rsidRDefault="00946A3B" w:rsidP="00946A3B">
      <w:pPr>
        <w:pStyle w:val="Tekstpodstawowy"/>
        <w:rPr>
          <w:lang w:eastAsia="en-US"/>
        </w:rPr>
      </w:pPr>
    </w:p>
    <w:p w14:paraId="4EA8B1AD"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Wykonawca zobowiązuje się przetwarzać dane i świadczyć Usługi określone w Umowie zgodnie z przepisami powszechnie obowiązującego prawa z zakresu ochrony danych osobowych na terytorium Rzeczypospolitej Polskiej, w tym w szczególności z:</w:t>
      </w:r>
    </w:p>
    <w:p w14:paraId="38B515A3" w14:textId="77777777" w:rsidR="007E1E98" w:rsidRPr="002D24CF" w:rsidRDefault="007E1E98" w:rsidP="007E1E98">
      <w:pPr>
        <w:pStyle w:val="Nagwek2"/>
        <w:numPr>
          <w:ilvl w:val="1"/>
          <w:numId w:val="31"/>
        </w:numPr>
        <w:tabs>
          <w:tab w:val="clear" w:pos="792"/>
          <w:tab w:val="num" w:pos="1418"/>
        </w:tabs>
        <w:spacing w:before="0" w:after="0" w:line="300" w:lineRule="auto"/>
        <w:ind w:left="1276" w:hanging="425"/>
        <w:rPr>
          <w:rFonts w:cs="Arial"/>
          <w:szCs w:val="22"/>
          <w:lang w:val="pl-PL"/>
        </w:rPr>
      </w:pPr>
      <w:bookmarkStart w:id="11" w:name="_Toc82698484"/>
      <w:r w:rsidRPr="00DB3A7B">
        <w:rPr>
          <w:rFonts w:cs="Arial"/>
          <w:szCs w:val="22"/>
          <w:lang w:val="pl-PL"/>
        </w:rPr>
        <w:t>Ustawą z dn. 10 maja 2018 r. o ochronie danych osobowych, (Dz.U. z 2018r. poz. 1000),</w:t>
      </w:r>
      <w:bookmarkEnd w:id="11"/>
    </w:p>
    <w:p w14:paraId="160BD540" w14:textId="77777777" w:rsidR="007E1E98" w:rsidRPr="002D24CF" w:rsidRDefault="007E1E98" w:rsidP="007E1E98">
      <w:pPr>
        <w:pStyle w:val="Nagwek2"/>
        <w:numPr>
          <w:ilvl w:val="1"/>
          <w:numId w:val="31"/>
        </w:numPr>
        <w:tabs>
          <w:tab w:val="clear" w:pos="792"/>
          <w:tab w:val="num" w:pos="1418"/>
        </w:tabs>
        <w:spacing w:before="0" w:after="0" w:line="300" w:lineRule="auto"/>
        <w:ind w:left="1276" w:hanging="425"/>
        <w:rPr>
          <w:rFonts w:cs="Arial"/>
          <w:szCs w:val="22"/>
          <w:lang w:val="pl-PL"/>
        </w:rPr>
      </w:pPr>
      <w:r w:rsidRPr="00DB3A7B">
        <w:rPr>
          <w:rFonts w:cs="Arial"/>
          <w:szCs w:val="22"/>
          <w:lang w:val="pl-PL"/>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 – dalej: RODO).</w:t>
      </w:r>
    </w:p>
    <w:p w14:paraId="5F00B338"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Każda ze stron oświadcza, że jest administratorem danych w rozumieniu art. 4 pkt. 7 RODO w odniesieniu do danych osobowych osób, wskazanych w niniejszej umowie, jako przedstawicieli ustawowych, reprezentantów, pełnomocników oraz wspólników, współpracowników i pracowników drugiej Strony odpowiedzialnych za realizację poszczególnych zadań wynikających z niniejszej Umowy i zobowiązuje się udostępnić te dane drugiej Stronie w następującym zakresie: (i) imię i nazwisko, (ii) pełniona funkcja/stanowisko, (iii) adres e-mail, (iv) numer telefonu, (v) nr PESEL w przypadku pełnomocników.</w:t>
      </w:r>
    </w:p>
    <w:p w14:paraId="38E8434F"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Każda ze Stron będzie przetwarzać dane osób drugiej Strony, o których mowa w ust. powyżej, w celu zawarcia i wykonania niniejszej Umowy, a także w celach wynikających z prawnie uzasadnionych interesów administratora obejmujących m.in. ustalenie, dochodzenie roszczeń lub obronę przed nimi.</w:t>
      </w:r>
    </w:p>
    <w:p w14:paraId="416B10FB" w14:textId="77777777" w:rsidR="007E1E98" w:rsidRPr="00416376"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 xml:space="preserve">Strony zgodnie oświadczają, że w związku z realizacją Umowy nie dochodzi do powierzania przetwarzania danych osobowych przez żadną ze stron drugiej stronie. W związku z powyższym nie ma konieczności zawierania umowy powierzenia przetwarzania danych osobowych w rozumieniu art. 28 ust. 3 RODO. Jeśli jednak podczas realizacji Umowy zajdą przesłanki </w:t>
      </w:r>
      <w:r w:rsidRPr="00416376">
        <w:rPr>
          <w:rFonts w:cs="Arial"/>
          <w:szCs w:val="22"/>
          <w:lang w:val="pl-PL"/>
        </w:rPr>
        <w:t>uzasadniające zawarcie takiej umowy, strony zobowiązują się do jej niezwłocznego zawarcia.</w:t>
      </w:r>
    </w:p>
    <w:p w14:paraId="43773A82" w14:textId="305347D7" w:rsidR="007E1E98" w:rsidRPr="00416376" w:rsidRDefault="007E1E98" w:rsidP="007E1E98">
      <w:pPr>
        <w:pStyle w:val="Nagwek2"/>
        <w:numPr>
          <w:ilvl w:val="1"/>
          <w:numId w:val="19"/>
        </w:numPr>
        <w:spacing w:before="0" w:after="0" w:line="300" w:lineRule="auto"/>
        <w:ind w:left="851" w:hanging="851"/>
        <w:rPr>
          <w:rFonts w:cs="Arial"/>
          <w:szCs w:val="22"/>
          <w:lang w:val="pl-PL"/>
        </w:rPr>
      </w:pPr>
      <w:r w:rsidRPr="00416376">
        <w:rPr>
          <w:rFonts w:cs="Arial"/>
          <w:szCs w:val="22"/>
          <w:lang w:val="pl-PL"/>
        </w:rPr>
        <w:t>Strony są zobowiązane poinformować osoby o których mowa w ust. 14.2 o celach i zasadach przetwarzania ich danych osobowych przez drugą Stronę, określonych odpowiednio w Załączniku nr 11 (obowiązek informacyjny Zama</w:t>
      </w:r>
      <w:r>
        <w:rPr>
          <w:rFonts w:cs="Arial"/>
          <w:szCs w:val="22"/>
          <w:lang w:val="pl-PL"/>
        </w:rPr>
        <w:t>wiającego) bądź Załączniku nr 11a</w:t>
      </w:r>
      <w:r w:rsidRPr="00416376">
        <w:rPr>
          <w:rFonts w:cs="Arial"/>
          <w:szCs w:val="22"/>
          <w:lang w:val="pl-PL"/>
        </w:rPr>
        <w:t xml:space="preserve"> (obowiązek informacyjny Wykonawcy) celem wypełnienia obowiązku informacyjnego wobec osób fizycznych zgodnie z RODO.</w:t>
      </w:r>
    </w:p>
    <w:p w14:paraId="500C7873" w14:textId="77777777" w:rsidR="007E1E98" w:rsidRPr="002D24CF"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Strony zobowiązują się do realizacji obowiązków informacyjnych w terminach wskazanych w przepisach RODO w imieniu drugiej Strony występującej jako administrator danych osobowych. Realizacja tego obowiązku może nastąpić w szczególności poprzez przekazanie pełnej treści obowiązku informacyjnego</w:t>
      </w:r>
      <w:r>
        <w:rPr>
          <w:rFonts w:cs="Arial"/>
          <w:szCs w:val="22"/>
          <w:lang w:val="pl-PL"/>
        </w:rPr>
        <w:t>.</w:t>
      </w:r>
    </w:p>
    <w:p w14:paraId="0975AAD9" w14:textId="06B567C0" w:rsidR="007E1E98" w:rsidRDefault="007E1E98" w:rsidP="007E1E98">
      <w:pPr>
        <w:pStyle w:val="Nagwek2"/>
        <w:numPr>
          <w:ilvl w:val="1"/>
          <w:numId w:val="19"/>
        </w:numPr>
        <w:spacing w:before="0" w:after="0" w:line="300" w:lineRule="auto"/>
        <w:ind w:left="851" w:hanging="851"/>
        <w:rPr>
          <w:rFonts w:cs="Arial"/>
          <w:szCs w:val="22"/>
          <w:lang w:val="pl-PL"/>
        </w:rPr>
      </w:pPr>
      <w:r w:rsidRPr="00DB3A7B">
        <w:rPr>
          <w:rFonts w:cs="Arial"/>
          <w:szCs w:val="22"/>
          <w:lang w:val="pl-PL"/>
        </w:rPr>
        <w:t>Wykonawca udostępnia Zamawiającemu obowiązek informacyjny stanowiący informację wymaganą na mocy art. 13 oraz 14 RODO przed podpisaniem niniejszej Umowy przez Strony, celem uzup</w:t>
      </w:r>
      <w:r w:rsidR="00653704">
        <w:rPr>
          <w:rFonts w:cs="Arial"/>
          <w:szCs w:val="22"/>
          <w:lang w:val="pl-PL"/>
        </w:rPr>
        <w:t>ełnienia treści Załącznika nr 11a</w:t>
      </w:r>
      <w:r w:rsidRPr="00DB3A7B">
        <w:rPr>
          <w:rFonts w:cs="Arial"/>
          <w:szCs w:val="22"/>
          <w:lang w:val="pl-PL"/>
        </w:rPr>
        <w:t xml:space="preserve"> przedmiotowej Umowy i zapewnienia Zamawiającemu możliwości realizacji obowiązków określonych w niniejszym paragrafie</w:t>
      </w:r>
      <w:r>
        <w:rPr>
          <w:rFonts w:cs="Arial"/>
          <w:szCs w:val="22"/>
          <w:lang w:val="pl-PL"/>
        </w:rPr>
        <w:t xml:space="preserve">. </w:t>
      </w:r>
    </w:p>
    <w:p w14:paraId="2DBFA6F9" w14:textId="77777777" w:rsidR="00093925" w:rsidRPr="00EB4DFA" w:rsidRDefault="00093925" w:rsidP="00653704">
      <w:pPr>
        <w:keepNext/>
        <w:numPr>
          <w:ilvl w:val="0"/>
          <w:numId w:val="19"/>
        </w:numPr>
        <w:spacing w:before="120" w:after="120" w:line="288" w:lineRule="auto"/>
        <w:jc w:val="both"/>
        <w:outlineLvl w:val="0"/>
        <w:rPr>
          <w:rFonts w:ascii="Franklin Gothic Book" w:hAnsi="Franklin Gothic Book" w:cs="Arial"/>
          <w:b/>
          <w:bCs/>
          <w:caps/>
          <w:kern w:val="32"/>
          <w:sz w:val="22"/>
          <w:szCs w:val="32"/>
          <w:lang w:eastAsia="en-US"/>
        </w:rPr>
      </w:pPr>
      <w:r w:rsidRPr="00EB4DFA">
        <w:rPr>
          <w:rFonts w:ascii="Franklin Gothic Book" w:hAnsi="Franklin Gothic Book" w:cs="Arial"/>
          <w:b/>
          <w:bCs/>
          <w:caps/>
          <w:kern w:val="32"/>
          <w:sz w:val="22"/>
          <w:szCs w:val="32"/>
          <w:lang w:eastAsia="en-US"/>
        </w:rPr>
        <w:lastRenderedPageBreak/>
        <w:t>Klauzule waloryzacyjne</w:t>
      </w:r>
    </w:p>
    <w:p w14:paraId="2C757A52" w14:textId="77777777" w:rsidR="00093925" w:rsidRPr="00EB4DFA" w:rsidRDefault="00093925" w:rsidP="00093925">
      <w:pPr>
        <w:spacing w:before="120" w:after="120" w:line="288" w:lineRule="auto"/>
        <w:ind w:left="993"/>
        <w:jc w:val="center"/>
        <w:outlineLvl w:val="1"/>
        <w:rPr>
          <w:rFonts w:ascii="Franklin Gothic Book" w:hAnsi="Franklin Gothic Book"/>
          <w:b/>
          <w:bCs/>
          <w:iCs/>
          <w:kern w:val="20"/>
          <w:sz w:val="22"/>
          <w:szCs w:val="28"/>
          <w:lang w:eastAsia="en-US"/>
        </w:rPr>
      </w:pPr>
      <w:r w:rsidRPr="00EB4DFA">
        <w:rPr>
          <w:rFonts w:ascii="Franklin Gothic Book" w:hAnsi="Franklin Gothic Book"/>
          <w:b/>
          <w:bCs/>
          <w:iCs/>
          <w:kern w:val="20"/>
          <w:sz w:val="22"/>
          <w:szCs w:val="28"/>
          <w:lang w:eastAsia="en-US"/>
        </w:rPr>
        <w:t>Waloryzacja wynikająca ze zmian przepisów prawa powszechnie obowiązującego</w:t>
      </w:r>
    </w:p>
    <w:p w14:paraId="31E269CA" w14:textId="77777777" w:rsidR="00093925" w:rsidRPr="00B713CF" w:rsidRDefault="00093925" w:rsidP="00B85A5F">
      <w:pPr>
        <w:numPr>
          <w:ilvl w:val="1"/>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Strony przewidują możliwość zmiany wysokości Wynagrodzenia Wykonawcy w następujących sytuacjach:</w:t>
      </w:r>
    </w:p>
    <w:p w14:paraId="56014798"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stawki podatku od towarów i usług oraz podatku akcyzowego,</w:t>
      </w:r>
    </w:p>
    <w:p w14:paraId="0A246A90"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wysokości minimalnego wynagrodzenia za pracę albo wysokości minimalnej stawki godzinowej, ustalonych na podstawie przepisów ustawy z dnia 10 października 2002 r. o minimalnym wynagrodzeniu za pracę,</w:t>
      </w:r>
    </w:p>
    <w:p w14:paraId="3218CFB5"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podlegania ubezpieczeniom społecznym lub ubezpieczeniu zdrowotnemu lub wysokości stawki składki na ubezpieczenia społeczne lub zdrowotne,</w:t>
      </w:r>
    </w:p>
    <w:p w14:paraId="7CE531D6" w14:textId="77777777" w:rsidR="00093925" w:rsidRPr="00B713CF" w:rsidRDefault="00093925" w:rsidP="00B85A5F">
      <w:pPr>
        <w:numPr>
          <w:ilvl w:val="2"/>
          <w:numId w:val="19"/>
        </w:numPr>
        <w:spacing w:before="120" w:after="120" w:line="276"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zmiany zasad gromadzenia i wysokości wpłat do pracowniczych planów kapitałowych, o których mowa w ustawie z dnia 4 października 2018 r. o pracowniczych planach kapitałowych,</w:t>
      </w:r>
    </w:p>
    <w:p w14:paraId="7FB5CBD6" w14:textId="77777777" w:rsidR="00093925" w:rsidRPr="00B713CF" w:rsidRDefault="00093925" w:rsidP="00B85A5F">
      <w:pPr>
        <w:spacing w:after="120" w:line="276" w:lineRule="auto"/>
        <w:ind w:left="1416"/>
        <w:rPr>
          <w:rFonts w:asciiTheme="minorBidi" w:hAnsiTheme="minorBidi" w:cstheme="minorBidi"/>
          <w:sz w:val="22"/>
          <w:szCs w:val="22"/>
        </w:rPr>
      </w:pPr>
      <w:r w:rsidRPr="00B713CF">
        <w:rPr>
          <w:rFonts w:asciiTheme="minorBidi" w:hAnsiTheme="minorBidi" w:cstheme="minorBidi"/>
          <w:sz w:val="22"/>
          <w:szCs w:val="22"/>
        </w:rPr>
        <w:t xml:space="preserve">- jeżeli zmiany te będą miały wpływ na koszty wykonania zamówienia przez Wykonawcę. </w:t>
      </w:r>
    </w:p>
    <w:p w14:paraId="7C59BC90"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15.1.1 Strona zobowiązana do wprowadzenia zmiany lub zainteresowana wprowadzeniem zmiany, składa do drugiej Strony, w terminie 30 dni od zmiany wysokości stawki podatku od towarów i usług lub podatku akcyzowego, pisemny wniosek o zmianę Umowy w zakresie płatności wynikających z faktur wystawionych za Prace zrealizowane po wejściu w życie przepisów zmieniających stawkę podatku od towarów i usług lub podatek akcyzowy. Wniosek powinien zawierać wyczerpujące uzasadnienie faktyczne i prawne, dokładne wyliczenie kwoty wynagrodzenia Wykonawcy po zmianie umowy oraz szczegółowe wyliczenia i zależności między zmianą stawki podatku od towarów i usług lub podatku akcyzowego, a wzrostem kosztów realizacji Umowy. W przypadku, gdy Stroną zobowiązaną do wprowadzenia zmiany lub zainteresowaną wprowadzeniem zmiany jest:</w:t>
      </w:r>
    </w:p>
    <w:p w14:paraId="19A3C8D7" w14:textId="77777777" w:rsidR="00093925" w:rsidRPr="00B713CF" w:rsidRDefault="00093925" w:rsidP="00653704">
      <w:pPr>
        <w:numPr>
          <w:ilvl w:val="2"/>
          <w:numId w:val="19"/>
        </w:numPr>
        <w:spacing w:before="120" w:after="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B5CA291"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6BD572EF"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wykazania wpływu ww. zmiany, wynagrodzenie brutto Wykonawcy za część prac wykonywaną po wejściu w życie przepisów zmieniających wysokość stawki podatku od towarów i usług lub podatku akcyzowego ulegnie zmianie w wysokości odpowiadającej zmianom właściwych przepisów prawa powszechnie obowiązującego.</w:t>
      </w:r>
    </w:p>
    <w:p w14:paraId="76A727FE"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sytuacji wystąpienia okoliczności wskazanych w pkt 15.1.2 Strona zobowiązana do wprowadzenia zmiany lub zainteresowana wprowadzeniem zmiany, składa do drugiej Strony, w terminie 30 dni od daty wejścia w życie zmiany wysokości minimalnego wynagrodzenia za pracę albo minimalnej stawki godzinowej, pisemny wniosek o zmianę </w:t>
      </w:r>
      <w:r w:rsidRPr="00B713CF">
        <w:rPr>
          <w:rFonts w:asciiTheme="minorBidi" w:hAnsiTheme="minorBidi" w:cstheme="minorBidi"/>
          <w:bCs/>
          <w:iCs/>
          <w:kern w:val="20"/>
          <w:sz w:val="22"/>
          <w:szCs w:val="22"/>
          <w:lang w:eastAsia="en-US"/>
        </w:rPr>
        <w:lastRenderedPageBreak/>
        <w:t>Umowy w zakresie płatności wynikających z faktur wystawionych za Prace zrealizowane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należy wykazać związek pomiędzy wnioskowaną kwotą zmiany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W przypadku, gdy Stroną zobowiązaną do wprowadzenia zmiany lub zainteresowaną wprowadzeniem zmiany jest:</w:t>
      </w:r>
    </w:p>
    <w:p w14:paraId="05B62E24"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3914E016"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70E590FE"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na zmianę kosztów realizacji Umowy, wynagrodzenie Wykonawcy ulegnie zmianie o wartość całkowitego kosztu Wykonawcy wynikającą ze zmiany wynagrodzeń osób bezpośrednio wykonujących zamówienie do wysokości aktualnie obowiązującego minimalnego wynagrodzenia albo minimalnej stawki godzinowej z uwzględnieniem wszystkich obligatoryjnych obciążeń publicznoprawnych. </w:t>
      </w:r>
    </w:p>
    <w:p w14:paraId="31F85AC8"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15.1.3 Strona zobowiązana do wprowadzenia zmiany lub zainteresowana wprowadzeniem zmiany, składa do drugiej Strony,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za Prace zrealizowane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należy wykazać związek pomiędzy wnioskowaną kwotą zmiany wynagrodzenia umownego a wpływem zmiany zasad, o których mowa w  pkt. 15.1.3, na kalkulację ceny ofertowej. Wniosek powinien obejmować jedynie te dodatkowe koszty realizacji zamówienia, które wykonawca obowiązkowo ponosi w związku ze zmianą zasad, o których mowa w pkt. 15.1.3. W przypadku, gdy Stroną zobowiązaną do wprowadzenia zmiany lub zainteresowaną wprowadzeniem zmiany jest:</w:t>
      </w:r>
    </w:p>
    <w:p w14:paraId="1FBF83E6"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1133CED9"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lastRenderedPageBreak/>
        <w:t>Wykonawca, to Strony wspólnie oceniają, czy wykazano rzeczywisty wpływ ww. zmiany na zmianę kosztów realizacji Umowy. Strony dokonują powyższej oceny w terminie 10 dni od dnia uruchomienia procedury zmiany.</w:t>
      </w:r>
    </w:p>
    <w:p w14:paraId="0B930878" w14:textId="77777777" w:rsidR="00093925" w:rsidRPr="00B713CF" w:rsidRDefault="00093925" w:rsidP="00093925">
      <w:pPr>
        <w:spacing w:before="120" w:after="120" w:line="288"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w:t>
      </w:r>
    </w:p>
    <w:p w14:paraId="22B88876" w14:textId="77777777" w:rsidR="00093925" w:rsidRPr="00B713CF" w:rsidRDefault="00093925" w:rsidP="00653704">
      <w:pPr>
        <w:numPr>
          <w:ilvl w:val="1"/>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sytuacji wystąpienia okoliczności wskazanych w pkt 15.1.4 Strona zobowiązana do wprowadzenia zmiany lub zainteresowana wprowadzeniem zmiany, składa do drugiej Strony pisemny wniosek o zmianę Umowy, w terminie 30 dni od daty, w której wprowadzenie ww. zmiany w Umowie stanie się obowiązkowe. Wniosek powinien zawierać wyczerpujące uzasadnienie faktyczne i prawne, dokładne wyliczenie kwoty wynagrodzenia Wykonawcy po zmianie Umowy oraz szczegółowe wyliczenia i zależności między dokonywaną zmianą, a wzrostem kosztów realizacji Umowy. W przypadku, gdy Stroną zobowiązaną do wprowadzenia zmiany lub zainteresowaną wprowadzeniem zmiany jest:</w:t>
      </w:r>
    </w:p>
    <w:p w14:paraId="1C57D86F"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Zamawiający, to ocenia on, czy wykazano rzeczywisty wpływ ww. zmiany na zmianę kosztów realizacji Umowy. Zamawiający dokonuje powyższej oceny w terminie 10 dni od dnia uruchomienia procedury zmiany.</w:t>
      </w:r>
    </w:p>
    <w:p w14:paraId="7116CB53" w14:textId="77777777" w:rsidR="00093925" w:rsidRPr="00B713CF" w:rsidRDefault="00093925" w:rsidP="00653704">
      <w:pPr>
        <w:numPr>
          <w:ilvl w:val="2"/>
          <w:numId w:val="19"/>
        </w:numPr>
        <w:spacing w:before="120" w:after="120" w:line="288"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Wykonawca, to Strony wspólnie oceniają, czy wykazano rzeczywisty wpływ ww. zmiany na zmianę kosztów realizacji Umowy. Strony dokonują powyższej oceny w terminie 10 dni od dnia uruchomienia procedury zmiany.</w:t>
      </w:r>
    </w:p>
    <w:p w14:paraId="1283276A" w14:textId="77777777" w:rsidR="00093925" w:rsidRPr="00B713CF" w:rsidRDefault="00093925" w:rsidP="00003E36">
      <w:pPr>
        <w:spacing w:before="120" w:line="360" w:lineRule="auto"/>
        <w:ind w:left="993"/>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W przypadku wykazania wpływu ww. zmiany na wzrost kosztów realizacji Umowy, wynagrodzenie brutto Wykonawcy za część Prac wykonywaną od daty, w której wprowadzenie ww. zmiany w Umowie stanie się obowiązkowe, ulegnie zmianie w wysokości odpowiadającej zmianom obowiązkowych zasad gromadzenia i/lub wysokości wpłat podstawowych, wnoszonych przez podmiot zatrudniający i uczestników pracowniczych planów kapitałowych.</w:t>
      </w:r>
    </w:p>
    <w:p w14:paraId="4C8BD583" w14:textId="77777777" w:rsidR="00093925" w:rsidRPr="00B713CF" w:rsidRDefault="00093925" w:rsidP="00653704">
      <w:pPr>
        <w:numPr>
          <w:ilvl w:val="1"/>
          <w:numId w:val="19"/>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 xml:space="preserve">Zamawiający, po uzgodnieniu wniosków, o których mowa w pkt 15.2, 15.3, 15.4, 15.5 Umowy, wyznacza datę podpisania aneksu do Umowy. </w:t>
      </w:r>
    </w:p>
    <w:p w14:paraId="2B8AF1C9" w14:textId="77777777" w:rsidR="00093925" w:rsidRPr="00B713CF" w:rsidRDefault="00093925" w:rsidP="00653704">
      <w:pPr>
        <w:numPr>
          <w:ilvl w:val="1"/>
          <w:numId w:val="19"/>
        </w:numPr>
        <w:spacing w:before="120" w:line="360" w:lineRule="auto"/>
        <w:jc w:val="both"/>
        <w:outlineLvl w:val="1"/>
        <w:rPr>
          <w:rFonts w:asciiTheme="minorBidi" w:hAnsiTheme="minorBidi" w:cstheme="minorBidi"/>
          <w:bCs/>
          <w:iCs/>
          <w:kern w:val="20"/>
          <w:sz w:val="22"/>
          <w:szCs w:val="22"/>
          <w:lang w:eastAsia="en-US"/>
        </w:rPr>
      </w:pPr>
      <w:r w:rsidRPr="00B713CF">
        <w:rPr>
          <w:rFonts w:asciiTheme="minorBidi" w:hAnsiTheme="minorBidi" w:cstheme="minorBidi"/>
          <w:bCs/>
          <w:iCs/>
          <w:kern w:val="20"/>
          <w:sz w:val="22"/>
          <w:szCs w:val="22"/>
          <w:lang w:eastAsia="en-US"/>
        </w:rPr>
        <w:t>Powyższa procedura nie znajduje zastosowania w sytuacji, gdy przepisy wprowadzające zmiany, o których mowa w art. 436 pkt 4 lit b Ustawy określają odmienne zasady lub tryb ich wprowadzenia.</w:t>
      </w:r>
    </w:p>
    <w:p w14:paraId="0C6A74C7" w14:textId="77777777" w:rsidR="00093925" w:rsidRPr="00B713CF" w:rsidRDefault="00093925" w:rsidP="00E968AE">
      <w:pPr>
        <w:spacing w:before="120" w:line="360" w:lineRule="auto"/>
        <w:jc w:val="center"/>
        <w:rPr>
          <w:rFonts w:asciiTheme="minorBidi" w:hAnsiTheme="minorBidi" w:cstheme="minorBidi"/>
          <w:sz w:val="22"/>
          <w:szCs w:val="22"/>
          <w:lang w:eastAsia="en-US"/>
        </w:rPr>
      </w:pPr>
      <w:r w:rsidRPr="00B713CF">
        <w:rPr>
          <w:rFonts w:asciiTheme="minorBidi" w:hAnsiTheme="minorBidi" w:cstheme="minorBidi"/>
          <w:b/>
          <w:sz w:val="22"/>
          <w:szCs w:val="22"/>
        </w:rPr>
        <w:t>Waloryzacja wynikająca ze zmian ceny materiałów lub kosztów</w:t>
      </w:r>
    </w:p>
    <w:p w14:paraId="786B5253" w14:textId="46E7AA3F" w:rsidR="0014123E" w:rsidRPr="0014123E" w:rsidRDefault="0014123E" w:rsidP="00396FE0">
      <w:pPr>
        <w:numPr>
          <w:ilvl w:val="1"/>
          <w:numId w:val="19"/>
        </w:numPr>
        <w:jc w:val="both"/>
        <w:outlineLvl w:val="1"/>
        <w:rPr>
          <w:rFonts w:asciiTheme="minorBidi" w:hAnsiTheme="minorBidi" w:cstheme="minorBidi"/>
          <w:bCs/>
          <w:iCs/>
          <w:kern w:val="20"/>
          <w:sz w:val="22"/>
          <w:szCs w:val="22"/>
          <w:lang w:eastAsia="en-US"/>
        </w:rPr>
      </w:pPr>
      <w:r w:rsidRPr="0014123E">
        <w:rPr>
          <w:rFonts w:asciiTheme="minorBidi" w:hAnsiTheme="minorBidi" w:cstheme="minorBidi"/>
          <w:bCs/>
          <w:iCs/>
          <w:kern w:val="20"/>
          <w:sz w:val="22"/>
          <w:szCs w:val="22"/>
          <w:lang w:eastAsia="en-US"/>
        </w:rPr>
        <w:t xml:space="preserve">Strony przewidują możliwość zmiany </w:t>
      </w:r>
      <w:r w:rsidRPr="0014123E">
        <w:rPr>
          <w:rFonts w:asciiTheme="minorBidi" w:hAnsiTheme="minorBidi" w:cstheme="minorBidi"/>
          <w:b/>
          <w:bCs/>
          <w:iCs/>
          <w:kern w:val="20"/>
          <w:sz w:val="22"/>
          <w:szCs w:val="22"/>
          <w:lang w:eastAsia="en-US"/>
        </w:rPr>
        <w:t xml:space="preserve">wysokości Wynagrodzenia Całkowitego dla cen materiałów i kosztów dla </w:t>
      </w:r>
      <w:r w:rsidR="00396FE0">
        <w:rPr>
          <w:rFonts w:asciiTheme="minorBidi" w:hAnsiTheme="minorBidi" w:cstheme="minorBidi"/>
          <w:b/>
          <w:bCs/>
          <w:iCs/>
          <w:kern w:val="20"/>
          <w:sz w:val="22"/>
          <w:szCs w:val="22"/>
          <w:lang w:eastAsia="en-US"/>
        </w:rPr>
        <w:t>Rozdzielnicy 0,4kV RN2</w:t>
      </w:r>
      <w:r w:rsidR="00396FE0" w:rsidRPr="00396FE0">
        <w:rPr>
          <w:rFonts w:asciiTheme="minorBidi" w:hAnsiTheme="minorBidi" w:cstheme="minorBidi"/>
          <w:b/>
          <w:bCs/>
          <w:iCs/>
          <w:kern w:val="20"/>
          <w:sz w:val="22"/>
          <w:szCs w:val="22"/>
          <w:lang w:eastAsia="en-US"/>
        </w:rPr>
        <w:t>A/B</w:t>
      </w:r>
      <w:r w:rsidRPr="0014123E">
        <w:rPr>
          <w:rFonts w:asciiTheme="minorBidi" w:hAnsiTheme="minorBidi" w:cstheme="minorBidi"/>
          <w:bCs/>
          <w:iCs/>
          <w:kern w:val="20"/>
          <w:sz w:val="22"/>
          <w:szCs w:val="22"/>
          <w:lang w:eastAsia="en-US"/>
        </w:rPr>
        <w:t xml:space="preserve">, związanych z realizacją zamówienia w rozumieniu art. 439 Ustawy na poniższych zasadach: </w:t>
      </w:r>
    </w:p>
    <w:p w14:paraId="484232DD" w14:textId="77777777" w:rsidR="0014123E" w:rsidRPr="0014123E" w:rsidRDefault="0014123E" w:rsidP="00030496">
      <w:pPr>
        <w:ind w:left="792"/>
        <w:jc w:val="both"/>
        <w:outlineLvl w:val="1"/>
        <w:rPr>
          <w:rFonts w:asciiTheme="minorBidi" w:hAnsiTheme="minorBidi" w:cstheme="minorBidi"/>
          <w:bCs/>
          <w:iCs/>
          <w:kern w:val="20"/>
          <w:sz w:val="22"/>
          <w:szCs w:val="22"/>
          <w:lang w:eastAsia="en-US"/>
        </w:rPr>
      </w:pPr>
      <w:r w:rsidRPr="0014123E">
        <w:rPr>
          <w:rFonts w:asciiTheme="minorBidi" w:hAnsiTheme="minorBidi" w:cstheme="minorBidi"/>
          <w:bCs/>
          <w:iCs/>
          <w:kern w:val="20"/>
          <w:sz w:val="22"/>
          <w:szCs w:val="22"/>
          <w:lang w:eastAsia="en-US"/>
        </w:rPr>
        <w:t xml:space="preserve">- w przypadku, gdy średnioroczny wskaźnik cen towarów i usług konsumpcyjnych ogółem za poprzedni rok kalendarzowy (wskaźnik ogłaszany przez Prezesa Głównego Urzędu Statystycznego na podstawie art. 94 ust. 1 pkt 1 lit. a ustawy z dnia 17 grudnia 1998 r. o emeryturach i rentach z Funduszu Ubezpieczeń Społecznych (dalej jako </w:t>
      </w:r>
      <w:r w:rsidRPr="0014123E">
        <w:rPr>
          <w:rFonts w:asciiTheme="minorBidi" w:hAnsiTheme="minorBidi" w:cstheme="minorBidi"/>
          <w:b/>
          <w:bCs/>
          <w:iCs/>
          <w:kern w:val="20"/>
          <w:sz w:val="22"/>
          <w:szCs w:val="22"/>
          <w:lang w:eastAsia="en-US"/>
        </w:rPr>
        <w:t>„Wskaźnik”</w:t>
      </w:r>
      <w:r w:rsidRPr="0014123E">
        <w:rPr>
          <w:rFonts w:asciiTheme="minorBidi" w:hAnsiTheme="minorBidi" w:cstheme="minorBidi"/>
          <w:bCs/>
          <w:iCs/>
          <w:kern w:val="20"/>
          <w:sz w:val="22"/>
          <w:szCs w:val="22"/>
          <w:lang w:eastAsia="en-US"/>
        </w:rPr>
        <w:t>) tj.:</w:t>
      </w:r>
    </w:p>
    <w:p w14:paraId="2EA613BD" w14:textId="77777777" w:rsidR="0014123E" w:rsidRPr="00030496" w:rsidRDefault="0014123E" w:rsidP="00030496">
      <w:pPr>
        <w:pStyle w:val="Akapitzlist"/>
        <w:numPr>
          <w:ilvl w:val="0"/>
          <w:numId w:val="34"/>
        </w:numPr>
        <w:jc w:val="both"/>
        <w:outlineLvl w:val="1"/>
        <w:rPr>
          <w:rFonts w:asciiTheme="minorBidi" w:hAnsiTheme="minorBidi" w:cstheme="minorBidi"/>
          <w:bCs/>
          <w:iCs/>
          <w:kern w:val="20"/>
          <w:sz w:val="22"/>
          <w:szCs w:val="22"/>
          <w:lang w:eastAsia="en-US"/>
        </w:rPr>
      </w:pPr>
      <w:r w:rsidRPr="00030496">
        <w:rPr>
          <w:rFonts w:asciiTheme="minorBidi" w:hAnsiTheme="minorBidi" w:cstheme="minorBidi"/>
          <w:bCs/>
          <w:iCs/>
          <w:kern w:val="20"/>
          <w:sz w:val="22"/>
          <w:szCs w:val="22"/>
          <w:lang w:eastAsia="en-US"/>
        </w:rPr>
        <w:lastRenderedPageBreak/>
        <w:t xml:space="preserve">Wskaźnik ogłaszany w roku 2025 (dalej jako </w:t>
      </w:r>
      <w:r w:rsidRPr="00030496">
        <w:rPr>
          <w:rFonts w:asciiTheme="minorBidi" w:hAnsiTheme="minorBidi" w:cstheme="minorBidi"/>
          <w:b/>
          <w:bCs/>
          <w:iCs/>
          <w:kern w:val="20"/>
          <w:sz w:val="22"/>
          <w:szCs w:val="22"/>
          <w:lang w:eastAsia="en-US"/>
        </w:rPr>
        <w:t>„Początkowy Termin Ustalenia Zmiany Wynagrodzenia w roku 2025”</w:t>
      </w:r>
      <w:r w:rsidRPr="00030496">
        <w:rPr>
          <w:rFonts w:asciiTheme="minorBidi" w:hAnsiTheme="minorBidi" w:cstheme="minorBidi"/>
          <w:bCs/>
          <w:iCs/>
          <w:kern w:val="20"/>
          <w:sz w:val="22"/>
          <w:szCs w:val="22"/>
          <w:lang w:eastAsia="en-US"/>
        </w:rPr>
        <w:t>);</w:t>
      </w:r>
    </w:p>
    <w:p w14:paraId="34501021" w14:textId="7E0ACAD8" w:rsidR="0014123E" w:rsidRPr="0014123E" w:rsidRDefault="0014123E" w:rsidP="00BF3004">
      <w:pPr>
        <w:numPr>
          <w:ilvl w:val="1"/>
          <w:numId w:val="19"/>
        </w:numPr>
        <w:jc w:val="both"/>
        <w:outlineLvl w:val="1"/>
        <w:rPr>
          <w:rFonts w:asciiTheme="minorBidi" w:hAnsiTheme="minorBidi" w:cstheme="minorBidi"/>
          <w:bCs/>
          <w:iCs/>
          <w:kern w:val="20"/>
          <w:sz w:val="22"/>
          <w:szCs w:val="22"/>
          <w:lang w:eastAsia="en-US"/>
        </w:rPr>
      </w:pPr>
      <w:r w:rsidRPr="0014123E">
        <w:rPr>
          <w:rFonts w:asciiTheme="minorBidi" w:hAnsiTheme="minorBidi" w:cstheme="minorBidi"/>
          <w:bCs/>
          <w:iCs/>
          <w:kern w:val="20"/>
          <w:sz w:val="22"/>
          <w:szCs w:val="22"/>
          <w:lang w:eastAsia="en-US"/>
        </w:rPr>
        <w:t xml:space="preserve">- zmieni się powyżej </w:t>
      </w:r>
      <w:r w:rsidR="00CC6E83">
        <w:rPr>
          <w:rFonts w:asciiTheme="minorBidi" w:hAnsiTheme="minorBidi" w:cstheme="minorBidi"/>
          <w:bCs/>
          <w:iCs/>
          <w:kern w:val="20"/>
          <w:sz w:val="22"/>
          <w:szCs w:val="22"/>
          <w:lang w:eastAsia="en-US"/>
        </w:rPr>
        <w:t>5,95</w:t>
      </w:r>
      <w:r w:rsidRPr="0014123E">
        <w:rPr>
          <w:rFonts w:asciiTheme="minorBidi" w:hAnsiTheme="minorBidi" w:cstheme="minorBidi"/>
          <w:bCs/>
          <w:iCs/>
          <w:kern w:val="20"/>
          <w:sz w:val="22"/>
          <w:szCs w:val="22"/>
          <w:lang w:eastAsia="en-US"/>
        </w:rPr>
        <w:t xml:space="preserve"> %  i jeżeli zmiany te będą miały wpływ na koszty wykonania zamówienia przez Wykonawcę, to Strony dokonają Waloryzacji Wynagrodzenia wynikającej ze zmian ceny materiałów lub kosztów tylko w przedziale procentowym zmiany Wskaźnika powyżej </w:t>
      </w:r>
      <w:r w:rsidR="00BF3004">
        <w:rPr>
          <w:rFonts w:asciiTheme="minorBidi" w:hAnsiTheme="minorBidi" w:cstheme="minorBidi"/>
          <w:bCs/>
          <w:iCs/>
          <w:kern w:val="20"/>
          <w:sz w:val="22"/>
          <w:szCs w:val="22"/>
          <w:lang w:eastAsia="en-US"/>
        </w:rPr>
        <w:t>5,95</w:t>
      </w:r>
      <w:r w:rsidRPr="0014123E">
        <w:rPr>
          <w:rFonts w:asciiTheme="minorBidi" w:hAnsiTheme="minorBidi" w:cstheme="minorBidi"/>
          <w:bCs/>
          <w:iCs/>
          <w:kern w:val="20"/>
          <w:sz w:val="22"/>
          <w:szCs w:val="22"/>
          <w:lang w:eastAsia="en-US"/>
        </w:rPr>
        <w:t xml:space="preserve"> %, do rzeczywistej wysokości zmiany Wskaźnika.</w:t>
      </w:r>
    </w:p>
    <w:p w14:paraId="7E878CFD" w14:textId="77777777" w:rsidR="0014123E" w:rsidRPr="0014123E" w:rsidRDefault="0014123E" w:rsidP="00030496">
      <w:pPr>
        <w:ind w:left="792"/>
        <w:jc w:val="both"/>
        <w:outlineLvl w:val="1"/>
        <w:rPr>
          <w:rFonts w:asciiTheme="minorBidi" w:hAnsiTheme="minorBidi" w:cstheme="minorBidi"/>
          <w:bCs/>
          <w:iCs/>
          <w:kern w:val="20"/>
          <w:sz w:val="22"/>
          <w:szCs w:val="22"/>
          <w:lang w:eastAsia="en-US"/>
        </w:rPr>
      </w:pPr>
    </w:p>
    <w:p w14:paraId="3138BF4C" w14:textId="77777777" w:rsidR="0014123E" w:rsidRPr="0014123E" w:rsidRDefault="0014123E" w:rsidP="0014123E">
      <w:pPr>
        <w:numPr>
          <w:ilvl w:val="1"/>
          <w:numId w:val="19"/>
        </w:numPr>
        <w:jc w:val="both"/>
        <w:outlineLvl w:val="1"/>
        <w:rPr>
          <w:rFonts w:asciiTheme="minorBidi" w:hAnsiTheme="minorBidi" w:cstheme="minorBidi"/>
          <w:bCs/>
          <w:iCs/>
          <w:kern w:val="20"/>
          <w:sz w:val="22"/>
          <w:szCs w:val="22"/>
          <w:lang w:eastAsia="en-US"/>
        </w:rPr>
      </w:pPr>
      <w:r w:rsidRPr="0014123E">
        <w:rPr>
          <w:rFonts w:asciiTheme="minorBidi" w:hAnsiTheme="minorBidi" w:cstheme="minorBidi"/>
          <w:bCs/>
          <w:iCs/>
          <w:kern w:val="20"/>
          <w:sz w:val="22"/>
          <w:szCs w:val="22"/>
          <w:lang w:eastAsia="en-US"/>
        </w:rPr>
        <w:t>Zamawiający przewiduje jednokrotną waloryzację.</w:t>
      </w:r>
    </w:p>
    <w:p w14:paraId="2B81B22E" w14:textId="35A54D9B"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 xml:space="preserve">W sytuacji wystąpienia okoliczności wskazanych w pkt </w:t>
      </w:r>
      <w:r w:rsidR="00030496" w:rsidRPr="00030496">
        <w:rPr>
          <w:rFonts w:asciiTheme="minorBidi" w:hAnsiTheme="minorBidi" w:cstheme="minorBidi"/>
          <w:bCs/>
          <w:iCs/>
          <w:kern w:val="20"/>
          <w:sz w:val="22"/>
          <w:szCs w:val="22"/>
        </w:rPr>
        <w:t>1</w:t>
      </w:r>
      <w:r w:rsidR="00030496">
        <w:rPr>
          <w:rFonts w:asciiTheme="minorBidi" w:hAnsiTheme="minorBidi" w:cstheme="minorBidi"/>
          <w:bCs/>
          <w:iCs/>
          <w:kern w:val="20"/>
          <w:sz w:val="22"/>
          <w:szCs w:val="22"/>
        </w:rPr>
        <w:t>5</w:t>
      </w:r>
      <w:r w:rsidRPr="00030496">
        <w:rPr>
          <w:rFonts w:asciiTheme="minorBidi" w:hAnsiTheme="minorBidi" w:cstheme="minorBidi"/>
          <w:bCs/>
          <w:iCs/>
          <w:kern w:val="20"/>
          <w:sz w:val="22"/>
          <w:szCs w:val="22"/>
        </w:rPr>
        <w:t>.8., Strona zainteresowana wprowadzeniem zmiany składa, w terminie 30 dni od daty opublikowania Wskaźnika, pisemny wniosek o zmianę wynagrodzenia za Przedmiot Umowy z uwzględnieniem zmiany Wskaźnika w ww. przedziale procentowym. Wniosek powinien zawierać wyczerpujące uzasadnienie faktyczne i prawne, dokładne wyliczenie kwoty Wynagrodzenia  za Przedmiot Umowy po zmianie Umowy, szczegółowe wyliczenia i zależności między dokonywaną zmianą, a wzrostem kosztów realizacji oraz niezbędne środki dowodowe, potwierdzające powyższe okoliczności. W przypadku, gdy Stroną zainteresowaną wprowadzeniem zmiany jest:</w:t>
      </w:r>
    </w:p>
    <w:p w14:paraId="299D579E" w14:textId="77777777" w:rsidR="00E66C51" w:rsidRPr="00030496" w:rsidRDefault="00E66C51" w:rsidP="00E66C51">
      <w:pPr>
        <w:numPr>
          <w:ilvl w:val="2"/>
          <w:numId w:val="19"/>
        </w:numPr>
        <w:spacing w:before="120" w:after="120"/>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Wykonawca, to Zamawiający ocenia, czy wykazano rzeczywisty wpływ ww. zmiany na zmianę kosztów realizacji Umowy. Zamawiający dokonuje powyższej oceny w terminie 10 dni od dnia uruchomienia procedury zmiany.</w:t>
      </w:r>
    </w:p>
    <w:p w14:paraId="14371820" w14:textId="77777777" w:rsidR="00E66C51" w:rsidRPr="00030496" w:rsidRDefault="00E66C51" w:rsidP="00E66C51">
      <w:pPr>
        <w:numPr>
          <w:ilvl w:val="2"/>
          <w:numId w:val="19"/>
        </w:numPr>
        <w:spacing w:before="120" w:after="120"/>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Zamawiający, to Strony wspólnie oceniają, czy wykazano rzeczywisty wpływ ww. zmiany na zmianę kosztów realizacji Umowy. Strony dokonują powyższej oceny w terminie 10 dni od dnia uruchomienia procedury zmiany.</w:t>
      </w:r>
    </w:p>
    <w:p w14:paraId="20A5414B" w14:textId="77777777"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 xml:space="preserve">Strony zastrzegają, że jeżeli Umowa została zawarta po upływie 180 dni od dnia upływu terminu składania ofert, które miało miejsce </w:t>
      </w:r>
      <w:r w:rsidRPr="00030496">
        <w:rPr>
          <w:rFonts w:asciiTheme="minorBidi" w:hAnsiTheme="minorBidi" w:cstheme="minorBidi"/>
          <w:b/>
          <w:bCs/>
          <w:iCs/>
          <w:kern w:val="20"/>
          <w:sz w:val="22"/>
          <w:szCs w:val="22"/>
        </w:rPr>
        <w:t>w dniu ………….,</w:t>
      </w:r>
      <w:r w:rsidRPr="00030496">
        <w:rPr>
          <w:rFonts w:asciiTheme="minorBidi" w:hAnsiTheme="minorBidi" w:cstheme="minorBidi"/>
          <w:bCs/>
          <w:iCs/>
          <w:kern w:val="20"/>
          <w:sz w:val="22"/>
          <w:szCs w:val="22"/>
        </w:rPr>
        <w:t xml:space="preserve"> początkowym Terminem Ustalenia Zmiany Wynagrodzenia za Przedmiot Umowy jest dzień otwarcia ofert.</w:t>
      </w:r>
    </w:p>
    <w:p w14:paraId="7EC6A086" w14:textId="0648B147"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Zamawiający, po zaakceptowaniu wniosku, o którym mowa w pkt 1</w:t>
      </w:r>
      <w:r w:rsidR="00030496">
        <w:rPr>
          <w:rFonts w:asciiTheme="minorBidi" w:hAnsiTheme="minorBidi" w:cstheme="minorBidi"/>
          <w:bCs/>
          <w:iCs/>
          <w:kern w:val="20"/>
          <w:sz w:val="22"/>
          <w:szCs w:val="22"/>
        </w:rPr>
        <w:t>5</w:t>
      </w:r>
      <w:r w:rsidRPr="00030496">
        <w:rPr>
          <w:rFonts w:asciiTheme="minorBidi" w:hAnsiTheme="minorBidi" w:cstheme="minorBidi"/>
          <w:bCs/>
          <w:iCs/>
          <w:kern w:val="20"/>
          <w:sz w:val="22"/>
          <w:szCs w:val="22"/>
        </w:rPr>
        <w:t xml:space="preserve">.9. Umowy, wyznacza datę podpisania aneksu do Umowy. </w:t>
      </w:r>
    </w:p>
    <w:p w14:paraId="2509436C" w14:textId="77777777" w:rsidR="00E66C51" w:rsidRPr="00030496" w:rsidRDefault="00E66C51" w:rsidP="00E66C51">
      <w:pPr>
        <w:numPr>
          <w:ilvl w:val="1"/>
          <w:numId w:val="19"/>
        </w:numPr>
        <w:jc w:val="both"/>
        <w:outlineLvl w:val="1"/>
        <w:rPr>
          <w:rFonts w:asciiTheme="minorBidi" w:hAnsiTheme="minorBidi" w:cstheme="minorBidi"/>
          <w:bCs/>
          <w:iCs/>
          <w:kern w:val="20"/>
          <w:sz w:val="22"/>
          <w:szCs w:val="22"/>
        </w:rPr>
      </w:pPr>
      <w:r w:rsidRPr="00030496">
        <w:rPr>
          <w:rFonts w:asciiTheme="minorBidi" w:hAnsiTheme="minorBidi" w:cstheme="minorBidi"/>
          <w:bCs/>
          <w:iCs/>
          <w:kern w:val="20"/>
          <w:sz w:val="22"/>
          <w:szCs w:val="22"/>
        </w:rPr>
        <w:t>Wykonawca, którego Wynagrodzenie zostało zmienione zgodnie powyższymi zasadami Waloryzacji wynikającej ze zmian ceny materiałów lub kosztów, zobowiązany jest do zmiany wynagrodzenia przysługującego podwykonawcy, z którym zawarł umowę, w zakresie odpowiadającym zmianom cen materiałów lub kosztów dotyczących zobowiązania podwykonawcy ze skutkiem od dnia zawarcia aneksu do niniejszej Umowy, jeżeli okres obowiązywania umowy łączącej Wykonawcę z podwykonawcą przekracza 12 miesięcy. Wykonawca powinien wykazać Zamawiającemu dopełnienie tego obowiązku za pomocą stosownych środków dowodowych.</w:t>
      </w:r>
    </w:p>
    <w:p w14:paraId="22307D27" w14:textId="77777777" w:rsidR="00093925" w:rsidRDefault="00093925" w:rsidP="00030496">
      <w:pPr>
        <w:pStyle w:val="Nagwek1"/>
        <w:numPr>
          <w:ilvl w:val="0"/>
          <w:numId w:val="0"/>
        </w:numPr>
        <w:spacing w:after="0" w:line="360" w:lineRule="auto"/>
        <w:rPr>
          <w:rFonts w:asciiTheme="minorBidi" w:hAnsiTheme="minorBidi" w:cstheme="minorBidi"/>
          <w:szCs w:val="22"/>
          <w:u w:val="single"/>
          <w:lang w:val="pl-PL"/>
        </w:rPr>
      </w:pPr>
    </w:p>
    <w:p w14:paraId="1D3FCCF8" w14:textId="77777777" w:rsidR="00C33F6A" w:rsidRPr="003A5C9A" w:rsidRDefault="00C33F6A" w:rsidP="00C33F6A">
      <w:pPr>
        <w:pStyle w:val="Nagwek1"/>
        <w:numPr>
          <w:ilvl w:val="0"/>
          <w:numId w:val="19"/>
        </w:numPr>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GWARANCJA DYSPOZYCYJNOŚCI </w:t>
      </w:r>
    </w:p>
    <w:p w14:paraId="33A718E4" w14:textId="2244EA53" w:rsidR="00C33F6A" w:rsidRPr="00C33F6A" w:rsidRDefault="00C33F6A" w:rsidP="00C33F6A">
      <w:pPr>
        <w:pStyle w:val="Nagwek2"/>
        <w:numPr>
          <w:ilvl w:val="1"/>
          <w:numId w:val="19"/>
        </w:numPr>
        <w:spacing w:before="0" w:after="0" w:line="300" w:lineRule="auto"/>
        <w:rPr>
          <w:szCs w:val="22"/>
          <w:lang w:val="pl-PL"/>
        </w:rPr>
      </w:pPr>
      <w:r w:rsidRPr="00C33F6A">
        <w:rPr>
          <w:szCs w:val="22"/>
          <w:lang w:val="pl-PL"/>
        </w:rPr>
        <w:t xml:space="preserve">Gwarantowana dyspozycyjność Nowej Rozdzielnicy wynosi minimum 98% w całym okresie udzielonej gwarancji określonej w pkt. </w:t>
      </w:r>
      <w:r>
        <w:rPr>
          <w:szCs w:val="22"/>
          <w:lang w:val="pl-PL"/>
        </w:rPr>
        <w:t>6.a.</w:t>
      </w:r>
      <w:r w:rsidRPr="00C33F6A">
        <w:rPr>
          <w:szCs w:val="22"/>
          <w:lang w:val="pl-PL"/>
        </w:rPr>
        <w:t xml:space="preserve"> Umowy. Gwarancja dyspozycyjności Nowej Rozdzielnicy  będzie liczona według następującej formuły:</w:t>
      </w:r>
    </w:p>
    <w:p w14:paraId="2C72B1A7" w14:textId="77777777" w:rsidR="00C33F6A" w:rsidRPr="00C33F6A" w:rsidRDefault="00C33F6A" w:rsidP="00C33F6A">
      <w:pPr>
        <w:pStyle w:val="Tekstpodstawowy"/>
        <w:spacing w:after="0" w:line="300" w:lineRule="auto"/>
        <w:rPr>
          <w:rFonts w:ascii="Verdana" w:hAnsi="Verdana"/>
          <w:sz w:val="22"/>
          <w:szCs w:val="22"/>
        </w:rPr>
      </w:pPr>
    </w:p>
    <w:p w14:paraId="471630CE" w14:textId="77777777" w:rsidR="00C33F6A" w:rsidRPr="004B67AC" w:rsidRDefault="00C33F6A" w:rsidP="00C33F6A">
      <w:pPr>
        <w:shd w:val="clear" w:color="auto" w:fill="FFFFFF"/>
        <w:tabs>
          <w:tab w:val="left" w:pos="1102"/>
        </w:tabs>
        <w:spacing w:line="300" w:lineRule="auto"/>
        <w:ind w:left="1102" w:right="11"/>
        <w:rPr>
          <w:rFonts w:ascii="Verdana" w:hAnsi="Verdana" w:cs="Arial"/>
          <w:sz w:val="22"/>
          <w:szCs w:val="22"/>
        </w:rPr>
      </w:pPr>
      <w:r w:rsidRPr="004B67AC">
        <w:rPr>
          <w:rFonts w:ascii="Verdana" w:hAnsi="Verdana" w:cs="Arial"/>
          <w:sz w:val="22"/>
          <w:szCs w:val="22"/>
        </w:rPr>
        <w:t>Dyspozycyjność = (1- K</w:t>
      </w:r>
      <w:r w:rsidRPr="004B67AC">
        <w:rPr>
          <w:rFonts w:ascii="Verdana" w:hAnsi="Verdana" w:cs="Arial"/>
          <w:sz w:val="22"/>
          <w:szCs w:val="22"/>
          <w:vertAlign w:val="subscript"/>
        </w:rPr>
        <w:t>inp</w:t>
      </w:r>
      <w:r w:rsidRPr="004B67AC">
        <w:rPr>
          <w:rFonts w:ascii="Verdana" w:hAnsi="Verdana" w:cs="Arial"/>
          <w:sz w:val="22"/>
          <w:szCs w:val="22"/>
        </w:rPr>
        <w:t>)·100%.</w:t>
      </w:r>
    </w:p>
    <w:p w14:paraId="395B2035" w14:textId="77777777" w:rsidR="00C33F6A" w:rsidRPr="004B67AC" w:rsidRDefault="00C33F6A" w:rsidP="00C33F6A">
      <w:pPr>
        <w:shd w:val="clear" w:color="auto" w:fill="FFFFFF"/>
        <w:tabs>
          <w:tab w:val="left" w:pos="1102"/>
        </w:tabs>
        <w:spacing w:line="300" w:lineRule="auto"/>
        <w:ind w:left="1102" w:right="11"/>
        <w:rPr>
          <w:rFonts w:ascii="Verdana" w:hAnsi="Verdana" w:cs="Arial"/>
          <w:sz w:val="22"/>
          <w:szCs w:val="22"/>
        </w:rPr>
      </w:pPr>
      <w:r w:rsidRPr="004B67AC">
        <w:rPr>
          <w:rFonts w:ascii="Verdana" w:hAnsi="Verdana" w:cs="Arial"/>
          <w:sz w:val="22"/>
          <w:szCs w:val="22"/>
        </w:rPr>
        <w:t>gdzie K</w:t>
      </w:r>
      <w:r w:rsidRPr="004B67AC">
        <w:rPr>
          <w:rFonts w:ascii="Verdana" w:hAnsi="Verdana" w:cs="Arial"/>
          <w:sz w:val="22"/>
          <w:szCs w:val="22"/>
          <w:vertAlign w:val="subscript"/>
        </w:rPr>
        <w:t>inp</w:t>
      </w:r>
      <w:r w:rsidRPr="004B67AC">
        <w:rPr>
          <w:rFonts w:ascii="Verdana" w:hAnsi="Verdana" w:cs="Arial"/>
          <w:sz w:val="22"/>
          <w:szCs w:val="22"/>
        </w:rPr>
        <w:t xml:space="preserve"> obliczane jest według następującego wzoru:</w:t>
      </w:r>
    </w:p>
    <w:p w14:paraId="77EF7521" w14:textId="77777777" w:rsidR="00C33F6A" w:rsidRPr="005326A7" w:rsidRDefault="00C33F6A" w:rsidP="00C33F6A">
      <w:pPr>
        <w:shd w:val="clear" w:color="auto" w:fill="FFFFFF"/>
        <w:spacing w:line="300" w:lineRule="auto"/>
        <w:ind w:right="11"/>
        <w:jc w:val="center"/>
        <w:rPr>
          <w:rFonts w:ascii="Verdana" w:hAnsi="Verdana" w:cs="Arial"/>
          <w:noProof/>
          <w:sz w:val="22"/>
          <w:szCs w:val="22"/>
        </w:rPr>
      </w:pPr>
    </w:p>
    <w:p w14:paraId="386D7810" w14:textId="77777777" w:rsidR="00C33F6A" w:rsidRPr="00C33F6A" w:rsidRDefault="00C33F6A" w:rsidP="00C33F6A">
      <w:pPr>
        <w:shd w:val="clear" w:color="auto" w:fill="FFFFFF"/>
        <w:spacing w:line="300" w:lineRule="auto"/>
        <w:ind w:right="11"/>
        <w:jc w:val="center"/>
        <w:rPr>
          <w:rFonts w:ascii="Verdana" w:hAnsi="Verdana" w:cs="Arial"/>
          <w:sz w:val="22"/>
          <w:szCs w:val="22"/>
        </w:rPr>
      </w:pPr>
      <w:r w:rsidRPr="00C33F6A">
        <w:rPr>
          <w:rFonts w:ascii="Verdana" w:hAnsi="Verdana"/>
          <w:noProof/>
          <w:sz w:val="22"/>
          <w:szCs w:val="22"/>
        </w:rPr>
        <mc:AlternateContent>
          <mc:Choice Requires="wpc">
            <w:drawing>
              <wp:inline distT="0" distB="0" distL="0" distR="0" wp14:anchorId="40D4E212" wp14:editId="41F1B2EE">
                <wp:extent cx="1247775" cy="663575"/>
                <wp:effectExtent l="0" t="0" r="0" b="3175"/>
                <wp:docPr id="16" name="Kanwa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63754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72FB5" w14:textId="77777777" w:rsidR="008106CC" w:rsidRDefault="008106CC" w:rsidP="00C33F6A">
                              <w:r>
                                <w:rPr>
                                  <w:rFonts w:ascii="Symbol" w:hAnsi="Symbol" w:cs="Symbol"/>
                                  <w:color w:val="000000"/>
                                  <w:sz w:val="32"/>
                                  <w:szCs w:val="32"/>
                                  <w:lang w:val="en-US"/>
                                </w:rPr>
                                <w:t></w:t>
                              </w:r>
                            </w:p>
                          </w:txbxContent>
                        </wps:txbx>
                        <wps:bodyPr rot="0" vert="horz" wrap="none" lIns="0" tIns="0" rIns="0" bIns="0" anchor="t" anchorCtr="0" upright="1">
                          <a:spAutoFit/>
                        </wps:bodyPr>
                      </wps:wsp>
                      <wps:wsp>
                        <wps:cNvPr id="6" name="Rectangle 5"/>
                        <wps:cNvSpPr>
                          <a:spLocks noChangeArrowheads="1"/>
                        </wps:cNvSpPr>
                        <wps:spPr bwMode="auto">
                          <a:xfrm>
                            <a:off x="79756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64" w14:textId="77777777" w:rsidR="008106CC" w:rsidRDefault="008106CC" w:rsidP="00C33F6A">
                              <w:r>
                                <w:rPr>
                                  <w:rFonts w:ascii="Symbol" w:hAnsi="Symbol" w:cs="Symbol"/>
                                  <w:color w:val="000000"/>
                                  <w:sz w:val="32"/>
                                  <w:szCs w:val="32"/>
                                  <w:lang w:val="en-US"/>
                                </w:rPr>
                                <w:t></w:t>
                              </w:r>
                            </w:p>
                          </w:txbxContent>
                        </wps:txbx>
                        <wps:bodyPr rot="0" vert="horz" wrap="none" lIns="0" tIns="0" rIns="0" bIns="0" anchor="t" anchorCtr="0" upright="1">
                          <a:spAutoFit/>
                        </wps:bodyPr>
                      </wps:wsp>
                      <wps:wsp>
                        <wps:cNvPr id="7" name="Line 6"/>
                        <wps:cNvCnPr>
                          <a:cxnSpLocks noChangeShapeType="1"/>
                        </wps:cNvCnPr>
                        <wps:spPr bwMode="auto">
                          <a:xfrm>
                            <a:off x="427990" y="292100"/>
                            <a:ext cx="40957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7"/>
                        <wps:cNvSpPr>
                          <a:spLocks noChangeArrowheads="1"/>
                        </wps:cNvSpPr>
                        <wps:spPr bwMode="auto">
                          <a:xfrm>
                            <a:off x="447040" y="313055"/>
                            <a:ext cx="381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F5FD8" w14:textId="77777777" w:rsidR="008106CC" w:rsidRPr="00252C78" w:rsidRDefault="008106CC" w:rsidP="00C33F6A">
                              <w:pPr>
                                <w:rPr>
                                  <w:color w:val="000000"/>
                                  <w:lang w:val="en-US"/>
                                </w:rPr>
                              </w:pPr>
                              <w:r>
                                <w:rPr>
                                  <w:color w:val="000000"/>
                                  <w:lang w:val="en-US"/>
                                </w:rPr>
                                <w:t xml:space="preserve">17520 </w:t>
                              </w:r>
                            </w:p>
                          </w:txbxContent>
                        </wps:txbx>
                        <wps:bodyPr rot="0" vert="horz" wrap="none" lIns="0" tIns="0" rIns="0" bIns="0" anchor="t" anchorCtr="0" upright="1">
                          <a:spAutoFit/>
                        </wps:bodyPr>
                      </wps:wsp>
                      <wps:wsp>
                        <wps:cNvPr id="9" name="Rectangle 8"/>
                        <wps:cNvSpPr>
                          <a:spLocks noChangeArrowheads="1"/>
                        </wps:cNvSpPr>
                        <wps:spPr bwMode="auto">
                          <a:xfrm>
                            <a:off x="437515" y="14605"/>
                            <a:ext cx="16319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EBC9F" w14:textId="77777777" w:rsidR="008106CC" w:rsidRDefault="008106CC" w:rsidP="00C33F6A">
                              <w:r>
                                <w:rPr>
                                  <w:rFonts w:ascii="Symbol" w:hAnsi="Symbol" w:cs="Symbol"/>
                                  <w:color w:val="000000"/>
                                  <w:sz w:val="36"/>
                                  <w:szCs w:val="36"/>
                                  <w:lang w:val="en-US"/>
                                </w:rPr>
                                <w:t></w:t>
                              </w:r>
                            </w:p>
                          </w:txbxContent>
                        </wps:txbx>
                        <wps:bodyPr rot="0" vert="horz" wrap="none" lIns="0" tIns="0" rIns="0" bIns="0" anchor="t" anchorCtr="0" upright="1">
                          <a:spAutoFit/>
                        </wps:bodyPr>
                      </wps:wsp>
                      <wps:wsp>
                        <wps:cNvPr id="10" name="Rectangle 9"/>
                        <wps:cNvSpPr>
                          <a:spLocks noChangeArrowheads="1"/>
                        </wps:cNvSpPr>
                        <wps:spPr bwMode="auto">
                          <a:xfrm>
                            <a:off x="307975" y="17843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61C0" w14:textId="77777777" w:rsidR="008106CC" w:rsidRDefault="008106CC" w:rsidP="00C33F6A">
                              <w:r>
                                <w:rPr>
                                  <w:rFonts w:ascii="Symbol" w:hAnsi="Symbol" w:cs="Symbol"/>
                                  <w:color w:val="000000"/>
                                  <w:lang w:val="en-US"/>
                                </w:rPr>
                                <w:t></w:t>
                              </w:r>
                            </w:p>
                          </w:txbxContent>
                        </wps:txbx>
                        <wps:bodyPr rot="0" vert="horz" wrap="none" lIns="0" tIns="0" rIns="0" bIns="0" anchor="t" anchorCtr="0" upright="1">
                          <a:spAutoFit/>
                        </wps:bodyPr>
                      </wps:wsp>
                      <wps:wsp>
                        <wps:cNvPr id="11" name="Rectangle 10"/>
                        <wps:cNvSpPr>
                          <a:spLocks noChangeArrowheads="1"/>
                        </wps:cNvSpPr>
                        <wps:spPr bwMode="auto">
                          <a:xfrm>
                            <a:off x="596900" y="1917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1C17" w14:textId="77777777" w:rsidR="008106CC" w:rsidRDefault="008106CC" w:rsidP="00C33F6A">
                              <w:r>
                                <w:rPr>
                                  <w:i/>
                                  <w:iCs/>
                                  <w:color w:val="000000"/>
                                  <w:sz w:val="14"/>
                                  <w:szCs w:val="14"/>
                                  <w:lang w:val="en-US"/>
                                </w:rPr>
                                <w:t>i</w:t>
                              </w:r>
                            </w:p>
                          </w:txbxContent>
                        </wps:txbx>
                        <wps:bodyPr rot="0" vert="horz" wrap="none" lIns="0" tIns="0" rIns="0" bIns="0" anchor="t" anchorCtr="0" upright="1">
                          <a:spAutoFit/>
                        </wps:bodyPr>
                      </wps:wsp>
                      <wps:wsp>
                        <wps:cNvPr id="12" name="Rectangle 11"/>
                        <wps:cNvSpPr>
                          <a:spLocks noChangeArrowheads="1"/>
                        </wps:cNvSpPr>
                        <wps:spPr bwMode="auto">
                          <a:xfrm>
                            <a:off x="748030" y="166370"/>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6208" w14:textId="77777777" w:rsidR="008106CC" w:rsidRDefault="008106CC" w:rsidP="00C33F6A">
                              <w:r>
                                <w:rPr>
                                  <w:i/>
                                  <w:iCs/>
                                  <w:color w:val="000000"/>
                                  <w:sz w:val="14"/>
                                  <w:szCs w:val="14"/>
                                  <w:lang w:val="en-US"/>
                                </w:rPr>
                                <w:t>i</w:t>
                              </w:r>
                            </w:p>
                          </w:txbxContent>
                        </wps:txbx>
                        <wps:bodyPr rot="0" vert="horz" wrap="none" lIns="0" tIns="0" rIns="0" bIns="0" anchor="t" anchorCtr="0" upright="1">
                          <a:spAutoFit/>
                        </wps:bodyPr>
                      </wps:wsp>
                      <wps:wsp>
                        <wps:cNvPr id="13" name="Rectangle 12"/>
                        <wps:cNvSpPr>
                          <a:spLocks noChangeArrowheads="1"/>
                        </wps:cNvSpPr>
                        <wps:spPr bwMode="auto">
                          <a:xfrm>
                            <a:off x="138430" y="289560"/>
                            <a:ext cx="1136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BA956" w14:textId="77777777" w:rsidR="008106CC" w:rsidRDefault="008106CC" w:rsidP="00C33F6A">
                              <w:r>
                                <w:rPr>
                                  <w:i/>
                                  <w:iCs/>
                                  <w:color w:val="000000"/>
                                  <w:sz w:val="14"/>
                                  <w:szCs w:val="14"/>
                                  <w:lang w:val="en-US"/>
                                </w:rPr>
                                <w:t>inp</w:t>
                              </w:r>
                            </w:p>
                          </w:txbxContent>
                        </wps:txbx>
                        <wps:bodyPr rot="0" vert="horz" wrap="none" lIns="0" tIns="0" rIns="0" bIns="0" anchor="t" anchorCtr="0" upright="1">
                          <a:spAutoFit/>
                        </wps:bodyPr>
                      </wps:wsp>
                      <wps:wsp>
                        <wps:cNvPr id="14" name="Rectangle 13"/>
                        <wps:cNvSpPr>
                          <a:spLocks noChangeArrowheads="1"/>
                        </wps:cNvSpPr>
                        <wps:spPr bwMode="auto">
                          <a:xfrm>
                            <a:off x="669925" y="72390"/>
                            <a:ext cx="850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41723" w14:textId="77777777" w:rsidR="008106CC" w:rsidRDefault="008106CC" w:rsidP="00C33F6A">
                              <w:r>
                                <w:rPr>
                                  <w:i/>
                                  <w:iCs/>
                                  <w:color w:val="000000"/>
                                  <w:lang w:val="en-US"/>
                                </w:rPr>
                                <w:t>T</w:t>
                              </w:r>
                            </w:p>
                          </w:txbxContent>
                        </wps:txbx>
                        <wps:bodyPr rot="0" vert="horz" wrap="none" lIns="0" tIns="0" rIns="0" bIns="0" anchor="t" anchorCtr="0" upright="1">
                          <a:spAutoFit/>
                        </wps:bodyPr>
                      </wps:wsp>
                      <wps:wsp>
                        <wps:cNvPr id="15" name="Rectangle 14"/>
                        <wps:cNvSpPr>
                          <a:spLocks noChangeArrowheads="1"/>
                        </wps:cNvSpPr>
                        <wps:spPr bwMode="auto">
                          <a:xfrm>
                            <a:off x="27305" y="195580"/>
                            <a:ext cx="1022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02085" w14:textId="77777777" w:rsidR="008106CC" w:rsidRDefault="008106CC" w:rsidP="00C33F6A">
                              <w:r>
                                <w:rPr>
                                  <w:i/>
                                  <w:iCs/>
                                  <w:color w:val="000000"/>
                                  <w:lang w:val="en-US"/>
                                </w:rPr>
                                <w:t>K</w:t>
                              </w:r>
                            </w:p>
                          </w:txbxContent>
                        </wps:txbx>
                        <wps:bodyPr rot="0" vert="horz" wrap="none" lIns="0" tIns="0" rIns="0" bIns="0" anchor="t" anchorCtr="0" upright="1">
                          <a:spAutoFit/>
                        </wps:bodyPr>
                      </wps:wsp>
                    </wpc:wpc>
                  </a:graphicData>
                </a:graphic>
              </wp:inline>
            </w:drawing>
          </mc:Choice>
          <mc:Fallback>
            <w:pict>
              <v:group w14:anchorId="40D4E212" id="Kanwa 16" o:spid="_x0000_s1026" editas="canvas" style="width:98.25pt;height:52.25pt;mso-position-horizontal-relative:char;mso-position-vertical-relative:line" coordsize="12477,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aZDwUAANstAAAOAAAAZHJzL2Uyb0RvYy54bWzsWm1vozgQ/n7S/QfE9zQYzItR6aqbNKeT&#10;ener6+4PcIAk6MBGhjbpre6/39gGkpBGW+12UaWQD4kDxoztmWeeGc/1h12RG0+pqDLOIhNdWaaR&#10;spgnGVtH5pfPi0lgGlVNWUJzztLIfE4r88PNr79cb8swtfmG50kqDBiEVeG2jMxNXZfhdFrFm7Sg&#10;1RUvUwY3V1wUtIa/Yj1NBN3C6EU+tS3Lm265SErB47Sq4Opc3zRv1PirVRrXf61WVVobeWSCbLX6&#10;Fup7Kb+nN9c0XAtabrK4EYN+hxQFzRi8tBtqTmtqPIrsZKgiiwWv+Kq+inkx5atVFqdqDjAbZPVm&#10;M6PsiVZqMjGsTisgtN5w3OVays34IstzWI0pjB7Ka/J3C/uTwsVtCbtTld0+VT/2/ocNLVM1rSqM&#10;/3z6JIwsiUzbNBgtQEf+hl2jbJ2nBpb7I18OvR7KT0JKWpX3PP6nMhifbaBXeisE325SmoBQSPaH&#10;GRw8IP9U8Kix3P7BExidPtZcbdVuJQo5IGyCsYtMz/FdDCry3KlFuquNWN7xCXZNI4Y7Ng6IrbRm&#10;SsN2gFJU9W8pLwzZiEwB4qsX0Kf7qpYC0bDtcrTUNMzZ0QXoqK/Am+FReU/KoPToK7HIXXAX4Am2&#10;vbsJtubzye1ihifeAvnu3JnPZnP0n3wvwuEmS5KUyR1tdRrh121ZY11aGzutrnieJXI4KVIl1stZ&#10;LownCja1UB+17HBn3216LIZaBJhLb0rIxtZHm0wWXuBP8AK7E+JbwcRC5CPxLEzwfHE8pfuMpT8+&#10;JWMbmcS1XbVLB0L35mapz+ncaFhkNaBWnhWRGXSdaCi18I4lsOU0rGmW6/bBUkjx90sB291utNJZ&#10;qaZa3evdctdo/pInz6C9goNmgXYC1EJjw8W/prEF2IpMBrhqGvnvDPRfIlzbEG1j2TYoi+HByKxN&#10;QzdntUbCx1Jk6w2Mi/SKlLdgI4tM6a60Hy1DY1mAAwMBgncKCO6AgOAT3/VGQNAedQQESSA6WwfT&#10;PcKNIQBBOUnl4fY2eZG44Le4oLyBdwAJM6Y5QrxjDz2aoDjH5+cSGMARS9CPvJolYNsnRIOCTWxk&#10;NQxSumlJFbBFXL/hCp6j0ApU5QxRyMEbKMB9DVGQPgtGtL7bZwn+2Limc27qnZKPPTU9xynOO1Lt&#10;uVpSOJzrgqinz2X9Az392VwWY99quKyDHMtViqjJpNRSJ0BSORWjBfJog5fTNPWMoo6MFojvAY3T&#10;TFhr3choX81omyhvJLbkFB2CIdEBIl0E5g/xLMKe1QMHgAZEGnCwIbr5lhcbwWEEhzcIdxU4OK0V&#10;XHDUi4Bd9rkDaddlgDyYY8nAV6ODH2Bt/nvuEDgBJMA0dQg8D7jwSB3GZNjPToYpdOiywZeMDugU&#10;HQAxGk41ADy4BGxeB8CIIN/vBcA29r02srBseyQPY658gFy5gocuN3zJ8PDCIRrqcoYDwIOPA8tp&#10;4MGDI7URHsbM+fvInHd54kuGB+cF9mAPyB6QAxGFhgc7IPJ4DZjLPrhAyPFG+jAetR9UGwx2stbl&#10;5y8ZH/AL+NAlZQagD5BQIFCXIVOTvu3o5MIeHgLXkmdvshBnPLboFauMhTjd4fwbF+Ko4KLLz18y&#10;OoBh9jOTqEvKDIAOtg9nmTozSVw36JMHnW8Y4WGs02tLFQcjD12C/n3CgyrqhYJeVXvYVDvLEuXD&#10;/6q8b1+TffM/AAAA//8DAFBLAwQUAAYACAAAACEAxVIIcdoAAAAFAQAADwAAAGRycy9kb3ducmV2&#10;LnhtbEyPwU7DMBBE70j8g7VI3KjTqIkgxKkqEGolTk35ADfeJlHtdRRvm/D3uFzgstrVrGbelOvZ&#10;WXHFMfSeFCwXCQikxpueWgVfh4+nZxCBNRltPaGCbwywru7vSl0YP9EerzW3IppQKLSCjnkopAxN&#10;h06HhR+Qonbyo9Mcz7GVZtRTNHdWpkmSS6d7igmdHvCtw+ZcX1wM2a7ea94Oud1/7rJNym457VKl&#10;Hh/mzSsIxpn/nuGGH9GhikxHfyEThFUQi/DvvGkveQbiGJdklYGsSvmfvvoBAAD//wMAUEsBAi0A&#10;FAAGAAgAAAAhALaDOJL+AAAA4QEAABMAAAAAAAAAAAAAAAAAAAAAAFtDb250ZW50X1R5cGVzXS54&#10;bWxQSwECLQAUAAYACAAAACEAOP0h/9YAAACUAQAACwAAAAAAAAAAAAAAAAAvAQAAX3JlbHMvLnJl&#10;bHNQSwECLQAUAAYACAAAACEAtzQmmQ8FAADbLQAADgAAAAAAAAAAAAAAAAAuAgAAZHJzL2Uyb0Rv&#10;Yy54bWxQSwECLQAUAAYACAAAACEAxVIIcdoAAAAFAQAADwAAAAAAAAAAAAAAAABpBwAAZHJzL2Rv&#10;d25yZXYueG1sUEsFBgAAAAAEAAQA8wAAAH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477;height:6635;visibility:visible;mso-wrap-style:square">
                  <v:fill o:detectmouseclick="t"/>
                  <v:path o:connecttype="none"/>
                </v:shape>
                <v:rect id="Rectangle 4" o:spid="_x0000_s1028" style="position:absolute;left:6375;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3BC72FB5" w14:textId="77777777" w:rsidR="008106CC" w:rsidRDefault="008106CC" w:rsidP="00C33F6A">
                        <w:r>
                          <w:rPr>
                            <w:rFonts w:ascii="Symbol" w:hAnsi="Symbol" w:cs="Symbol"/>
                            <w:color w:val="000000"/>
                            <w:sz w:val="32"/>
                            <w:szCs w:val="32"/>
                            <w:lang w:val="en-US"/>
                          </w:rPr>
                          <w:t></w:t>
                        </w:r>
                      </w:p>
                    </w:txbxContent>
                  </v:textbox>
                </v:rect>
                <v:rect id="Rectangle 5" o:spid="_x0000_s1029" style="position:absolute;left:7975;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72745A64" w14:textId="77777777" w:rsidR="008106CC" w:rsidRDefault="008106CC" w:rsidP="00C33F6A">
                        <w:r>
                          <w:rPr>
                            <w:rFonts w:ascii="Symbol" w:hAnsi="Symbol" w:cs="Symbol"/>
                            <w:color w:val="000000"/>
                            <w:sz w:val="32"/>
                            <w:szCs w:val="32"/>
                            <w:lang w:val="en-US"/>
                          </w:rPr>
                          <w:t></w:t>
                        </w:r>
                      </w:p>
                    </w:txbxContent>
                  </v:textbox>
                </v:rect>
                <v:line id="Line 6" o:spid="_x0000_s1030" style="position:absolute;visibility:visible;mso-wrap-style:square" from="4279,2921" to="8375,2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rect id="Rectangle 7" o:spid="_x0000_s1031" style="position:absolute;left:4470;top:3130;width:381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064F5FD8" w14:textId="77777777" w:rsidR="008106CC" w:rsidRPr="00252C78" w:rsidRDefault="008106CC" w:rsidP="00C33F6A">
                        <w:pPr>
                          <w:rPr>
                            <w:color w:val="000000"/>
                            <w:lang w:val="en-US"/>
                          </w:rPr>
                        </w:pPr>
                        <w:r>
                          <w:rPr>
                            <w:color w:val="000000"/>
                            <w:lang w:val="en-US"/>
                          </w:rPr>
                          <w:t xml:space="preserve">17520 </w:t>
                        </w:r>
                      </w:p>
                    </w:txbxContent>
                  </v:textbox>
                </v:rect>
                <v:rect id="Rectangle 8" o:spid="_x0000_s1032" style="position:absolute;left:4375;top:146;width:1632;height:28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C0EBC9F" w14:textId="77777777" w:rsidR="008106CC" w:rsidRDefault="008106CC" w:rsidP="00C33F6A">
                        <w:r>
                          <w:rPr>
                            <w:rFonts w:ascii="Symbol" w:hAnsi="Symbol" w:cs="Symbol"/>
                            <w:color w:val="000000"/>
                            <w:sz w:val="36"/>
                            <w:szCs w:val="36"/>
                            <w:lang w:val="en-US"/>
                          </w:rPr>
                          <w:t></w:t>
                        </w:r>
                      </w:p>
                    </w:txbxContent>
                  </v:textbox>
                </v:rect>
                <v:rect id="Rectangle 9" o:spid="_x0000_s1033" style="position:absolute;left:3079;top:178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0F5561C0" w14:textId="77777777" w:rsidR="008106CC" w:rsidRDefault="008106CC" w:rsidP="00C33F6A">
                        <w:r>
                          <w:rPr>
                            <w:rFonts w:ascii="Symbol" w:hAnsi="Symbol" w:cs="Symbol"/>
                            <w:color w:val="000000"/>
                            <w:lang w:val="en-US"/>
                          </w:rPr>
                          <w:t></w:t>
                        </w:r>
                      </w:p>
                    </w:txbxContent>
                  </v:textbox>
                </v:rect>
                <v:rect id="Rectangle 10" o:spid="_x0000_s1034" style="position:absolute;left:5969;top:1917;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132A1C17" w14:textId="77777777" w:rsidR="008106CC" w:rsidRDefault="008106CC" w:rsidP="00C33F6A">
                        <w:r>
                          <w:rPr>
                            <w:i/>
                            <w:iCs/>
                            <w:color w:val="000000"/>
                            <w:sz w:val="14"/>
                            <w:szCs w:val="14"/>
                            <w:lang w:val="en-US"/>
                          </w:rPr>
                          <w:t>i</w:t>
                        </w:r>
                      </w:p>
                    </w:txbxContent>
                  </v:textbox>
                </v:rect>
                <v:rect id="Rectangle 11" o:spid="_x0000_s1035" style="position:absolute;left:7480;top:1663;width:24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5CF66208" w14:textId="77777777" w:rsidR="008106CC" w:rsidRDefault="008106CC" w:rsidP="00C33F6A">
                        <w:r>
                          <w:rPr>
                            <w:i/>
                            <w:iCs/>
                            <w:color w:val="000000"/>
                            <w:sz w:val="14"/>
                            <w:szCs w:val="14"/>
                            <w:lang w:val="en-US"/>
                          </w:rPr>
                          <w:t>i</w:t>
                        </w:r>
                      </w:p>
                    </w:txbxContent>
                  </v:textbox>
                </v:rect>
                <v:rect id="Rectangle 12" o:spid="_x0000_s1036" style="position:absolute;left:1384;top:2895;width:113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08BBA956" w14:textId="77777777" w:rsidR="008106CC" w:rsidRDefault="008106CC" w:rsidP="00C33F6A">
                        <w:r>
                          <w:rPr>
                            <w:i/>
                            <w:iCs/>
                            <w:color w:val="000000"/>
                            <w:sz w:val="14"/>
                            <w:szCs w:val="14"/>
                            <w:lang w:val="en-US"/>
                          </w:rPr>
                          <w:t>inp</w:t>
                        </w:r>
                      </w:p>
                    </w:txbxContent>
                  </v:textbox>
                </v:rect>
                <v:rect id="Rectangle 13" o:spid="_x0000_s1037" style="position:absolute;left:6699;top:723;width:85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3D841723" w14:textId="77777777" w:rsidR="008106CC" w:rsidRDefault="008106CC" w:rsidP="00C33F6A">
                        <w:r>
                          <w:rPr>
                            <w:i/>
                            <w:iCs/>
                            <w:color w:val="000000"/>
                            <w:lang w:val="en-US"/>
                          </w:rPr>
                          <w:t>T</w:t>
                        </w:r>
                      </w:p>
                    </w:txbxContent>
                  </v:textbox>
                </v:rect>
                <v:rect id="Rectangle 14" o:spid="_x0000_s1038" style="position:absolute;left:273;top:1955;width:102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1AF02085" w14:textId="77777777" w:rsidR="008106CC" w:rsidRDefault="008106CC" w:rsidP="00C33F6A">
                        <w:r>
                          <w:rPr>
                            <w:i/>
                            <w:iCs/>
                            <w:color w:val="000000"/>
                            <w:lang w:val="en-US"/>
                          </w:rPr>
                          <w:t>K</w:t>
                        </w:r>
                      </w:p>
                    </w:txbxContent>
                  </v:textbox>
                </v:rect>
                <w10:anchorlock/>
              </v:group>
            </w:pict>
          </mc:Fallback>
        </mc:AlternateContent>
      </w:r>
    </w:p>
    <w:p w14:paraId="5AA3C811" w14:textId="77777777" w:rsidR="00C33F6A" w:rsidRPr="004B67AC" w:rsidRDefault="00C33F6A" w:rsidP="00C33F6A">
      <w:pPr>
        <w:shd w:val="clear" w:color="auto" w:fill="FFFFFF"/>
        <w:spacing w:line="300" w:lineRule="auto"/>
        <w:ind w:left="708" w:right="11"/>
        <w:rPr>
          <w:rFonts w:ascii="Verdana" w:hAnsi="Verdana" w:cs="Arial"/>
          <w:sz w:val="22"/>
          <w:szCs w:val="22"/>
        </w:rPr>
      </w:pPr>
      <w:r w:rsidRPr="004B67AC">
        <w:rPr>
          <w:rFonts w:ascii="Verdana" w:hAnsi="Verdana" w:cs="Arial"/>
          <w:sz w:val="22"/>
          <w:szCs w:val="22"/>
        </w:rPr>
        <w:t xml:space="preserve">gdzie: </w:t>
      </w:r>
    </w:p>
    <w:p w14:paraId="583F0E3D" w14:textId="77777777" w:rsidR="00C33F6A" w:rsidRPr="004B67AC" w:rsidRDefault="00C33F6A" w:rsidP="004B67AC">
      <w:pPr>
        <w:pStyle w:val="Tekstpodstawowy"/>
        <w:spacing w:after="0" w:line="300" w:lineRule="auto"/>
        <w:ind w:left="1416" w:hanging="707"/>
        <w:jc w:val="both"/>
        <w:rPr>
          <w:rFonts w:ascii="Verdana" w:hAnsi="Verdana"/>
          <w:sz w:val="22"/>
          <w:szCs w:val="22"/>
        </w:rPr>
      </w:pPr>
      <w:r w:rsidRPr="004B67AC">
        <w:rPr>
          <w:rFonts w:ascii="Verdana" w:hAnsi="Verdana" w:cs="Arial"/>
          <w:sz w:val="22"/>
          <w:szCs w:val="22"/>
        </w:rPr>
        <w:lastRenderedPageBreak/>
        <w:t>T</w:t>
      </w:r>
      <w:r w:rsidRPr="004B67AC">
        <w:rPr>
          <w:rFonts w:ascii="Verdana" w:hAnsi="Verdana" w:cs="Arial"/>
          <w:sz w:val="22"/>
          <w:szCs w:val="22"/>
          <w:vertAlign w:val="subscript"/>
        </w:rPr>
        <w:t>i</w:t>
      </w:r>
      <w:r w:rsidRPr="004B67AC">
        <w:rPr>
          <w:rFonts w:ascii="Verdana" w:hAnsi="Verdana" w:cs="Arial"/>
          <w:sz w:val="22"/>
          <w:szCs w:val="22"/>
        </w:rPr>
        <w:tab/>
        <w:t>- czas niedostępności [h], tj. czas postoju bloku energetycznego z powodu awarii Nowej Rozdzielnicy , liczony od chwili zgłoszenia awarii.</w:t>
      </w:r>
    </w:p>
    <w:p w14:paraId="061220BE" w14:textId="77777777" w:rsidR="00C33F6A" w:rsidRPr="00C33F6A" w:rsidRDefault="00C33F6A" w:rsidP="004B67AC">
      <w:pPr>
        <w:pStyle w:val="Nagwek2"/>
        <w:numPr>
          <w:ilvl w:val="1"/>
          <w:numId w:val="19"/>
        </w:numPr>
        <w:spacing w:before="0" w:after="0" w:line="300" w:lineRule="auto"/>
        <w:rPr>
          <w:szCs w:val="22"/>
          <w:lang w:val="pl-PL"/>
        </w:rPr>
      </w:pPr>
      <w:r w:rsidRPr="00C33F6A">
        <w:rPr>
          <w:szCs w:val="22"/>
          <w:lang w:val="pl-PL"/>
        </w:rPr>
        <w:t xml:space="preserve">Kara umowna z tytułu niedopełnienia gwarancji dostępności Nowej Rozdzielnicy  wyniesie 3% Wynagrodzenia Całkowitego za każdy utracony 1% gwarancji dyspozycyjności Nowej Rozdzielnicy . </w:t>
      </w:r>
    </w:p>
    <w:p w14:paraId="007EBFB1" w14:textId="77777777" w:rsidR="00C33F6A" w:rsidRPr="00C33F6A" w:rsidRDefault="00C33F6A" w:rsidP="00C33F6A">
      <w:pPr>
        <w:pStyle w:val="Nagwek2"/>
        <w:numPr>
          <w:ilvl w:val="1"/>
          <w:numId w:val="19"/>
        </w:numPr>
        <w:spacing w:before="0" w:after="0" w:line="300" w:lineRule="auto"/>
        <w:rPr>
          <w:szCs w:val="22"/>
          <w:lang w:val="pl-PL"/>
        </w:rPr>
      </w:pPr>
      <w:r w:rsidRPr="00C33F6A">
        <w:rPr>
          <w:szCs w:val="22"/>
          <w:lang w:val="pl-PL"/>
        </w:rPr>
        <w:t>Kary umowne z tytułu niespełnienia gwarantowanych dyspozycyjności Nowej Rozdzielnicy nie przekroczą 5% Wynagrodzenia Całkowitego.</w:t>
      </w:r>
    </w:p>
    <w:p w14:paraId="5E4AEEA9" w14:textId="47E8866A" w:rsidR="00443D2D" w:rsidRDefault="00C33F6A" w:rsidP="00C33F6A">
      <w:pPr>
        <w:pStyle w:val="Nagwek2"/>
        <w:numPr>
          <w:ilvl w:val="1"/>
          <w:numId w:val="19"/>
        </w:numPr>
        <w:spacing w:before="0" w:after="0" w:line="300" w:lineRule="auto"/>
        <w:rPr>
          <w:szCs w:val="22"/>
          <w:lang w:val="pl-PL"/>
        </w:rPr>
      </w:pPr>
      <w:r w:rsidRPr="00C33F6A">
        <w:rPr>
          <w:szCs w:val="22"/>
          <w:lang w:val="pl-PL"/>
        </w:rPr>
        <w:t>Brak dyspozycyjności, który wynika z elementów lub czynników wykraczających poza zakres Wykonawcy, nie jest liczony jako brak dostępności.</w:t>
      </w:r>
    </w:p>
    <w:p w14:paraId="5EC8E097" w14:textId="77777777" w:rsidR="00C33F6A" w:rsidRDefault="00C33F6A" w:rsidP="00C33F6A">
      <w:pPr>
        <w:pStyle w:val="Tekstpodstawowy"/>
        <w:rPr>
          <w:rFonts w:asciiTheme="minorBidi" w:hAnsiTheme="minorBidi" w:cstheme="minorBidi"/>
          <w:sz w:val="22"/>
          <w:szCs w:val="22"/>
          <w:lang w:eastAsia="en-US"/>
        </w:rPr>
      </w:pPr>
    </w:p>
    <w:p w14:paraId="3E797643" w14:textId="35C7A9D2" w:rsidR="00C33F6A" w:rsidRDefault="00C33F6A" w:rsidP="00C33F6A">
      <w:pPr>
        <w:pStyle w:val="Tekstpodstawowy"/>
        <w:rPr>
          <w:rFonts w:asciiTheme="minorBidi" w:hAnsiTheme="minorBidi" w:cstheme="minorBidi"/>
          <w:sz w:val="22"/>
          <w:szCs w:val="22"/>
          <w:lang w:eastAsia="en-US"/>
        </w:rPr>
      </w:pPr>
      <w:r w:rsidRPr="00C33F6A">
        <w:rPr>
          <w:rFonts w:asciiTheme="minorBidi" w:hAnsiTheme="minorBidi" w:cstheme="minorBidi"/>
          <w:sz w:val="22"/>
          <w:szCs w:val="22"/>
          <w:lang w:eastAsia="en-US"/>
        </w:rPr>
        <w:t>Powyższe zapisy dotyczą obu Nowych Rozdzielnic.</w:t>
      </w:r>
    </w:p>
    <w:p w14:paraId="47CAAAEA" w14:textId="77777777" w:rsidR="00C33F6A" w:rsidRPr="00C33F6A" w:rsidRDefault="00C33F6A" w:rsidP="00C33F6A">
      <w:pPr>
        <w:pStyle w:val="Tekstpodstawowy"/>
        <w:rPr>
          <w:rFonts w:asciiTheme="minorBidi" w:hAnsiTheme="minorBidi" w:cstheme="minorBidi"/>
          <w:sz w:val="22"/>
          <w:szCs w:val="22"/>
          <w:lang w:eastAsia="en-US"/>
        </w:rPr>
      </w:pPr>
    </w:p>
    <w:p w14:paraId="2FC64E2C" w14:textId="77777777" w:rsidR="00652F65" w:rsidRPr="003A5C9A" w:rsidRDefault="00652F65" w:rsidP="00652F65">
      <w:pPr>
        <w:pStyle w:val="Nagwek1"/>
        <w:numPr>
          <w:ilvl w:val="0"/>
          <w:numId w:val="19"/>
        </w:numPr>
        <w:spacing w:before="0" w:after="0" w:line="300" w:lineRule="auto"/>
        <w:rPr>
          <w:rFonts w:ascii="Verdana" w:hAnsi="Verdana" w:cstheme="minorHAnsi"/>
          <w:szCs w:val="22"/>
          <w:u w:val="single"/>
          <w:lang w:val="pl-PL"/>
        </w:rPr>
      </w:pPr>
      <w:r w:rsidRPr="003A5C9A">
        <w:rPr>
          <w:rFonts w:ascii="Verdana" w:hAnsi="Verdana" w:cstheme="minorHAnsi"/>
          <w:szCs w:val="22"/>
          <w:u w:val="single"/>
          <w:lang w:val="pl-PL"/>
        </w:rPr>
        <w:t xml:space="preserve">PRAWA AUTORSKIE </w:t>
      </w:r>
    </w:p>
    <w:p w14:paraId="65B1B098" w14:textId="29234E08" w:rsidR="00652F65" w:rsidRPr="00652F65" w:rsidRDefault="00652F65" w:rsidP="009E561C">
      <w:pPr>
        <w:pStyle w:val="Nagwek2"/>
        <w:numPr>
          <w:ilvl w:val="1"/>
          <w:numId w:val="19"/>
        </w:numPr>
        <w:spacing w:before="0" w:after="0" w:line="300" w:lineRule="auto"/>
        <w:rPr>
          <w:rFonts w:cstheme="minorHAnsi"/>
          <w:szCs w:val="22"/>
          <w:lang w:val="pl-PL"/>
        </w:rPr>
      </w:pPr>
      <w:r w:rsidRPr="00652F65">
        <w:rPr>
          <w:rFonts w:cstheme="minorHAnsi"/>
          <w:szCs w:val="22"/>
          <w:lang w:val="pl-PL"/>
        </w:rPr>
        <w:t xml:space="preserve">Wykonawca udziela Zamawiającemu niewyłącznej licencji na korzystanie z  dokumentacji </w:t>
      </w:r>
      <w:r w:rsidR="009E561C">
        <w:rPr>
          <w:rFonts w:cstheme="minorHAnsi"/>
          <w:szCs w:val="22"/>
          <w:lang w:val="pl-PL"/>
        </w:rPr>
        <w:t xml:space="preserve">projektowej </w:t>
      </w:r>
      <w:r w:rsidRPr="00652F65">
        <w:rPr>
          <w:rFonts w:cstheme="minorHAnsi"/>
          <w:szCs w:val="22"/>
          <w:lang w:val="pl-PL"/>
        </w:rPr>
        <w:t xml:space="preserve">wykonanej w ramach Umowy (dalej jako </w:t>
      </w:r>
      <w:r w:rsidRPr="00652F65">
        <w:rPr>
          <w:rFonts w:cstheme="minorHAnsi"/>
          <w:b/>
          <w:szCs w:val="22"/>
          <w:lang w:val="pl-PL"/>
        </w:rPr>
        <w:t>„Dokumentacja Wykonawcy”</w:t>
      </w:r>
      <w:r w:rsidRPr="00652F65">
        <w:rPr>
          <w:rFonts w:cstheme="minorHAnsi"/>
          <w:szCs w:val="22"/>
          <w:lang w:val="pl-PL"/>
        </w:rPr>
        <w:t>) na terytorium Rzeczpospolitej Polskiej na następujących polach eksploatacji:</w:t>
      </w:r>
    </w:p>
    <w:p w14:paraId="6CD0A36A"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 xml:space="preserve">użytkowania i korzystania z Dokumentacji Wykonawcy lub jej części, w tym w  przekazywanie Dokumentacji Wykonawcy lub jej części: </w:t>
      </w:r>
    </w:p>
    <w:p w14:paraId="1B19FE70" w14:textId="2C9BB808" w:rsidR="00652F65" w:rsidRPr="00652F65" w:rsidRDefault="00652F65" w:rsidP="008A5162">
      <w:pPr>
        <w:pStyle w:val="Nagwek2"/>
        <w:numPr>
          <w:ilvl w:val="3"/>
          <w:numId w:val="19"/>
        </w:numPr>
        <w:spacing w:before="0" w:after="0" w:line="300" w:lineRule="auto"/>
        <w:rPr>
          <w:szCs w:val="22"/>
          <w:lang w:val="pl-PL"/>
        </w:rPr>
      </w:pPr>
      <w:r w:rsidRPr="00652F65">
        <w:rPr>
          <w:szCs w:val="22"/>
          <w:lang w:val="pl-PL"/>
        </w:rPr>
        <w:t xml:space="preserve">innym podmiotom jako podstawę do </w:t>
      </w:r>
      <w:r w:rsidR="004C2BEB">
        <w:rPr>
          <w:szCs w:val="22"/>
          <w:lang w:val="pl-PL"/>
        </w:rPr>
        <w:t>prowadzenia</w:t>
      </w:r>
      <w:r w:rsidR="004C2BEB" w:rsidRPr="00652F65">
        <w:rPr>
          <w:szCs w:val="22"/>
          <w:lang w:val="pl-PL"/>
        </w:rPr>
        <w:t xml:space="preserve"> </w:t>
      </w:r>
      <w:r w:rsidR="004C2BEB">
        <w:rPr>
          <w:szCs w:val="22"/>
          <w:lang w:val="pl-PL"/>
        </w:rPr>
        <w:t>prac eksploatacyjnych dostarczonej rozdzielnicy</w:t>
      </w:r>
      <w:r w:rsidRPr="00652F65">
        <w:rPr>
          <w:szCs w:val="22"/>
          <w:lang w:val="pl-PL"/>
        </w:rPr>
        <w:t xml:space="preserve">, oraz </w:t>
      </w:r>
    </w:p>
    <w:p w14:paraId="4F42DBF0" w14:textId="61F25250" w:rsidR="00652F65" w:rsidRPr="00652F65" w:rsidRDefault="00652F65" w:rsidP="008A5162">
      <w:pPr>
        <w:pStyle w:val="Nagwek2"/>
        <w:numPr>
          <w:ilvl w:val="3"/>
          <w:numId w:val="19"/>
        </w:numPr>
        <w:spacing w:before="0" w:after="0" w:line="300" w:lineRule="auto"/>
        <w:rPr>
          <w:szCs w:val="22"/>
          <w:lang w:val="pl-PL"/>
        </w:rPr>
      </w:pPr>
      <w:r w:rsidRPr="00652F65">
        <w:rPr>
          <w:szCs w:val="22"/>
          <w:lang w:val="pl-PL"/>
        </w:rPr>
        <w:t xml:space="preserve">innym podmiotom jako podstawę do wykonania niezbędnych prac </w:t>
      </w:r>
      <w:r w:rsidR="004C2BEB">
        <w:rPr>
          <w:szCs w:val="22"/>
          <w:lang w:val="pl-PL"/>
        </w:rPr>
        <w:t>związanych z modernizacją rozdzielnicy</w:t>
      </w:r>
      <w:r w:rsidRPr="00652F65">
        <w:rPr>
          <w:szCs w:val="22"/>
          <w:lang w:val="pl-PL"/>
        </w:rPr>
        <w:t xml:space="preserve">, </w:t>
      </w:r>
    </w:p>
    <w:p w14:paraId="388C4C3D"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utrwalania i zwielokrotniania Dokumentacji Wykonawcy - wytwarzanie i zwielokrotnianie egzemplarzy Dokumentacji Wykonawcy dowolną techniką i w dowolnej ilości egzemplarzy oraz utrwalanie Dokumentacji Wykonawcy na dowolnych nośnikach i w dowolnych formatach lub systemach zapisu, w szczególności techniką drukarską, reprograficzną, zapisu magnetycznego oraz techniką cyfrową;</w:t>
      </w:r>
    </w:p>
    <w:p w14:paraId="79559C2B"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 xml:space="preserve">w zakresie rozpowszechniania Dokumentacji Wykonawcy - udostępniania dokumentacji osobom trzecim w dowolnej formie w całości lub części w zależności od potrzeb Zamawiającego, w szczególności w celu wdrożenia rozwiązań przedstawionych w dokumentacji w przedsiębiorstwie Zamawiającego lub na potrzeby prowadzenia prac eksploatacyjnych, lub prowadzenia gospodarki remontowej, zapewniającej utrzymanie urządzeń w odpowiednim stanie oraz przywrócenie parametrów nominalnych; </w:t>
      </w:r>
    </w:p>
    <w:p w14:paraId="64551FEB"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wykorzystywanie Dokumentacji Wykonawcy w celu budowy, wykończenia lub przeprowadzenia prac remontowych lub naprawczych w obiekcie umiejscowienia przedmiotu zamówienia , utrzymania go w należytym stanie technicznym, odbudowy, rozbudowy, nadbudowy, modernizacji, połączenia z innym obiektem, dokonywania innych zmian w obiekcie, rozbiórki w szczególności celem rozwoju, powiększenia obiektu, wykonania prac naprawczych obiektu, bądź utrzymania obiektu we właściwym stanie technicznym;</w:t>
      </w:r>
    </w:p>
    <w:p w14:paraId="30B675C7"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lastRenderedPageBreak/>
        <w:t xml:space="preserve">wykorzystywanie Dokumentacji Wykonawcy w celu uzyskiwania decyzji administracyjnych lub innych aktów administracyjnych oraz w postępowaniach sądowych;  </w:t>
      </w:r>
    </w:p>
    <w:p w14:paraId="62D13359"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wykorzystywanie poszczególnych rozwiązań architektonicznych lub branżowych, zastosowanych w Dokumentacji Wykonawcy do tworzenia dokumentacji i opracowań technicznych lub budowlanych, projektów, schematów, rysunków warsztatowych, modeli i wizualizacji;</w:t>
      </w:r>
    </w:p>
    <w:p w14:paraId="71956B7E"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wykorzystanie Dokumentacji Wykonawcy oraz jego opracowań w toku wszelkich postępowań administracyjnych, w szczególności w celu przedkładania właściwym organom administracji publicznej;</w:t>
      </w:r>
    </w:p>
    <w:p w14:paraId="0C49AE19"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 xml:space="preserve"> wykorzystanie Dokumentacji Wykonawcy w celu wykonania instrukcji wewnętrznych udostępnianych wykonawcom prowadzącym prace eksploatacyjne;</w:t>
      </w:r>
    </w:p>
    <w:p w14:paraId="01A8A929"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tworzenie i rozpowszechnianie na potrzeby modernizacji Przedmiotu Umowy dzieł zależnych zrealizowanych przy wykorzystaniu Dokumentacji Wykonawcy, wyrażanie zgody na korzystanie i rozporządzanie utworem zależnym, zgodnie z przeznaczeniem inwestycji;</w:t>
      </w:r>
    </w:p>
    <w:p w14:paraId="3E6E4696"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 xml:space="preserve">dokonywanie wszelkich opracowań, w tym zmian, przeróbek, aktualizacji, uzupełnień i modyfikacji Dokumentacji Wykonawcy oraz stworzenia opracowania Dokumentacji Wykonawcy (utworu zależnego), a także dalsze rozporządzanie nimi zgodnie z przeznaczeniem inwestycji. </w:t>
      </w:r>
    </w:p>
    <w:p w14:paraId="2796C748" w14:textId="77777777" w:rsidR="00652F65" w:rsidRPr="00652F65" w:rsidRDefault="00652F65" w:rsidP="00652F65">
      <w:pPr>
        <w:pStyle w:val="Nagwek2"/>
        <w:numPr>
          <w:ilvl w:val="1"/>
          <w:numId w:val="19"/>
        </w:numPr>
        <w:spacing w:before="0" w:after="0" w:line="300" w:lineRule="auto"/>
        <w:rPr>
          <w:rFonts w:cstheme="minorHAnsi"/>
          <w:szCs w:val="22"/>
          <w:lang w:val="pl-PL"/>
        </w:rPr>
      </w:pPr>
      <w:r w:rsidRPr="00652F65">
        <w:rPr>
          <w:rFonts w:cstheme="minorHAnsi"/>
          <w:szCs w:val="22"/>
          <w:lang w:val="pl-PL"/>
        </w:rPr>
        <w:t>Wykonawca oświadcza, że:</w:t>
      </w:r>
    </w:p>
    <w:p w14:paraId="5E67CB7A"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przysługują mu nieograniczone i wyłączne prawa autorskie do Dokumentacji Wykonawcy (osobiste i majątkowe), w tym prawo do udzielania zezwoleń na wykonywanie zależnych praw autorskich w odniesieniu do Dokumentacji Wykonawcy,</w:t>
      </w:r>
    </w:p>
    <w:p w14:paraId="4EF5FB9C"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może rozporządzać prawami autorskimi do utworu w zakresie niezbędnym do zawarcia i wykonywania niniejszej Umowy,</w:t>
      </w:r>
    </w:p>
    <w:p w14:paraId="4DC265EA"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korzystanie z Dokumentacji Wykonawcy nie narusza (oraz nie będzie naruszać) majątkowych i osobistych praw autorskich oraz dóbr osobistych osób trzecich,</w:t>
      </w:r>
    </w:p>
    <w:p w14:paraId="05E840FB" w14:textId="1F37EB4C" w:rsidR="00652F65" w:rsidRPr="008A5162" w:rsidRDefault="00652F65" w:rsidP="008A5162">
      <w:pPr>
        <w:pStyle w:val="Nagwek2"/>
        <w:numPr>
          <w:ilvl w:val="2"/>
          <w:numId w:val="19"/>
        </w:numPr>
        <w:spacing w:before="0" w:after="0" w:line="300" w:lineRule="auto"/>
        <w:rPr>
          <w:szCs w:val="22"/>
          <w:lang w:val="pl-PL"/>
        </w:rPr>
      </w:pPr>
      <w:r w:rsidRPr="00652F65">
        <w:rPr>
          <w:szCs w:val="22"/>
          <w:lang w:val="pl-PL"/>
        </w:rPr>
        <w:t>Dokumentacja Wykonawcy została przez niego wykonana osobiście i nie jest opracowaniem, przeróbką lub adaptacją cudzego utworu,</w:t>
      </w:r>
    </w:p>
    <w:p w14:paraId="3A11996D" w14:textId="77777777" w:rsidR="00652F65" w:rsidRPr="00652F65" w:rsidRDefault="00652F65" w:rsidP="00652F65">
      <w:pPr>
        <w:pStyle w:val="Nagwek2"/>
        <w:numPr>
          <w:ilvl w:val="1"/>
          <w:numId w:val="19"/>
        </w:numPr>
        <w:spacing w:before="0" w:after="0" w:line="300" w:lineRule="auto"/>
        <w:rPr>
          <w:rFonts w:cstheme="minorHAnsi"/>
          <w:szCs w:val="22"/>
          <w:lang w:val="pl-PL"/>
        </w:rPr>
      </w:pPr>
      <w:r w:rsidRPr="00652F65">
        <w:rPr>
          <w:rFonts w:cstheme="minorHAnsi"/>
          <w:szCs w:val="22"/>
          <w:lang w:val="pl-PL"/>
        </w:rPr>
        <w:t xml:space="preserve">W razie skierowania przeciwko Zamawiającemu roszczeń przez osoby trzecie z tytułu naruszenia przysługujących im praw autorskich - w wyniku korzystania przez Zamawiającego z Dokumentacji Wykonawcy w zakresie określonym przez niniejszą Umową – Zamawiający zawiadomi o tym fakcie niezwłocznie Wykonawcę, który zobowiązuje się do podjęcia na swój koszt wszelkich kroków prawnych zapewniających należytą ochronę Zamawiającego przed takimi roszczeniami osób trzecich. W szczególności Wykonawca zobowiązuje się wstąpić w miejsce Zamawiającego lub w przypadku braku takiej możliwości, przystąpić po stronie Zamawiającego do wszelkich postępowań toczących się przeciwko Zamawiającemu (w szczególności jako interwenient uboczny), a także zobowiązuje się zrekompensować Zamawiającemu wszelkie udokumentowane koszty, jakie poniesie Zamawiający lub jakie będzie zobowiązany zapłacić osobie trzeciej w związku z roszczeniem lub pozwem sądowym. Wykonawca udzieli Zamawiającemu także wszelkiej innej pomocy w działaniach związanych z roszczeniami. </w:t>
      </w:r>
    </w:p>
    <w:p w14:paraId="5037C5EF" w14:textId="77777777" w:rsidR="00652F65" w:rsidRPr="00652F65" w:rsidRDefault="00652F65" w:rsidP="00652F65">
      <w:pPr>
        <w:pStyle w:val="Nagwek2"/>
        <w:numPr>
          <w:ilvl w:val="1"/>
          <w:numId w:val="19"/>
        </w:numPr>
        <w:spacing w:before="0" w:after="0" w:line="300" w:lineRule="auto"/>
        <w:rPr>
          <w:rFonts w:cstheme="minorHAnsi"/>
          <w:szCs w:val="22"/>
          <w:lang w:val="pl-PL"/>
        </w:rPr>
      </w:pPr>
      <w:r w:rsidRPr="00652F65">
        <w:rPr>
          <w:rFonts w:cstheme="minorHAnsi"/>
          <w:szCs w:val="22"/>
          <w:lang w:val="pl-PL"/>
        </w:rPr>
        <w:lastRenderedPageBreak/>
        <w:t>Wykonawca udziela Zamawiającemu niewyłącznej licencji na korzystanie z Dokumentacji Wykonawcy we wszelkich znanych w momencie podpisywania Umowy polach eksploatacji, w szczególności opisanych w ust. 1. W przypadku niewymienionych w ust. 1 pól eksploatacji, na których Zamawiający będzie zainteresowany wykorzystywać Dokumentację Wykonawcy, to Wykonawca w ramach wynagrodzenia umownego po otrzymaniu pisemnego zawiadomienia w tym przedmiocie, niezwłocznie udzieli Zamawiającemu takiej licencji nie później niż w terminie 7 dni od dnia złożenia takiego żądania.</w:t>
      </w:r>
    </w:p>
    <w:p w14:paraId="06B14BC7" w14:textId="77777777" w:rsidR="00652F65" w:rsidRPr="00652F65" w:rsidRDefault="00652F65" w:rsidP="00652F65">
      <w:pPr>
        <w:pStyle w:val="Nagwek2"/>
        <w:numPr>
          <w:ilvl w:val="1"/>
          <w:numId w:val="19"/>
        </w:numPr>
        <w:spacing w:before="0" w:after="0" w:line="300" w:lineRule="auto"/>
        <w:rPr>
          <w:rFonts w:cstheme="minorHAnsi"/>
          <w:szCs w:val="22"/>
          <w:lang w:val="pl-PL"/>
        </w:rPr>
      </w:pPr>
      <w:r w:rsidRPr="00652F65">
        <w:rPr>
          <w:rFonts w:cstheme="minorHAnsi"/>
          <w:szCs w:val="22"/>
          <w:lang w:val="pl-PL"/>
        </w:rPr>
        <w:t>Okres obowiązywania licencji:</w:t>
      </w:r>
    </w:p>
    <w:p w14:paraId="5AB4BEA0"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Licencja zostaje udzielona na czas określony, na okres 20 lat, licząc od daty przekazania Zamawiającemu  Dokumentacji Wykonawcy lub jej poszczególnych części (w tym uzupełnień).</w:t>
      </w:r>
    </w:p>
    <w:p w14:paraId="6301D5D7"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 xml:space="preserve">Po upływie 5 lat licencja może zostać wypowiedzenia z zachowaniem 6 - letniego okresu wypowiedzenia ze skutkiem na koniec roku kalendarzowego. </w:t>
      </w:r>
    </w:p>
    <w:p w14:paraId="58759184" w14:textId="77777777" w:rsidR="00652F65" w:rsidRPr="00652F65" w:rsidRDefault="00652F65" w:rsidP="00652F65">
      <w:pPr>
        <w:pStyle w:val="Nagwek2"/>
        <w:numPr>
          <w:ilvl w:val="2"/>
          <w:numId w:val="19"/>
        </w:numPr>
        <w:spacing w:before="0" w:after="0" w:line="300" w:lineRule="auto"/>
        <w:rPr>
          <w:szCs w:val="22"/>
          <w:lang w:val="pl-PL"/>
        </w:rPr>
      </w:pPr>
      <w:r w:rsidRPr="00652F65">
        <w:rPr>
          <w:szCs w:val="22"/>
          <w:lang w:val="pl-PL"/>
        </w:rPr>
        <w:t>Przedłużenie czasu trwania licencji wymaga zgodnych oświadczeń Stron, złożonych przed wygaśnięciem Umowy. Każda ze stron może uzależnić przedłużenie licencji od modyfikacji jej warunków.</w:t>
      </w:r>
    </w:p>
    <w:p w14:paraId="315C4AD2" w14:textId="77777777" w:rsidR="00652F65" w:rsidRPr="00652F65" w:rsidRDefault="00652F65" w:rsidP="00652F65">
      <w:pPr>
        <w:pStyle w:val="Nagwek2"/>
        <w:numPr>
          <w:ilvl w:val="1"/>
          <w:numId w:val="19"/>
        </w:numPr>
        <w:spacing w:before="0" w:after="0" w:line="300" w:lineRule="auto"/>
        <w:rPr>
          <w:color w:val="000000"/>
          <w:szCs w:val="22"/>
          <w:lang w:val="pl-PL"/>
        </w:rPr>
      </w:pPr>
      <w:r w:rsidRPr="00652F65">
        <w:rPr>
          <w:color w:val="000000"/>
          <w:szCs w:val="22"/>
          <w:lang w:val="pl-PL"/>
        </w:rPr>
        <w:t>Wykonawca zapewni udzielenie Zamawiającemu przez twórców dokumentacji stanowiących przedmiot prawa autorskiego upoważnienia do dokonywania przez Zamawiającego wszelkich zmian w dokumentacji zgodnych z potrzebami Zamawiającemu bez wymogu uzyskiwania dalszych zgód tychże autorów.</w:t>
      </w:r>
    </w:p>
    <w:p w14:paraId="44CCB21F" w14:textId="61C0410E" w:rsidR="00652F65" w:rsidRPr="00652F65" w:rsidRDefault="00652F65" w:rsidP="00652F65">
      <w:pPr>
        <w:pStyle w:val="Nagwek2"/>
        <w:numPr>
          <w:ilvl w:val="1"/>
          <w:numId w:val="19"/>
        </w:numPr>
        <w:spacing w:before="0" w:after="0" w:line="300" w:lineRule="auto"/>
        <w:rPr>
          <w:szCs w:val="22"/>
          <w:lang w:val="pl-PL"/>
        </w:rPr>
      </w:pPr>
      <w:r w:rsidRPr="00652F65">
        <w:rPr>
          <w:szCs w:val="22"/>
          <w:lang w:val="pl-PL"/>
        </w:rPr>
        <w:t xml:space="preserve">Wynagrodzenie z tytułu udzielenia licencji </w:t>
      </w:r>
      <w:r w:rsidRPr="00652F65">
        <w:rPr>
          <w:color w:val="000000"/>
          <w:szCs w:val="22"/>
          <w:lang w:val="pl-PL"/>
        </w:rPr>
        <w:t xml:space="preserve">w zakresie i na polach eksploatacji przewidzianych w niniejszej Umowie, </w:t>
      </w:r>
      <w:r w:rsidRPr="00652F65">
        <w:rPr>
          <w:szCs w:val="22"/>
          <w:lang w:val="pl-PL"/>
        </w:rPr>
        <w:t xml:space="preserve">zostało uwzględnione w Wynagrodzeniu Całkowitym. Wynagrodzenie to obejmuje całość wynagrodzenia należnego Wykonawcy z tytułu udzielenia licencji. </w:t>
      </w:r>
    </w:p>
    <w:p w14:paraId="1AB69A68" w14:textId="2A16B93A" w:rsidR="00946A3B" w:rsidRPr="00855395" w:rsidRDefault="00D051A9" w:rsidP="00030496">
      <w:pPr>
        <w:pStyle w:val="Nagwek1"/>
        <w:numPr>
          <w:ilvl w:val="0"/>
          <w:numId w:val="19"/>
        </w:numPr>
        <w:spacing w:after="0" w:line="360" w:lineRule="auto"/>
        <w:rPr>
          <w:rFonts w:asciiTheme="minorBidi" w:hAnsiTheme="minorBidi" w:cstheme="minorBidi"/>
          <w:szCs w:val="22"/>
          <w:u w:val="single"/>
          <w:lang w:val="pl-PL"/>
        </w:rPr>
      </w:pPr>
      <w:r w:rsidRPr="00340983">
        <w:rPr>
          <w:rFonts w:asciiTheme="minorBidi" w:hAnsiTheme="minorBidi" w:cstheme="minorBidi"/>
          <w:szCs w:val="22"/>
          <w:u w:val="single"/>
          <w:lang w:val="pl-PL"/>
        </w:rPr>
        <w:t>POZOSTAŁE UREGULOWANIA</w:t>
      </w:r>
    </w:p>
    <w:bookmarkEnd w:id="1"/>
    <w:bookmarkEnd w:id="2"/>
    <w:bookmarkEnd w:id="3"/>
    <w:bookmarkEnd w:id="4"/>
    <w:bookmarkEnd w:id="5"/>
    <w:bookmarkEnd w:id="6"/>
    <w:bookmarkEnd w:id="7"/>
    <w:p w14:paraId="6A4E497E" w14:textId="77777777" w:rsidR="00643EA0" w:rsidRPr="00340983" w:rsidRDefault="00643EA0" w:rsidP="00030496">
      <w:pPr>
        <w:pStyle w:val="Nagwek2"/>
        <w:numPr>
          <w:ilvl w:val="1"/>
          <w:numId w:val="19"/>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Zamawiający może odstąpić od </w:t>
      </w:r>
      <w:r w:rsidR="00D3778C" w:rsidRPr="00340983">
        <w:rPr>
          <w:rFonts w:asciiTheme="minorBidi" w:eastAsia="Calibri" w:hAnsiTheme="minorBidi" w:cstheme="minorBidi"/>
          <w:szCs w:val="22"/>
          <w:lang w:val="pl-PL"/>
        </w:rPr>
        <w:t>U</w:t>
      </w:r>
      <w:r w:rsidRPr="00340983">
        <w:rPr>
          <w:rFonts w:asciiTheme="minorBidi" w:eastAsia="Calibri" w:hAnsiTheme="minorBidi" w:cstheme="minorBidi"/>
          <w:szCs w:val="22"/>
          <w:lang w:val="pl-PL"/>
        </w:rPr>
        <w:t>mowy:</w:t>
      </w:r>
    </w:p>
    <w:p w14:paraId="58664C13" w14:textId="77777777" w:rsidR="009264B1" w:rsidRPr="009264B1" w:rsidRDefault="009264B1" w:rsidP="00855395">
      <w:pPr>
        <w:pStyle w:val="Akapitzlist"/>
        <w:keepNext/>
        <w:numPr>
          <w:ilvl w:val="0"/>
          <w:numId w:val="1"/>
        </w:numPr>
        <w:spacing w:before="120" w:line="360" w:lineRule="auto"/>
        <w:contextualSpacing w:val="0"/>
        <w:jc w:val="both"/>
        <w:outlineLvl w:val="0"/>
        <w:rPr>
          <w:rFonts w:ascii="Arial" w:eastAsia="Calibri" w:hAnsi="Arial" w:cs="Arial"/>
          <w:b/>
          <w:bCs/>
          <w:caps/>
          <w:vanish/>
          <w:kern w:val="32"/>
          <w:sz w:val="22"/>
          <w:szCs w:val="32"/>
          <w:lang w:val="en-US" w:eastAsia="en-US"/>
        </w:rPr>
      </w:pPr>
    </w:p>
    <w:p w14:paraId="678164EB" w14:textId="77777777" w:rsidR="009264B1" w:rsidRPr="009264B1" w:rsidRDefault="009264B1" w:rsidP="00855395">
      <w:pPr>
        <w:pStyle w:val="Akapitzlist"/>
        <w:keepNext/>
        <w:numPr>
          <w:ilvl w:val="0"/>
          <w:numId w:val="1"/>
        </w:numPr>
        <w:spacing w:before="120" w:line="360" w:lineRule="auto"/>
        <w:contextualSpacing w:val="0"/>
        <w:jc w:val="both"/>
        <w:outlineLvl w:val="0"/>
        <w:rPr>
          <w:rFonts w:ascii="Arial" w:eastAsia="Calibri" w:hAnsi="Arial" w:cs="Arial"/>
          <w:b/>
          <w:bCs/>
          <w:caps/>
          <w:vanish/>
          <w:kern w:val="32"/>
          <w:sz w:val="22"/>
          <w:szCs w:val="32"/>
          <w:lang w:val="en-US" w:eastAsia="en-US"/>
        </w:rPr>
      </w:pPr>
    </w:p>
    <w:p w14:paraId="6A097A6A" w14:textId="77777777" w:rsidR="009264B1" w:rsidRPr="009264B1" w:rsidRDefault="009264B1" w:rsidP="00855395">
      <w:pPr>
        <w:pStyle w:val="Akapitzlist"/>
        <w:numPr>
          <w:ilvl w:val="1"/>
          <w:numId w:val="1"/>
        </w:numPr>
        <w:spacing w:before="120" w:line="360" w:lineRule="auto"/>
        <w:contextualSpacing w:val="0"/>
        <w:jc w:val="both"/>
        <w:outlineLvl w:val="1"/>
        <w:rPr>
          <w:rFonts w:ascii="Arial" w:eastAsia="Calibri" w:hAnsi="Arial"/>
          <w:bCs/>
          <w:iCs/>
          <w:vanish/>
          <w:kern w:val="20"/>
          <w:sz w:val="22"/>
          <w:szCs w:val="28"/>
          <w:lang w:val="en-US" w:eastAsia="en-US"/>
        </w:rPr>
      </w:pPr>
    </w:p>
    <w:p w14:paraId="08AA15B2" w14:textId="77777777" w:rsidR="00643EA0" w:rsidRPr="00396FE0" w:rsidRDefault="00643EA0" w:rsidP="00396FE0">
      <w:pPr>
        <w:pStyle w:val="Nagwek2"/>
        <w:numPr>
          <w:ilvl w:val="2"/>
          <w:numId w:val="19"/>
        </w:numPr>
        <w:spacing w:before="0" w:after="0" w:line="300" w:lineRule="auto"/>
        <w:rPr>
          <w:szCs w:val="22"/>
          <w:lang w:val="pl-PL"/>
        </w:rPr>
      </w:pPr>
      <w:r w:rsidRPr="007014CF">
        <w:rPr>
          <w:rFonts w:eastAsia="Calibri"/>
          <w:lang w:val="pl-PL"/>
        </w:rPr>
        <w:t xml:space="preserve">w </w:t>
      </w:r>
      <w:r w:rsidRPr="00396FE0">
        <w:rPr>
          <w:szCs w:val="22"/>
          <w:lang w:val="pl-PL"/>
        </w:rPr>
        <w:t>terminie 30 dni od dnia powzięcia wiadomości o zaistnieniu is</w:t>
      </w:r>
      <w:r w:rsidR="00D3778C" w:rsidRPr="00396FE0">
        <w:rPr>
          <w:szCs w:val="22"/>
          <w:lang w:val="pl-PL"/>
        </w:rPr>
        <w:t>totnej zmiany okoliczności powodującej, że wykonanie U</w:t>
      </w:r>
      <w:r w:rsidRPr="00396FE0">
        <w:rPr>
          <w:szCs w:val="22"/>
          <w:lang w:val="pl-PL"/>
        </w:rPr>
        <w:t xml:space="preserve">mowy nie leży w interesie publicznym, czego nie można było przewidzieć </w:t>
      </w:r>
      <w:r w:rsidR="00D3778C" w:rsidRPr="00396FE0">
        <w:rPr>
          <w:szCs w:val="22"/>
          <w:lang w:val="pl-PL"/>
        </w:rPr>
        <w:t>w chwili zawarcia Umowy, lub dalsze wykonywanie U</w:t>
      </w:r>
      <w:r w:rsidRPr="00396FE0">
        <w:rPr>
          <w:szCs w:val="22"/>
          <w:lang w:val="pl-PL"/>
        </w:rPr>
        <w:t>mowy może zagro</w:t>
      </w:r>
      <w:r w:rsidR="00D3778C" w:rsidRPr="00396FE0">
        <w:rPr>
          <w:szCs w:val="22"/>
          <w:lang w:val="pl-PL"/>
        </w:rPr>
        <w:t>zić podstawowemu intere</w:t>
      </w:r>
      <w:r w:rsidRPr="00396FE0">
        <w:rPr>
          <w:szCs w:val="22"/>
          <w:lang w:val="pl-PL"/>
        </w:rPr>
        <w:t>sowi bezpieczeństwa państwa lub bezpieczeństwu publicznemu;</w:t>
      </w:r>
    </w:p>
    <w:p w14:paraId="000EF156" w14:textId="77777777" w:rsidR="00643EA0" w:rsidRPr="00340983" w:rsidRDefault="00643EA0" w:rsidP="00396FE0">
      <w:pPr>
        <w:pStyle w:val="Nagwek2"/>
        <w:numPr>
          <w:ilvl w:val="2"/>
          <w:numId w:val="19"/>
        </w:numPr>
        <w:spacing w:before="0" w:after="0" w:line="300" w:lineRule="auto"/>
        <w:rPr>
          <w:rFonts w:asciiTheme="minorBidi" w:eastAsia="Calibri" w:hAnsiTheme="minorBidi" w:cstheme="minorBidi"/>
          <w:szCs w:val="22"/>
          <w:lang w:val="pl-PL"/>
        </w:rPr>
      </w:pPr>
      <w:r w:rsidRPr="00396FE0">
        <w:rPr>
          <w:szCs w:val="22"/>
          <w:lang w:val="pl-PL"/>
        </w:rPr>
        <w:t xml:space="preserve"> jeżeli zachodzi</w:t>
      </w:r>
      <w:r w:rsidRPr="00340983">
        <w:rPr>
          <w:rFonts w:asciiTheme="minorBidi" w:eastAsia="Calibri" w:hAnsiTheme="minorBidi" w:cstheme="minorBidi"/>
          <w:szCs w:val="22"/>
          <w:lang w:val="pl-PL"/>
        </w:rPr>
        <w:t xml:space="preserve"> co najmniej jedna z następujących okoliczności:</w:t>
      </w:r>
    </w:p>
    <w:p w14:paraId="584D0F09" w14:textId="77777777" w:rsidR="00643EA0" w:rsidRPr="00340983" w:rsidRDefault="00D3778C"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a) dokonano zmiany U</w:t>
      </w:r>
      <w:r w:rsidR="00643EA0" w:rsidRPr="00340983">
        <w:rPr>
          <w:rFonts w:asciiTheme="minorBidi" w:eastAsia="Calibri" w:hAnsiTheme="minorBidi" w:cstheme="minorBidi"/>
          <w:szCs w:val="22"/>
          <w:lang w:val="pl-PL"/>
        </w:rPr>
        <w:t>mowy z naruszeniem art. 454 i art. 455</w:t>
      </w:r>
      <w:r w:rsidRPr="00340983">
        <w:rPr>
          <w:rFonts w:asciiTheme="minorBidi" w:eastAsia="Calibri" w:hAnsiTheme="minorBidi" w:cstheme="minorBidi"/>
          <w:szCs w:val="22"/>
          <w:lang w:val="pl-PL"/>
        </w:rPr>
        <w:t xml:space="preserve"> Ustawy – odstąpienie od Umowy następuje w zakresie części, której zmiana dotyczy;</w:t>
      </w:r>
    </w:p>
    <w:p w14:paraId="1F46BF37" w14:textId="77777777" w:rsidR="00643EA0" w:rsidRPr="00340983" w:rsidRDefault="00D3778C"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b) wykonawca w chwili zawarcia U</w:t>
      </w:r>
      <w:r w:rsidR="00643EA0" w:rsidRPr="00340983">
        <w:rPr>
          <w:rFonts w:asciiTheme="minorBidi" w:eastAsia="Calibri" w:hAnsiTheme="minorBidi" w:cstheme="minorBidi"/>
          <w:szCs w:val="22"/>
          <w:lang w:val="pl-PL"/>
        </w:rPr>
        <w:t>mowy podlegał wykluczeniu na podstawie art. 108</w:t>
      </w:r>
      <w:r w:rsidRPr="00340983">
        <w:rPr>
          <w:rFonts w:asciiTheme="minorBidi" w:eastAsia="Calibri" w:hAnsiTheme="minorBidi" w:cstheme="minorBidi"/>
          <w:szCs w:val="22"/>
          <w:lang w:val="pl-PL"/>
        </w:rPr>
        <w:t xml:space="preserve"> Ustawy;</w:t>
      </w:r>
    </w:p>
    <w:p w14:paraId="78225427" w14:textId="77777777" w:rsidR="00643EA0" w:rsidRPr="00340983" w:rsidRDefault="00643EA0" w:rsidP="00855395">
      <w:pPr>
        <w:pStyle w:val="Nagwek2"/>
        <w:numPr>
          <w:ilvl w:val="0"/>
          <w:numId w:val="0"/>
        </w:numPr>
        <w:spacing w:after="0" w:line="360" w:lineRule="auto"/>
        <w:ind w:left="1416"/>
        <w:rPr>
          <w:rFonts w:asciiTheme="minorBidi" w:eastAsia="Calibri" w:hAnsiTheme="minorBidi" w:cstheme="minorBidi"/>
          <w:szCs w:val="22"/>
          <w:lang w:val="pl-PL"/>
        </w:rPr>
      </w:pPr>
      <w:r w:rsidRPr="00340983">
        <w:rPr>
          <w:rFonts w:asciiTheme="minorBidi" w:eastAsia="Calibri" w:hAnsiTheme="minorBidi" w:cstheme="minorBidi"/>
          <w:szCs w:val="22"/>
          <w:lang w:val="pl-PL"/>
        </w:rPr>
        <w:t xml:space="preserve">c) Trybunał Sprawiedliwości Unii Europejskiej stwierdził, w ramach procedury przewidzianej w art. 258 Traktatu o funkcjonowaniu Unii Europejskiej, że Rzeczpospolita Polska uchybiła zobowiązaniom, które ciążą na niej na mocy </w:t>
      </w:r>
      <w:r w:rsidRPr="00340983">
        <w:rPr>
          <w:rFonts w:asciiTheme="minorBidi" w:eastAsia="Calibri" w:hAnsiTheme="minorBidi" w:cstheme="minorBidi"/>
          <w:szCs w:val="22"/>
          <w:lang w:val="pl-PL"/>
        </w:rPr>
        <w:lastRenderedPageBreak/>
        <w:t>Traktatów, dyrektywy 2014/24/UE, dyrektywy 2014/25/UE i dyrektywy</w:t>
      </w:r>
      <w:r w:rsidR="00D3778C" w:rsidRPr="00340983">
        <w:rPr>
          <w:rFonts w:asciiTheme="minorBidi" w:eastAsia="Calibri" w:hAnsiTheme="minorBidi" w:cstheme="minorBidi"/>
          <w:szCs w:val="22"/>
          <w:lang w:val="pl-PL"/>
        </w:rPr>
        <w:t xml:space="preserve"> 2009/81/WE, z uwagi na to, że Z</w:t>
      </w:r>
      <w:r w:rsidRPr="00340983">
        <w:rPr>
          <w:rFonts w:asciiTheme="minorBidi" w:eastAsia="Calibri" w:hAnsiTheme="minorBidi" w:cstheme="minorBidi"/>
          <w:szCs w:val="22"/>
          <w:lang w:val="pl-PL"/>
        </w:rPr>
        <w:t>amawiający udzielił zamówienia z naruszeniem prawa Unii Europejskiej.</w:t>
      </w:r>
    </w:p>
    <w:p w14:paraId="58035EB1" w14:textId="77777777" w:rsidR="002654D2" w:rsidRPr="00340983" w:rsidRDefault="002654D2" w:rsidP="00030496">
      <w:pPr>
        <w:pStyle w:val="Nagwek2"/>
        <w:numPr>
          <w:ilvl w:val="1"/>
          <w:numId w:val="19"/>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 przypadku, gdy zmiany Umowy dokonano z naruszeniem art. 454 i art. 455 Ustawy, Zamawiający odstępuje od Umowy w części, której zmiana dotyczy.</w:t>
      </w:r>
    </w:p>
    <w:p w14:paraId="14549654" w14:textId="77777777" w:rsidR="00C6122D" w:rsidRPr="00340983" w:rsidRDefault="00C6122D" w:rsidP="00030496">
      <w:pPr>
        <w:pStyle w:val="Nagwek2"/>
        <w:numPr>
          <w:ilvl w:val="1"/>
          <w:numId w:val="19"/>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W</w:t>
      </w:r>
      <w:r w:rsidR="002654D2" w:rsidRPr="00340983">
        <w:rPr>
          <w:rFonts w:asciiTheme="minorBidi" w:eastAsia="Calibri" w:hAnsiTheme="minorBidi" w:cstheme="minorBidi"/>
          <w:szCs w:val="22"/>
          <w:lang w:val="pl-PL"/>
        </w:rPr>
        <w:t xml:space="preserve"> przypadku odstąpienia od Umowy, </w:t>
      </w:r>
      <w:r w:rsidRPr="00340983">
        <w:rPr>
          <w:rFonts w:asciiTheme="minorBidi" w:eastAsia="Calibri" w:hAnsiTheme="minorBidi" w:cstheme="minorBidi"/>
          <w:szCs w:val="22"/>
          <w:lang w:val="pl-PL"/>
        </w:rPr>
        <w:t>Wykonawca uprawniony jest do wynagrodzenia należnego z tytułu wykonania części Umowy.</w:t>
      </w:r>
    </w:p>
    <w:p w14:paraId="0C17C8D2" w14:textId="77777777" w:rsidR="00643EA0" w:rsidRPr="00340983" w:rsidRDefault="00A95682" w:rsidP="00030496">
      <w:pPr>
        <w:pStyle w:val="Nagwek2"/>
        <w:numPr>
          <w:ilvl w:val="1"/>
          <w:numId w:val="19"/>
        </w:numPr>
        <w:spacing w:after="0" w:line="360" w:lineRule="auto"/>
        <w:rPr>
          <w:rFonts w:asciiTheme="minorBidi" w:eastAsia="Calibri" w:hAnsiTheme="minorBidi" w:cstheme="minorBidi"/>
          <w:szCs w:val="22"/>
          <w:lang w:val="pl-PL"/>
        </w:rPr>
      </w:pPr>
      <w:r w:rsidRPr="00340983">
        <w:rPr>
          <w:rFonts w:asciiTheme="minorBidi" w:eastAsia="Calibri" w:hAnsiTheme="minorBidi" w:cstheme="minorBidi"/>
          <w:szCs w:val="22"/>
          <w:lang w:val="pl-PL"/>
        </w:rPr>
        <w:t>Umowa podlega unieważnieniu w przypadkach określonych w art. 457 I art. 458 Ustawy.</w:t>
      </w:r>
    </w:p>
    <w:p w14:paraId="077FCB87" w14:textId="77777777" w:rsidR="00097B7E" w:rsidRPr="00340983" w:rsidRDefault="00097B7E" w:rsidP="00030496">
      <w:pPr>
        <w:pStyle w:val="Nagwek2"/>
        <w:numPr>
          <w:ilvl w:val="1"/>
          <w:numId w:val="19"/>
        </w:numPr>
        <w:spacing w:before="0" w:after="0"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Wykonawca może dokonać cesji wierzytelności wynikających z Umowy wyłącznie po uzyskaniu uprzedniej zgody Zamawiającego wyrażonej na piśmie. Zamawiający może uzależnić wyrażenie zgody na cesję od spełnienia przez Wykonawcę następujących  warunków:</w:t>
      </w:r>
    </w:p>
    <w:p w14:paraId="4CAFA61A"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98405C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28DF082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0F47832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57E31C0"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5476566"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F09BAF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35594E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53F3F28"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666D36C"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1C9B3AB"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61FE945D"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7E8EADB1"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42AA4D72" w14:textId="77777777" w:rsidR="001F6484" w:rsidRPr="001F6484" w:rsidRDefault="001F6484" w:rsidP="00CC5083">
      <w:pPr>
        <w:pStyle w:val="Akapitzlist"/>
        <w:keepNext/>
        <w:numPr>
          <w:ilvl w:val="0"/>
          <w:numId w:val="1"/>
        </w:numPr>
        <w:spacing w:line="360" w:lineRule="auto"/>
        <w:contextualSpacing w:val="0"/>
        <w:jc w:val="both"/>
        <w:outlineLvl w:val="0"/>
        <w:rPr>
          <w:rFonts w:ascii="Arial" w:hAnsi="Arial" w:cs="Arial"/>
          <w:b/>
          <w:bCs/>
          <w:caps/>
          <w:vanish/>
          <w:kern w:val="32"/>
          <w:sz w:val="22"/>
          <w:szCs w:val="32"/>
          <w:lang w:val="en-US" w:eastAsia="en-US"/>
        </w:rPr>
      </w:pPr>
    </w:p>
    <w:p w14:paraId="1A69E8DB"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6C16D640"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3263409"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BA70E91"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42E6AD96" w14:textId="77777777" w:rsidR="001F6484" w:rsidRPr="001F6484" w:rsidRDefault="001F6484" w:rsidP="00CC5083">
      <w:pPr>
        <w:pStyle w:val="Akapitzlist"/>
        <w:numPr>
          <w:ilvl w:val="1"/>
          <w:numId w:val="1"/>
        </w:numPr>
        <w:spacing w:line="360" w:lineRule="auto"/>
        <w:contextualSpacing w:val="0"/>
        <w:jc w:val="both"/>
        <w:outlineLvl w:val="1"/>
        <w:rPr>
          <w:rFonts w:ascii="Arial" w:hAnsi="Arial"/>
          <w:bCs/>
          <w:iCs/>
          <w:vanish/>
          <w:kern w:val="20"/>
          <w:sz w:val="22"/>
          <w:szCs w:val="28"/>
          <w:lang w:val="en-US" w:eastAsia="en-US"/>
        </w:rPr>
      </w:pPr>
    </w:p>
    <w:p w14:paraId="269E3653" w14:textId="77777777" w:rsidR="00097B7E" w:rsidRPr="007014CF" w:rsidRDefault="00097B7E" w:rsidP="00030496">
      <w:pPr>
        <w:pStyle w:val="Nagwek2"/>
        <w:numPr>
          <w:ilvl w:val="2"/>
          <w:numId w:val="19"/>
        </w:numPr>
        <w:spacing w:before="0" w:after="0" w:line="360" w:lineRule="auto"/>
        <w:rPr>
          <w:lang w:val="pl-PL"/>
        </w:rPr>
      </w:pPr>
      <w:r w:rsidRPr="007014CF">
        <w:rPr>
          <w:lang w:val="pl-PL"/>
        </w:rPr>
        <w:t>pozytywna ocena współpracy Wykonawcy z Grupą Kapitałową ENEA;</w:t>
      </w:r>
    </w:p>
    <w:p w14:paraId="1E96D809" w14:textId="77777777" w:rsidR="00097B7E" w:rsidRPr="007014CF" w:rsidRDefault="00097B7E" w:rsidP="00030496">
      <w:pPr>
        <w:pStyle w:val="Nagwek2"/>
        <w:numPr>
          <w:ilvl w:val="2"/>
          <w:numId w:val="19"/>
        </w:numPr>
        <w:spacing w:before="0" w:after="0" w:line="360" w:lineRule="auto"/>
        <w:rPr>
          <w:lang w:val="pl-PL"/>
        </w:rPr>
      </w:pPr>
      <w:r w:rsidRPr="007014CF">
        <w:rPr>
          <w:lang w:val="pl-PL"/>
        </w:rPr>
        <w:t>pozytywna ocena kondycji finansowej Wykonawcy;</w:t>
      </w:r>
    </w:p>
    <w:p w14:paraId="1BEA887F" w14:textId="060A8A01" w:rsidR="00097B7E" w:rsidRPr="00340983" w:rsidRDefault="00097B7E" w:rsidP="00030496">
      <w:pPr>
        <w:pStyle w:val="Nagwek2"/>
        <w:numPr>
          <w:ilvl w:val="2"/>
          <w:numId w:val="19"/>
        </w:numPr>
        <w:spacing w:before="0" w:after="0" w:line="360" w:lineRule="auto"/>
        <w:rPr>
          <w:rFonts w:asciiTheme="minorBidi" w:hAnsiTheme="minorBidi" w:cstheme="minorBidi"/>
          <w:spacing w:val="-4"/>
          <w:szCs w:val="22"/>
          <w:lang w:val="pl-PL"/>
        </w:rPr>
      </w:pPr>
      <w:r w:rsidRPr="007014CF">
        <w:rPr>
          <w:lang w:val="pl-PL"/>
        </w:rPr>
        <w:t>wyr</w:t>
      </w:r>
      <w:r w:rsidRPr="00340983">
        <w:rPr>
          <w:rFonts w:asciiTheme="minorBidi" w:hAnsiTheme="minorBidi" w:cstheme="minorBidi"/>
          <w:spacing w:val="-4"/>
          <w:szCs w:val="22"/>
          <w:lang w:val="pl-PL"/>
        </w:rPr>
        <w:t>ażenie zgody na warunki cesji według wzoru Zamawiającego określonego w Załączniku nr</w:t>
      </w:r>
      <w:r w:rsidR="00B5529E" w:rsidRPr="00340983">
        <w:rPr>
          <w:rFonts w:asciiTheme="minorBidi" w:hAnsiTheme="minorBidi" w:cstheme="minorBidi"/>
          <w:spacing w:val="-4"/>
          <w:szCs w:val="22"/>
          <w:lang w:val="pl-PL"/>
        </w:rPr>
        <w:t xml:space="preserve"> 1</w:t>
      </w:r>
      <w:r w:rsidR="0068611E">
        <w:rPr>
          <w:rFonts w:asciiTheme="minorBidi" w:hAnsiTheme="minorBidi" w:cstheme="minorBidi"/>
          <w:spacing w:val="-4"/>
          <w:szCs w:val="22"/>
          <w:lang w:val="pl-PL"/>
        </w:rPr>
        <w:t>3</w:t>
      </w:r>
      <w:r w:rsidRPr="00340983">
        <w:rPr>
          <w:rFonts w:asciiTheme="minorBidi" w:hAnsiTheme="minorBidi" w:cstheme="minorBidi"/>
          <w:spacing w:val="-4"/>
          <w:szCs w:val="22"/>
          <w:lang w:val="pl-PL"/>
        </w:rPr>
        <w:t>.</w:t>
      </w:r>
    </w:p>
    <w:p w14:paraId="0F831E98" w14:textId="77777777" w:rsidR="00D051A9" w:rsidRPr="00340983" w:rsidRDefault="00D051A9" w:rsidP="00030496">
      <w:pPr>
        <w:pStyle w:val="Nagwek2"/>
        <w:numPr>
          <w:ilvl w:val="1"/>
          <w:numId w:val="19"/>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Strony uzgadniają następujące adresy do doręczeń:</w:t>
      </w:r>
    </w:p>
    <w:p w14:paraId="3439785F" w14:textId="77777777" w:rsidR="00D051A9" w:rsidRPr="00340983" w:rsidRDefault="00D051A9" w:rsidP="00030496">
      <w:pPr>
        <w:pStyle w:val="Nagwek2"/>
        <w:numPr>
          <w:ilvl w:val="2"/>
          <w:numId w:val="19"/>
        </w:numPr>
        <w:spacing w:before="0" w:after="0" w:line="360" w:lineRule="auto"/>
        <w:rPr>
          <w:rFonts w:asciiTheme="minorBidi" w:hAnsiTheme="minorBidi" w:cstheme="minorBidi"/>
          <w:szCs w:val="22"/>
          <w:lang w:val="pl-PL"/>
        </w:rPr>
      </w:pPr>
      <w:r w:rsidRPr="009264B1">
        <w:rPr>
          <w:rFonts w:asciiTheme="minorBidi" w:hAnsiTheme="minorBidi" w:cstheme="minorBidi"/>
          <w:spacing w:val="-4"/>
          <w:szCs w:val="22"/>
          <w:lang w:val="pl-PL"/>
        </w:rPr>
        <w:t>Zamawiający</w:t>
      </w:r>
      <w:r w:rsidRPr="00340983">
        <w:rPr>
          <w:rFonts w:asciiTheme="minorBidi" w:hAnsiTheme="minorBidi" w:cstheme="minorBidi"/>
          <w:szCs w:val="22"/>
          <w:lang w:val="pl-PL"/>
        </w:rPr>
        <w:t xml:space="preserve">: Enea </w:t>
      </w:r>
      <w:r w:rsidR="00424176" w:rsidRPr="00340983">
        <w:rPr>
          <w:rFonts w:asciiTheme="minorBidi" w:hAnsiTheme="minorBidi" w:cstheme="minorBidi"/>
          <w:szCs w:val="22"/>
          <w:lang w:val="pl-PL"/>
        </w:rPr>
        <w:t xml:space="preserve">Elektrownia </w:t>
      </w:r>
      <w:r w:rsidRPr="00340983">
        <w:rPr>
          <w:rFonts w:asciiTheme="minorBidi" w:hAnsiTheme="minorBidi" w:cstheme="minorBidi"/>
          <w:szCs w:val="22"/>
          <w:lang w:val="pl-PL"/>
        </w:rPr>
        <w:t>Połaniec S.A., Zawada 26, 28-230 Połaniec</w:t>
      </w:r>
    </w:p>
    <w:p w14:paraId="1BCBB579" w14:textId="62D5EDBC" w:rsidR="003D0DD6" w:rsidRPr="007014CF" w:rsidRDefault="00D051A9" w:rsidP="00035D61">
      <w:pPr>
        <w:pStyle w:val="Nagwek2"/>
        <w:numPr>
          <w:ilvl w:val="2"/>
          <w:numId w:val="19"/>
        </w:numPr>
        <w:spacing w:before="0" w:after="0" w:line="360" w:lineRule="auto"/>
        <w:rPr>
          <w:rFonts w:asciiTheme="minorBidi" w:hAnsiTheme="minorBidi" w:cstheme="minorBidi"/>
          <w:szCs w:val="22"/>
          <w:lang w:val="pl-PL"/>
        </w:rPr>
      </w:pPr>
      <w:r w:rsidRPr="007014CF">
        <w:rPr>
          <w:rFonts w:asciiTheme="minorBidi" w:hAnsiTheme="minorBidi" w:cstheme="minorBidi"/>
          <w:szCs w:val="22"/>
          <w:lang w:val="pl-PL"/>
        </w:rPr>
        <w:t xml:space="preserve">Wykonawca: </w:t>
      </w:r>
    </w:p>
    <w:p w14:paraId="70FD9814" w14:textId="77777777" w:rsidR="00D051A9" w:rsidRPr="00826C80" w:rsidRDefault="00D051A9" w:rsidP="00030496">
      <w:pPr>
        <w:pStyle w:val="Nagwek2"/>
        <w:numPr>
          <w:ilvl w:val="1"/>
          <w:numId w:val="19"/>
        </w:numPr>
        <w:spacing w:before="0" w:after="0" w:line="360" w:lineRule="auto"/>
        <w:rPr>
          <w:rFonts w:asciiTheme="minorBidi" w:hAnsiTheme="minorBidi" w:cstheme="minorBidi"/>
          <w:szCs w:val="22"/>
          <w:lang w:val="pl-PL"/>
        </w:rPr>
      </w:pPr>
      <w:r w:rsidRPr="00826C80">
        <w:rPr>
          <w:rFonts w:asciiTheme="minorBidi" w:hAnsiTheme="minorBidi" w:cstheme="minorBidi"/>
          <w:szCs w:val="22"/>
          <w:lang w:val="pl-PL"/>
        </w:rPr>
        <w:t xml:space="preserve">Integralną częścią Umowy są następujące załączniki (dalej </w:t>
      </w:r>
      <w:r w:rsidRPr="00826C80">
        <w:rPr>
          <w:rFonts w:asciiTheme="minorBidi" w:hAnsiTheme="minorBidi" w:cstheme="minorBidi"/>
          <w:b/>
          <w:szCs w:val="22"/>
          <w:lang w:val="pl-PL"/>
        </w:rPr>
        <w:t>„Dokumenty Składowe Umowy”</w:t>
      </w:r>
      <w:r w:rsidRPr="00826C80">
        <w:rPr>
          <w:rFonts w:asciiTheme="minorBidi" w:hAnsiTheme="minorBidi" w:cstheme="minorBidi"/>
          <w:szCs w:val="22"/>
          <w:lang w:val="pl-PL"/>
        </w:rPr>
        <w:t>)</w:t>
      </w:r>
      <w:r w:rsidR="00F736E4" w:rsidRPr="00826C80">
        <w:rPr>
          <w:rFonts w:asciiTheme="minorBidi" w:hAnsiTheme="minorBidi" w:cstheme="minorBidi"/>
          <w:szCs w:val="22"/>
          <w:lang w:val="pl-PL"/>
        </w:rPr>
        <w:t>. Dokumenty Składowe Umowy są źródłem prawnie wiążącego zobowiązania dla Stron Umowy</w:t>
      </w:r>
      <w:r w:rsidRPr="00826C80">
        <w:rPr>
          <w:rFonts w:asciiTheme="minorBidi" w:hAnsiTheme="minorBidi" w:cstheme="minorBidi"/>
          <w:szCs w:val="22"/>
          <w:lang w:val="pl-PL"/>
        </w:rPr>
        <w:t>:</w:t>
      </w:r>
    </w:p>
    <w:p w14:paraId="4BC02F27" w14:textId="0B0051F1" w:rsidR="00F136E4" w:rsidRPr="00826C80" w:rsidRDefault="00F136E4" w:rsidP="00CC5083">
      <w:pPr>
        <w:pStyle w:val="Akapitzlist"/>
        <w:numPr>
          <w:ilvl w:val="2"/>
          <w:numId w:val="4"/>
        </w:numPr>
        <w:spacing w:line="360" w:lineRule="auto"/>
        <w:jc w:val="both"/>
        <w:rPr>
          <w:rFonts w:asciiTheme="minorBidi" w:hAnsiTheme="minorBidi" w:cstheme="minorBidi"/>
          <w:sz w:val="22"/>
          <w:szCs w:val="22"/>
        </w:rPr>
      </w:pPr>
      <w:r w:rsidRPr="00826C80">
        <w:rPr>
          <w:rFonts w:asciiTheme="minorBidi" w:hAnsiTheme="minorBidi" w:cstheme="minorBidi"/>
          <w:sz w:val="22"/>
          <w:szCs w:val="22"/>
        </w:rPr>
        <w:t xml:space="preserve">Załącznik nr 1 - </w:t>
      </w:r>
      <w:r w:rsidR="005F1D2E" w:rsidRPr="00826C80">
        <w:rPr>
          <w:rFonts w:asciiTheme="minorBidi" w:hAnsiTheme="minorBidi" w:cstheme="minorBidi"/>
          <w:sz w:val="22"/>
          <w:szCs w:val="22"/>
        </w:rPr>
        <w:t xml:space="preserve">Część II </w:t>
      </w:r>
      <w:r w:rsidR="005E5BE0">
        <w:rPr>
          <w:rFonts w:asciiTheme="minorBidi" w:hAnsiTheme="minorBidi" w:cstheme="minorBidi"/>
          <w:sz w:val="22"/>
          <w:szCs w:val="22"/>
        </w:rPr>
        <w:t xml:space="preserve">A i B </w:t>
      </w:r>
      <w:r w:rsidR="005F1D2E" w:rsidRPr="00826C80">
        <w:rPr>
          <w:rFonts w:asciiTheme="minorBidi" w:hAnsiTheme="minorBidi" w:cstheme="minorBidi"/>
          <w:sz w:val="22"/>
          <w:szCs w:val="22"/>
        </w:rPr>
        <w:t>SWZ (tekst jednolity, uwzględniający wszystkie wprowadzone modyfikacje) wraz z wszystkimi załącznikami wskazanymi w Części II</w:t>
      </w:r>
      <w:r w:rsidR="005E5BE0">
        <w:rPr>
          <w:rFonts w:asciiTheme="minorBidi" w:hAnsiTheme="minorBidi" w:cstheme="minorBidi"/>
          <w:sz w:val="22"/>
          <w:szCs w:val="22"/>
        </w:rPr>
        <w:t xml:space="preserve"> A i B</w:t>
      </w:r>
      <w:r w:rsidR="005F1D2E" w:rsidRPr="00826C80">
        <w:rPr>
          <w:rFonts w:asciiTheme="minorBidi" w:hAnsiTheme="minorBidi" w:cstheme="minorBidi"/>
          <w:sz w:val="22"/>
          <w:szCs w:val="22"/>
        </w:rPr>
        <w:t xml:space="preserve"> SWZ. Załącznik dołączony do Umowy na nośniku danych typu płyta CD.</w:t>
      </w:r>
    </w:p>
    <w:p w14:paraId="22B3C83B" w14:textId="77777777" w:rsidR="00817D25" w:rsidRPr="00CC5083" w:rsidRDefault="00817D25"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2</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Pytania i odpowiedzi. W przypadku jakichkolwiek rozbieżności, dwuznaczności lub sprzeczności między odpowiedziami na pytania, hierarchia ważności określana jest w porządku rosnącym (odpowiedzi z najwyższym numerem są najważniejsze, najniższe w hierarchii ważności  są odpowiedzi najwcześniej udzielone przez Zamawiającego). </w:t>
      </w:r>
      <w:r w:rsidR="002E2281" w:rsidRPr="00CC5083">
        <w:rPr>
          <w:rFonts w:asciiTheme="minorBidi" w:hAnsiTheme="minorBidi" w:cstheme="minorBidi"/>
          <w:sz w:val="22"/>
          <w:szCs w:val="22"/>
        </w:rPr>
        <w:t>Załącznik dołączony do Umowy na nośniku danych typu płyta CD.</w:t>
      </w:r>
    </w:p>
    <w:p w14:paraId="66154A6F" w14:textId="77777777" w:rsidR="00D051A9"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3</w:t>
      </w:r>
      <w:r w:rsidRPr="00CC5083">
        <w:rPr>
          <w:rFonts w:asciiTheme="minorBidi" w:hAnsiTheme="minorBidi" w:cstheme="minorBidi"/>
          <w:sz w:val="22"/>
          <w:szCs w:val="22"/>
        </w:rPr>
        <w:t xml:space="preserve"> -  </w:t>
      </w:r>
      <w:r w:rsidR="00567702" w:rsidRPr="00CC5083">
        <w:rPr>
          <w:rFonts w:asciiTheme="minorBidi" w:hAnsiTheme="minorBidi" w:cstheme="minorBidi"/>
          <w:sz w:val="22"/>
          <w:szCs w:val="22"/>
        </w:rPr>
        <w:t>OWZU</w:t>
      </w:r>
      <w:r w:rsidR="002E2281" w:rsidRPr="00CC5083">
        <w:rPr>
          <w:rFonts w:asciiTheme="minorBidi" w:hAnsiTheme="minorBidi" w:cstheme="minorBidi"/>
          <w:sz w:val="22"/>
          <w:szCs w:val="22"/>
          <w:lang w:eastAsia="en-US"/>
        </w:rPr>
        <w:t xml:space="preserve">. </w:t>
      </w:r>
      <w:r w:rsidR="00567702" w:rsidRPr="00CC5083">
        <w:rPr>
          <w:rFonts w:asciiTheme="minorBidi" w:hAnsiTheme="minorBidi" w:cstheme="minorBidi"/>
          <w:sz w:val="22"/>
          <w:szCs w:val="22"/>
        </w:rPr>
        <w:t xml:space="preserve"> </w:t>
      </w:r>
      <w:r w:rsidR="002E2281" w:rsidRPr="00CC5083">
        <w:rPr>
          <w:rFonts w:asciiTheme="minorBidi" w:hAnsiTheme="minorBidi" w:cstheme="minorBidi"/>
          <w:sz w:val="22"/>
          <w:szCs w:val="22"/>
        </w:rPr>
        <w:t>Załącznik dołączony do Umowy na nośniku danych typu płyta CD.</w:t>
      </w:r>
    </w:p>
    <w:p w14:paraId="59D57DB5" w14:textId="77777777" w:rsidR="005A0744" w:rsidRPr="00826C80" w:rsidRDefault="00906126" w:rsidP="00CC5083">
      <w:pPr>
        <w:pStyle w:val="Akapitzlist"/>
        <w:numPr>
          <w:ilvl w:val="2"/>
          <w:numId w:val="4"/>
        </w:numPr>
        <w:spacing w:line="360" w:lineRule="auto"/>
        <w:jc w:val="both"/>
        <w:rPr>
          <w:rFonts w:asciiTheme="minorBidi" w:hAnsiTheme="minorBidi" w:cstheme="minorBidi"/>
          <w:sz w:val="22"/>
          <w:szCs w:val="22"/>
        </w:rPr>
      </w:pPr>
      <w:r w:rsidRPr="00CC5083">
        <w:rPr>
          <w:rFonts w:asciiTheme="minorBidi" w:hAnsiTheme="minorBidi" w:cstheme="minorBidi"/>
          <w:sz w:val="22"/>
          <w:szCs w:val="22"/>
        </w:rPr>
        <w:t xml:space="preserve">Załącznik nr </w:t>
      </w:r>
      <w:r w:rsidR="00817D25" w:rsidRPr="00CC5083">
        <w:rPr>
          <w:rFonts w:asciiTheme="minorBidi" w:hAnsiTheme="minorBidi" w:cstheme="minorBidi"/>
          <w:sz w:val="22"/>
          <w:szCs w:val="22"/>
        </w:rPr>
        <w:t>4</w:t>
      </w:r>
      <w:r w:rsidRPr="00CC5083">
        <w:rPr>
          <w:rFonts w:asciiTheme="minorBidi" w:hAnsiTheme="minorBidi" w:cstheme="minorBidi"/>
          <w:sz w:val="22"/>
          <w:szCs w:val="22"/>
        </w:rPr>
        <w:t xml:space="preserve"> - </w:t>
      </w:r>
      <w:r w:rsidR="005A0744" w:rsidRPr="00CC5083">
        <w:rPr>
          <w:rFonts w:asciiTheme="minorBidi" w:hAnsiTheme="minorBidi" w:cstheme="minorBidi"/>
          <w:sz w:val="22"/>
          <w:szCs w:val="22"/>
        </w:rPr>
        <w:t>Wdrożone u Zamawiającego dokumenty dotyczące Wykonawców i</w:t>
      </w:r>
      <w:r w:rsidR="00376DA5" w:rsidRPr="00CC5083">
        <w:rPr>
          <w:rFonts w:asciiTheme="minorBidi" w:hAnsiTheme="minorBidi" w:cstheme="minorBidi"/>
          <w:sz w:val="22"/>
          <w:szCs w:val="22"/>
        </w:rPr>
        <w:t> </w:t>
      </w:r>
      <w:r w:rsidR="005A0744" w:rsidRPr="00CC5083">
        <w:rPr>
          <w:rFonts w:asciiTheme="minorBidi" w:hAnsiTheme="minorBidi" w:cstheme="minorBidi"/>
          <w:sz w:val="22"/>
          <w:szCs w:val="22"/>
        </w:rPr>
        <w:t>Dostawców, wymienione w pkt. 1</w:t>
      </w:r>
      <w:r w:rsidR="001D577F" w:rsidRPr="00CC5083">
        <w:rPr>
          <w:rFonts w:asciiTheme="minorBidi" w:hAnsiTheme="minorBidi" w:cstheme="minorBidi"/>
          <w:sz w:val="22"/>
          <w:szCs w:val="22"/>
        </w:rPr>
        <w:t>0</w:t>
      </w:r>
      <w:r w:rsidR="005A0744" w:rsidRPr="00CC5083">
        <w:rPr>
          <w:rFonts w:asciiTheme="minorBidi" w:hAnsiTheme="minorBidi" w:cstheme="minorBidi"/>
          <w:sz w:val="22"/>
          <w:szCs w:val="22"/>
        </w:rPr>
        <w:t xml:space="preserve">.7 Umowy, zamieszczane </w:t>
      </w:r>
      <w:r w:rsidRPr="00CC5083">
        <w:rPr>
          <w:rFonts w:asciiTheme="minorBidi" w:hAnsiTheme="minorBidi" w:cstheme="minorBidi"/>
          <w:sz w:val="22"/>
          <w:szCs w:val="22"/>
        </w:rPr>
        <w:t xml:space="preserve">i aktualizowane </w:t>
      </w:r>
      <w:r w:rsidR="005A0744" w:rsidRPr="00CC5083">
        <w:rPr>
          <w:rFonts w:asciiTheme="minorBidi" w:hAnsiTheme="minorBidi" w:cstheme="minorBidi"/>
          <w:sz w:val="22"/>
          <w:szCs w:val="22"/>
        </w:rPr>
        <w:t xml:space="preserve">na </w:t>
      </w:r>
      <w:r w:rsidR="005A0744" w:rsidRPr="00CC5083">
        <w:rPr>
          <w:rFonts w:asciiTheme="minorBidi" w:hAnsiTheme="minorBidi" w:cstheme="minorBidi"/>
          <w:sz w:val="22"/>
          <w:szCs w:val="22"/>
        </w:rPr>
        <w:lastRenderedPageBreak/>
        <w:t xml:space="preserve">stronie: </w:t>
      </w:r>
      <w:hyperlink r:id="rId19" w:history="1">
        <w:r w:rsidR="00946A3B" w:rsidRPr="00CC5083">
          <w:rPr>
            <w:rStyle w:val="Hipercze"/>
            <w:rFonts w:asciiTheme="minorBidi" w:hAnsiTheme="minorBidi" w:cstheme="minorBidi"/>
            <w:sz w:val="22"/>
            <w:szCs w:val="22"/>
          </w:rPr>
          <w:t>https://www.enea.pl/pl/grupaenea/o-grupie/spolki-grupy-enea/polaniec/zamowienia/dokumenty-dla-wykonawcow-i-dostawcow</w:t>
        </w:r>
      </w:hyperlink>
      <w:r w:rsidR="00946A3B" w:rsidRPr="00826C80">
        <w:rPr>
          <w:rFonts w:asciiTheme="minorBidi" w:hAnsiTheme="minorBidi" w:cstheme="minorBidi"/>
          <w:sz w:val="22"/>
          <w:szCs w:val="22"/>
        </w:rPr>
        <w:t xml:space="preserve"> </w:t>
      </w:r>
    </w:p>
    <w:p w14:paraId="6E446C7B" w14:textId="77777777" w:rsidR="00104E0C"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826C80">
        <w:rPr>
          <w:rFonts w:asciiTheme="minorBidi" w:hAnsiTheme="minorBidi" w:cstheme="minorBidi"/>
          <w:sz w:val="22"/>
          <w:szCs w:val="22"/>
          <w:lang w:eastAsia="en-US"/>
        </w:rPr>
        <w:t xml:space="preserve">Załącznik nr </w:t>
      </w:r>
      <w:r w:rsidR="00817D25" w:rsidRPr="00826C80">
        <w:rPr>
          <w:rFonts w:asciiTheme="minorBidi" w:hAnsiTheme="minorBidi" w:cstheme="minorBidi"/>
          <w:sz w:val="22"/>
          <w:szCs w:val="22"/>
          <w:lang w:eastAsia="en-US"/>
        </w:rPr>
        <w:t>5</w:t>
      </w:r>
      <w:r w:rsidRPr="00826C80">
        <w:rPr>
          <w:rFonts w:asciiTheme="minorBidi" w:hAnsiTheme="minorBidi" w:cstheme="minorBidi"/>
          <w:sz w:val="22"/>
          <w:szCs w:val="22"/>
          <w:lang w:eastAsia="en-US"/>
        </w:rPr>
        <w:t xml:space="preserve"> – </w:t>
      </w:r>
      <w:r w:rsidR="00104E0C" w:rsidRPr="00826C80">
        <w:rPr>
          <w:rFonts w:asciiTheme="minorBidi" w:hAnsiTheme="minorBidi" w:cstheme="minorBidi"/>
          <w:sz w:val="22"/>
          <w:szCs w:val="22"/>
          <w:lang w:eastAsia="en-US"/>
        </w:rPr>
        <w:t xml:space="preserve">Wzór Formularza </w:t>
      </w:r>
      <w:r w:rsidR="00A66C35" w:rsidRPr="00826C80">
        <w:rPr>
          <w:rFonts w:asciiTheme="minorBidi" w:hAnsiTheme="minorBidi" w:cstheme="minorBidi"/>
          <w:sz w:val="22"/>
          <w:szCs w:val="22"/>
          <w:lang w:eastAsia="en-US"/>
        </w:rPr>
        <w:t xml:space="preserve">Zabezpieczenia Należytego </w:t>
      </w:r>
      <w:r w:rsidR="00104E0C" w:rsidRPr="00826C80">
        <w:rPr>
          <w:rFonts w:asciiTheme="minorBidi" w:hAnsiTheme="minorBidi" w:cstheme="minorBidi"/>
          <w:sz w:val="22"/>
          <w:szCs w:val="22"/>
          <w:lang w:eastAsia="en-US"/>
        </w:rPr>
        <w:t>Wykonania Umowy</w:t>
      </w:r>
      <w:r w:rsidR="00262BE0" w:rsidRPr="00826C80">
        <w:rPr>
          <w:rFonts w:asciiTheme="minorBidi" w:hAnsiTheme="minorBidi" w:cstheme="minorBidi"/>
          <w:sz w:val="22"/>
          <w:szCs w:val="22"/>
          <w:lang w:eastAsia="en-US"/>
        </w:rPr>
        <w:t xml:space="preserve"> oraz Gwarancja Dobrego Wykonania Umowy.</w:t>
      </w:r>
      <w:r w:rsidR="00E27B50" w:rsidRPr="00CC5083">
        <w:rPr>
          <w:rFonts w:asciiTheme="minorBidi" w:hAnsiTheme="minorBidi" w:cstheme="minorBidi"/>
          <w:sz w:val="22"/>
          <w:szCs w:val="22"/>
        </w:rPr>
        <w:t xml:space="preserve"> </w:t>
      </w:r>
    </w:p>
    <w:p w14:paraId="5202A1D2" w14:textId="4D7379AE" w:rsidR="00BC43FB" w:rsidRPr="00CC5083" w:rsidRDefault="00BC43FB" w:rsidP="00B876A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rPr>
        <w:t>Załącznik nr 6</w:t>
      </w:r>
      <w:r w:rsidR="00906857" w:rsidRPr="00CC5083">
        <w:rPr>
          <w:rFonts w:asciiTheme="minorBidi" w:hAnsiTheme="minorBidi" w:cstheme="minorBidi"/>
          <w:sz w:val="22"/>
          <w:szCs w:val="22"/>
        </w:rPr>
        <w:t xml:space="preserve"> </w:t>
      </w:r>
      <w:r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Oferta z dnia </w:t>
      </w:r>
      <w:r w:rsidR="00B876A3">
        <w:rPr>
          <w:rFonts w:asciiTheme="minorBidi" w:hAnsiTheme="minorBidi" w:cstheme="minorBidi"/>
          <w:sz w:val="22"/>
          <w:szCs w:val="22"/>
        </w:rPr>
        <w:t>12.06.2023</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 xml:space="preserve">nr </w:t>
      </w:r>
      <w:r w:rsidR="00B876A3" w:rsidRPr="00B876A3">
        <w:rPr>
          <w:rFonts w:asciiTheme="minorBidi" w:hAnsiTheme="minorBidi" w:cstheme="minorBidi"/>
          <w:sz w:val="22"/>
          <w:szCs w:val="22"/>
        </w:rPr>
        <w:t>075/HO/KU/2023/164</w:t>
      </w:r>
      <w:r w:rsidR="008B330A" w:rsidRPr="00CC5083">
        <w:rPr>
          <w:rFonts w:asciiTheme="minorBidi" w:hAnsiTheme="minorBidi" w:cstheme="minorBidi"/>
          <w:sz w:val="22"/>
          <w:szCs w:val="22"/>
        </w:rPr>
        <w:t xml:space="preserve"> </w:t>
      </w:r>
      <w:r w:rsidR="00193509" w:rsidRPr="00CC5083">
        <w:rPr>
          <w:rFonts w:asciiTheme="minorBidi" w:hAnsiTheme="minorBidi" w:cstheme="minorBidi"/>
          <w:sz w:val="22"/>
          <w:szCs w:val="22"/>
        </w:rPr>
        <w:t>wraz z załącznikami do oferty, złożona w terminie składania ofert. Załącznik dołączony do Umowy na nośniku danych typu płyta CD.</w:t>
      </w:r>
    </w:p>
    <w:p w14:paraId="4A06C7EF" w14:textId="77777777" w:rsidR="00E27B50" w:rsidRPr="00CC5083" w:rsidRDefault="00DC2D15"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Zał</w:t>
      </w:r>
      <w:r w:rsidR="00EF4832" w:rsidRPr="00CC5083">
        <w:rPr>
          <w:rFonts w:asciiTheme="minorBidi" w:hAnsiTheme="minorBidi" w:cstheme="minorBidi"/>
          <w:sz w:val="22"/>
          <w:szCs w:val="22"/>
          <w:lang w:eastAsia="en-US"/>
        </w:rPr>
        <w:t xml:space="preserve">ącznik nr </w:t>
      </w:r>
      <w:r w:rsidR="00817D25" w:rsidRPr="00CC5083">
        <w:rPr>
          <w:rFonts w:asciiTheme="minorBidi" w:hAnsiTheme="minorBidi" w:cstheme="minorBidi"/>
          <w:sz w:val="22"/>
          <w:szCs w:val="22"/>
          <w:lang w:eastAsia="en-US"/>
        </w:rPr>
        <w:t>7</w:t>
      </w:r>
      <w:r w:rsidR="00104E0C" w:rsidRPr="00CC5083">
        <w:rPr>
          <w:rFonts w:asciiTheme="minorBidi" w:hAnsiTheme="minorBidi" w:cstheme="minorBidi"/>
          <w:sz w:val="22"/>
          <w:szCs w:val="22"/>
          <w:lang w:eastAsia="en-US"/>
        </w:rPr>
        <w:t xml:space="preserve"> - </w:t>
      </w:r>
      <w:r w:rsidR="00A90BB6" w:rsidRPr="00CC5083">
        <w:rPr>
          <w:rFonts w:asciiTheme="minorBidi" w:hAnsiTheme="minorBidi" w:cstheme="minorBidi"/>
          <w:sz w:val="22"/>
          <w:szCs w:val="22"/>
        </w:rPr>
        <w:t>Warunki ubezpieczeniowe</w:t>
      </w:r>
      <w:r w:rsidR="00E27B50" w:rsidRPr="00CC5083">
        <w:rPr>
          <w:rFonts w:asciiTheme="minorBidi" w:hAnsiTheme="minorBidi" w:cstheme="minorBidi"/>
          <w:sz w:val="22"/>
          <w:szCs w:val="22"/>
        </w:rPr>
        <w:t>.</w:t>
      </w:r>
    </w:p>
    <w:p w14:paraId="01310314" w14:textId="77777777" w:rsidR="00E27B50" w:rsidRPr="00CC5083" w:rsidRDefault="00EF483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8</w:t>
      </w:r>
      <w:r w:rsidR="00906126" w:rsidRPr="00CC5083">
        <w:rPr>
          <w:rFonts w:asciiTheme="minorBidi" w:hAnsiTheme="minorBidi" w:cstheme="minorBidi"/>
          <w:sz w:val="22"/>
          <w:szCs w:val="22"/>
          <w:lang w:eastAsia="en-US"/>
        </w:rPr>
        <w:t xml:space="preserve"> </w:t>
      </w:r>
      <w:r w:rsidR="00906857" w:rsidRPr="00CC5083">
        <w:rPr>
          <w:rFonts w:asciiTheme="minorBidi" w:hAnsiTheme="minorBidi" w:cstheme="minorBidi"/>
          <w:sz w:val="22"/>
          <w:szCs w:val="22"/>
          <w:lang w:eastAsia="en-US"/>
        </w:rPr>
        <w:t xml:space="preserve">- </w:t>
      </w:r>
      <w:r w:rsidR="00567702" w:rsidRPr="00CC5083">
        <w:rPr>
          <w:rStyle w:val="FontStyle23"/>
          <w:rFonts w:asciiTheme="minorBidi" w:hAnsiTheme="minorBidi" w:cstheme="minorBidi"/>
          <w:sz w:val="22"/>
          <w:szCs w:val="22"/>
        </w:rPr>
        <w:t>Certyfikat do Polisy/Kopia polisy ubezpieczeniowej Wykonawcy</w:t>
      </w:r>
      <w:r w:rsidR="00E27B50" w:rsidRPr="00CC5083">
        <w:rPr>
          <w:rStyle w:val="FontStyle23"/>
          <w:rFonts w:asciiTheme="minorBidi" w:hAnsiTheme="minorBidi" w:cstheme="minorBidi"/>
          <w:sz w:val="22"/>
          <w:szCs w:val="22"/>
        </w:rPr>
        <w:t xml:space="preserve">. </w:t>
      </w:r>
    </w:p>
    <w:p w14:paraId="504FD548" w14:textId="77777777" w:rsidR="00E27B50" w:rsidRPr="00CC5083" w:rsidRDefault="00D051A9"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9</w:t>
      </w:r>
      <w:r w:rsidR="008F61EF"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 xml:space="preserve">– </w:t>
      </w:r>
      <w:r w:rsidR="00406917" w:rsidRPr="00CC5083">
        <w:rPr>
          <w:rFonts w:asciiTheme="minorBidi" w:hAnsiTheme="minorBidi" w:cstheme="minorBidi"/>
          <w:sz w:val="22"/>
          <w:szCs w:val="22"/>
          <w:lang w:eastAsia="en-US"/>
        </w:rPr>
        <w:t>Wykaz</w:t>
      </w:r>
      <w:r w:rsidR="00567702" w:rsidRPr="00CC5083">
        <w:rPr>
          <w:rFonts w:asciiTheme="minorBidi" w:hAnsiTheme="minorBidi" w:cstheme="minorBidi"/>
          <w:sz w:val="22"/>
          <w:szCs w:val="22"/>
          <w:lang w:eastAsia="en-US"/>
        </w:rPr>
        <w:t xml:space="preserve"> pracowników Wykonawcy</w:t>
      </w:r>
      <w:r w:rsidR="008F61EF" w:rsidRPr="00CC5083">
        <w:rPr>
          <w:rFonts w:asciiTheme="minorBidi" w:hAnsiTheme="minorBidi" w:cstheme="minorBidi"/>
          <w:sz w:val="22"/>
          <w:szCs w:val="22"/>
          <w:lang w:eastAsia="en-US"/>
        </w:rPr>
        <w:t xml:space="preserve"> (Z-1/Dokument związany nr </w:t>
      </w:r>
      <w:r w:rsidR="00980CF2" w:rsidRPr="00CC5083">
        <w:rPr>
          <w:rFonts w:asciiTheme="minorBidi" w:hAnsiTheme="minorBidi" w:cstheme="minorBidi"/>
          <w:sz w:val="22"/>
          <w:szCs w:val="22"/>
          <w:lang w:eastAsia="en-US"/>
        </w:rPr>
        <w:t>2 do I/NB/B/20/2013</w:t>
      </w:r>
      <w:r w:rsidR="008F61EF" w:rsidRPr="00CC5083">
        <w:rPr>
          <w:rFonts w:asciiTheme="minorBidi" w:hAnsiTheme="minorBidi" w:cstheme="minorBidi"/>
          <w:sz w:val="22"/>
          <w:szCs w:val="22"/>
          <w:lang w:eastAsia="en-US"/>
        </w:rPr>
        <w:t>)</w:t>
      </w:r>
      <w:r w:rsidR="00E27B50" w:rsidRPr="00CC5083">
        <w:rPr>
          <w:rFonts w:asciiTheme="minorBidi" w:hAnsiTheme="minorBidi" w:cstheme="minorBidi"/>
          <w:sz w:val="22"/>
          <w:szCs w:val="22"/>
          <w:lang w:eastAsia="en-US"/>
        </w:rPr>
        <w:t xml:space="preserve">. </w:t>
      </w:r>
    </w:p>
    <w:p w14:paraId="21B5FBC8" w14:textId="77777777" w:rsidR="00E27B50" w:rsidRPr="00CC5083" w:rsidRDefault="00567702" w:rsidP="00CC5083">
      <w:pPr>
        <w:pStyle w:val="Tekstpodstawowy2"/>
        <w:numPr>
          <w:ilvl w:val="2"/>
          <w:numId w:val="4"/>
        </w:numPr>
        <w:spacing w:after="0" w:line="360" w:lineRule="auto"/>
        <w:jc w:val="both"/>
        <w:rPr>
          <w:rFonts w:asciiTheme="minorBidi" w:hAnsiTheme="minorBidi" w:cstheme="minorBidi"/>
          <w:sz w:val="22"/>
          <w:szCs w:val="22"/>
        </w:rPr>
      </w:pPr>
      <w:r w:rsidRPr="00CC5083">
        <w:rPr>
          <w:rFonts w:asciiTheme="minorBidi" w:hAnsiTheme="minorBidi" w:cstheme="minorBidi"/>
          <w:sz w:val="22"/>
          <w:szCs w:val="22"/>
          <w:lang w:eastAsia="en-US"/>
        </w:rPr>
        <w:t xml:space="preserve">Załącznik nr </w:t>
      </w:r>
      <w:r w:rsidR="00817D25" w:rsidRPr="00CC5083">
        <w:rPr>
          <w:rFonts w:asciiTheme="minorBidi" w:hAnsiTheme="minorBidi" w:cstheme="minorBidi"/>
          <w:sz w:val="22"/>
          <w:szCs w:val="22"/>
          <w:lang w:eastAsia="en-US"/>
        </w:rPr>
        <w:t>10</w:t>
      </w:r>
      <w:r w:rsidR="00BB4D10" w:rsidRPr="00CC5083">
        <w:rPr>
          <w:rFonts w:asciiTheme="minorBidi" w:hAnsiTheme="minorBidi" w:cstheme="minorBidi"/>
          <w:sz w:val="22"/>
          <w:szCs w:val="22"/>
          <w:lang w:eastAsia="en-US"/>
        </w:rPr>
        <w:t xml:space="preserve"> </w:t>
      </w:r>
      <w:r w:rsidRPr="00CC5083">
        <w:rPr>
          <w:rFonts w:asciiTheme="minorBidi" w:hAnsiTheme="minorBidi" w:cstheme="minorBidi"/>
          <w:sz w:val="22"/>
          <w:szCs w:val="22"/>
          <w:lang w:eastAsia="en-US"/>
        </w:rPr>
        <w:t>-</w:t>
      </w:r>
      <w:r w:rsidRPr="00CC5083">
        <w:rPr>
          <w:rFonts w:asciiTheme="minorBidi" w:hAnsiTheme="minorBidi" w:cstheme="minorBidi"/>
          <w:sz w:val="22"/>
          <w:szCs w:val="22"/>
        </w:rPr>
        <w:t xml:space="preserve"> </w:t>
      </w:r>
      <w:r w:rsidR="00406917" w:rsidRPr="00CC5083">
        <w:rPr>
          <w:rFonts w:asciiTheme="minorBidi" w:hAnsiTheme="minorBidi" w:cstheme="minorBidi"/>
          <w:sz w:val="22"/>
          <w:szCs w:val="22"/>
        </w:rPr>
        <w:t xml:space="preserve">Wykaz </w:t>
      </w:r>
      <w:r w:rsidRPr="00CC5083">
        <w:rPr>
          <w:rFonts w:asciiTheme="minorBidi" w:hAnsiTheme="minorBidi" w:cstheme="minorBidi"/>
          <w:sz w:val="22"/>
          <w:szCs w:val="22"/>
        </w:rPr>
        <w:t>podwykonawców</w:t>
      </w:r>
      <w:r w:rsidR="00E27B50" w:rsidRPr="00CC5083">
        <w:rPr>
          <w:rFonts w:asciiTheme="minorBidi" w:hAnsiTheme="minorBidi" w:cstheme="minorBidi"/>
          <w:sz w:val="22"/>
          <w:szCs w:val="22"/>
        </w:rPr>
        <w:t xml:space="preserve">. </w:t>
      </w:r>
    </w:p>
    <w:p w14:paraId="5D88F7AE" w14:textId="6003C2EB" w:rsidR="005F03FD" w:rsidRDefault="00A90BB6" w:rsidP="00030496">
      <w:pPr>
        <w:pStyle w:val="Tekstpodstawowy2"/>
        <w:numPr>
          <w:ilvl w:val="2"/>
          <w:numId w:val="4"/>
        </w:numPr>
        <w:spacing w:after="0" w:line="360" w:lineRule="auto"/>
        <w:jc w:val="both"/>
        <w:rPr>
          <w:rFonts w:asciiTheme="minorBidi" w:hAnsiTheme="minorBidi" w:cstheme="minorBidi"/>
          <w:sz w:val="22"/>
          <w:szCs w:val="22"/>
          <w:lang w:eastAsia="en-US"/>
        </w:rPr>
      </w:pPr>
      <w:r w:rsidRPr="00340983">
        <w:rPr>
          <w:rFonts w:asciiTheme="minorBidi" w:hAnsiTheme="minorBidi" w:cstheme="minorBidi"/>
          <w:sz w:val="22"/>
          <w:szCs w:val="22"/>
        </w:rPr>
        <w:t>Załącznik nr 1</w:t>
      </w:r>
      <w:r w:rsidR="0068611E">
        <w:rPr>
          <w:rFonts w:asciiTheme="minorBidi" w:hAnsiTheme="minorBidi" w:cstheme="minorBidi"/>
          <w:sz w:val="22"/>
          <w:szCs w:val="22"/>
        </w:rPr>
        <w:t>1</w:t>
      </w:r>
      <w:r w:rsidR="00906857" w:rsidRPr="00340983">
        <w:rPr>
          <w:rFonts w:asciiTheme="minorBidi" w:hAnsiTheme="minorBidi" w:cstheme="minorBidi"/>
          <w:sz w:val="22"/>
          <w:szCs w:val="22"/>
        </w:rPr>
        <w:t xml:space="preserve"> </w:t>
      </w:r>
      <w:r w:rsidRPr="00340983">
        <w:rPr>
          <w:rFonts w:asciiTheme="minorBidi" w:hAnsiTheme="minorBidi" w:cstheme="minorBidi"/>
          <w:sz w:val="22"/>
          <w:szCs w:val="22"/>
        </w:rPr>
        <w:t xml:space="preserve">- </w:t>
      </w:r>
      <w:r w:rsidR="00030496" w:rsidRPr="00030496">
        <w:rPr>
          <w:rFonts w:asciiTheme="minorBidi" w:hAnsiTheme="minorBidi" w:cstheme="minorBidi"/>
          <w:sz w:val="22"/>
          <w:szCs w:val="22"/>
          <w:lang w:eastAsia="en-US"/>
        </w:rPr>
        <w:t>Obowiązek informacyjny Zamawiającego</w:t>
      </w:r>
    </w:p>
    <w:p w14:paraId="13E7997C" w14:textId="1595A4B2" w:rsidR="00030496" w:rsidRPr="00340983" w:rsidRDefault="00030496" w:rsidP="00030496">
      <w:pPr>
        <w:pStyle w:val="Tekstpodstawowy2"/>
        <w:numPr>
          <w:ilvl w:val="2"/>
          <w:numId w:val="4"/>
        </w:numPr>
        <w:spacing w:after="0" w:line="360" w:lineRule="auto"/>
        <w:jc w:val="both"/>
        <w:rPr>
          <w:rFonts w:asciiTheme="minorBidi" w:hAnsiTheme="minorBidi" w:cstheme="minorBidi"/>
          <w:sz w:val="22"/>
          <w:szCs w:val="22"/>
          <w:lang w:eastAsia="en-US"/>
        </w:rPr>
      </w:pPr>
      <w:r>
        <w:rPr>
          <w:rFonts w:asciiTheme="minorBidi" w:hAnsiTheme="minorBidi" w:cstheme="minorBidi"/>
          <w:sz w:val="22"/>
          <w:szCs w:val="22"/>
          <w:lang w:eastAsia="en-US"/>
        </w:rPr>
        <w:t xml:space="preserve">Załącznik nr 11a - </w:t>
      </w:r>
      <w:r w:rsidRPr="00030496">
        <w:rPr>
          <w:rFonts w:asciiTheme="minorBidi" w:hAnsiTheme="minorBidi" w:cstheme="minorBidi"/>
          <w:sz w:val="22"/>
          <w:szCs w:val="22"/>
          <w:lang w:eastAsia="en-US"/>
        </w:rPr>
        <w:t>Obowiązek informacyjny Wykonawcy</w:t>
      </w:r>
    </w:p>
    <w:p w14:paraId="173A4CEA" w14:textId="5D5CFFCF" w:rsidR="00817D25" w:rsidRPr="00340983" w:rsidRDefault="00817D25"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2</w:t>
      </w:r>
      <w:r w:rsidRPr="00340983">
        <w:rPr>
          <w:rFonts w:asciiTheme="minorBidi" w:hAnsiTheme="minorBidi" w:cstheme="minorBidi"/>
          <w:sz w:val="22"/>
          <w:szCs w:val="22"/>
        </w:rPr>
        <w:t xml:space="preserve"> – Powiadomienie Zamawiającego o zmianie numeru Rachunku.</w:t>
      </w:r>
    </w:p>
    <w:p w14:paraId="32A57085" w14:textId="53CE91EC" w:rsidR="00E27B50" w:rsidRPr="00340983" w:rsidRDefault="00097B7E"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3</w:t>
      </w:r>
      <w:r w:rsidRPr="00340983">
        <w:rPr>
          <w:rFonts w:asciiTheme="minorBidi" w:hAnsiTheme="minorBidi" w:cstheme="minorBidi"/>
          <w:sz w:val="22"/>
          <w:szCs w:val="22"/>
        </w:rPr>
        <w:t xml:space="preserve"> - Zgoda na przelew wierzytelności</w:t>
      </w:r>
      <w:r w:rsidR="00E27B50" w:rsidRPr="00340983">
        <w:rPr>
          <w:rFonts w:asciiTheme="minorBidi" w:hAnsiTheme="minorBidi" w:cstheme="minorBidi"/>
          <w:sz w:val="22"/>
          <w:szCs w:val="22"/>
        </w:rPr>
        <w:t>..</w:t>
      </w:r>
    </w:p>
    <w:p w14:paraId="0FDA6B0C" w14:textId="77777777" w:rsidR="00BC43FB" w:rsidRDefault="00D9426C" w:rsidP="00CC5083">
      <w:pPr>
        <w:pStyle w:val="Tekstpodstawowy2"/>
        <w:numPr>
          <w:ilvl w:val="2"/>
          <w:numId w:val="4"/>
        </w:numPr>
        <w:spacing w:after="0" w:line="360" w:lineRule="auto"/>
        <w:jc w:val="both"/>
        <w:rPr>
          <w:rFonts w:asciiTheme="minorBidi" w:hAnsiTheme="minorBidi" w:cstheme="minorBidi"/>
          <w:sz w:val="22"/>
          <w:szCs w:val="22"/>
        </w:rPr>
      </w:pPr>
      <w:r w:rsidRPr="00340983">
        <w:rPr>
          <w:rFonts w:asciiTheme="minorBidi" w:hAnsiTheme="minorBidi" w:cstheme="minorBidi"/>
          <w:sz w:val="22"/>
          <w:szCs w:val="22"/>
        </w:rPr>
        <w:t>Załącznik nr 1</w:t>
      </w:r>
      <w:r w:rsidR="0068611E">
        <w:rPr>
          <w:rFonts w:asciiTheme="minorBidi" w:hAnsiTheme="minorBidi" w:cstheme="minorBidi"/>
          <w:sz w:val="22"/>
          <w:szCs w:val="22"/>
        </w:rPr>
        <w:t>4</w:t>
      </w:r>
      <w:r w:rsidRPr="00340983">
        <w:rPr>
          <w:rFonts w:asciiTheme="minorBidi" w:hAnsiTheme="minorBidi" w:cstheme="minorBidi"/>
          <w:sz w:val="22"/>
          <w:szCs w:val="22"/>
        </w:rPr>
        <w:t xml:space="preserve"> – Protokół odbioru</w:t>
      </w:r>
      <w:r w:rsidR="00E27B50" w:rsidRPr="00340983">
        <w:rPr>
          <w:rFonts w:asciiTheme="minorBidi" w:hAnsiTheme="minorBidi" w:cstheme="minorBidi"/>
          <w:sz w:val="22"/>
          <w:szCs w:val="22"/>
        </w:rPr>
        <w:t xml:space="preserve">. </w:t>
      </w:r>
      <w:bookmarkStart w:id="12" w:name="_Toc23329988"/>
      <w:bookmarkStart w:id="13" w:name="_Toc23339028"/>
      <w:bookmarkStart w:id="14" w:name="_Toc23489333"/>
      <w:bookmarkStart w:id="15" w:name="_Toc23491660"/>
      <w:bookmarkStart w:id="16" w:name="_Toc23578762"/>
      <w:bookmarkStart w:id="17" w:name="_Toc23649794"/>
      <w:bookmarkStart w:id="18" w:name="_Toc23680598"/>
      <w:bookmarkStart w:id="19" w:name="_Toc24279174"/>
      <w:bookmarkStart w:id="20" w:name="_Toc24547203"/>
    </w:p>
    <w:p w14:paraId="49495ED6" w14:textId="77777777" w:rsidR="00C27AC8" w:rsidRPr="00340983" w:rsidRDefault="0068611E" w:rsidP="00CC5083">
      <w:pPr>
        <w:pStyle w:val="Tekstpodstawowy2"/>
        <w:numPr>
          <w:ilvl w:val="2"/>
          <w:numId w:val="4"/>
        </w:numPr>
        <w:spacing w:after="0" w:line="360" w:lineRule="auto"/>
        <w:jc w:val="both"/>
        <w:rPr>
          <w:rFonts w:asciiTheme="minorBidi" w:hAnsiTheme="minorBidi" w:cstheme="minorBidi"/>
          <w:sz w:val="22"/>
          <w:szCs w:val="22"/>
        </w:rPr>
      </w:pPr>
      <w:r>
        <w:rPr>
          <w:rFonts w:asciiTheme="minorBidi" w:hAnsiTheme="minorBidi" w:cstheme="minorBidi"/>
          <w:sz w:val="22"/>
          <w:szCs w:val="22"/>
        </w:rPr>
        <w:t>Załącznik nr 15</w:t>
      </w:r>
      <w:r w:rsidR="00C27AC8">
        <w:rPr>
          <w:rFonts w:asciiTheme="minorBidi" w:hAnsiTheme="minorBidi" w:cstheme="minorBidi"/>
          <w:sz w:val="22"/>
          <w:szCs w:val="22"/>
        </w:rPr>
        <w:t xml:space="preserve"> - </w:t>
      </w:r>
      <w:r w:rsidR="00C27AC8" w:rsidRPr="00C27AC8">
        <w:rPr>
          <w:rFonts w:asciiTheme="minorBidi" w:hAnsiTheme="minorBidi" w:cstheme="minorBidi"/>
          <w:sz w:val="22"/>
          <w:szCs w:val="22"/>
        </w:rPr>
        <w:t>Protokół ustaleń zakresu zmian umowy  z Wykonawcą</w:t>
      </w:r>
    </w:p>
    <w:p w14:paraId="545F33D1" w14:textId="067711D9" w:rsidR="00CC5083" w:rsidRPr="00B85A5F" w:rsidRDefault="00D051A9" w:rsidP="00B85A5F">
      <w:pPr>
        <w:pStyle w:val="Nagwek2"/>
        <w:numPr>
          <w:ilvl w:val="1"/>
          <w:numId w:val="19"/>
        </w:numPr>
        <w:spacing w:before="0" w:after="0" w:line="360" w:lineRule="auto"/>
        <w:rPr>
          <w:rFonts w:asciiTheme="minorBidi" w:hAnsiTheme="minorBidi" w:cstheme="minorBidi"/>
          <w:szCs w:val="22"/>
          <w:lang w:val="pl-PL"/>
        </w:rPr>
      </w:pPr>
      <w:r w:rsidRPr="00340983">
        <w:rPr>
          <w:rFonts w:asciiTheme="minorBidi" w:hAnsiTheme="minorBidi" w:cstheme="minorBidi"/>
          <w:szCs w:val="22"/>
          <w:lang w:val="pl-PL"/>
        </w:rPr>
        <w:t>W razie jakichkolwiek rozbieżności, dwuznaczności pomiędzy Umową a Dokumentami Składowymi Umowy, pierwszeństwo mają zapisy Umowy.</w:t>
      </w:r>
    </w:p>
    <w:p w14:paraId="7B1E00E5" w14:textId="4166741E" w:rsidR="00D051A9" w:rsidRPr="00340983" w:rsidRDefault="00D051A9" w:rsidP="00030496">
      <w:pPr>
        <w:pStyle w:val="Nagwek2"/>
        <w:numPr>
          <w:ilvl w:val="1"/>
          <w:numId w:val="19"/>
        </w:numPr>
        <w:spacing w:before="0" w:after="0" w:line="240" w:lineRule="auto"/>
        <w:rPr>
          <w:rFonts w:asciiTheme="minorBidi" w:hAnsiTheme="minorBidi" w:cstheme="minorBidi"/>
          <w:szCs w:val="22"/>
          <w:lang w:val="pl-PL"/>
        </w:rPr>
      </w:pPr>
      <w:r w:rsidRPr="00340983">
        <w:rPr>
          <w:rFonts w:asciiTheme="minorBidi" w:hAnsiTheme="minorBidi" w:cstheme="minorBidi"/>
          <w:szCs w:val="22"/>
          <w:lang w:val="pl-PL"/>
        </w:rPr>
        <w:t xml:space="preserve">W przypadku jakichkolwiek rozbieżności, dwuznaczności lub sprzeczności między Dokumentami Składowymi Umowy, hierarchia ważności określana jest w porządku malejącym </w:t>
      </w:r>
      <w:r w:rsidR="000A3114" w:rsidRPr="00340983">
        <w:rPr>
          <w:rFonts w:asciiTheme="minorBidi" w:hAnsiTheme="minorBidi" w:cstheme="minorBidi"/>
          <w:szCs w:val="22"/>
          <w:lang w:val="pl-PL"/>
        </w:rPr>
        <w:t>(najwyższa „</w:t>
      </w:r>
      <w:r w:rsidR="00906857" w:rsidRPr="00340983">
        <w:rPr>
          <w:rFonts w:asciiTheme="minorBidi" w:hAnsiTheme="minorBidi" w:cstheme="minorBidi"/>
          <w:szCs w:val="22"/>
          <w:lang w:val="pl-PL"/>
        </w:rPr>
        <w:t>1)</w:t>
      </w:r>
      <w:r w:rsidR="000A3114" w:rsidRPr="00340983">
        <w:rPr>
          <w:rFonts w:asciiTheme="minorBidi" w:hAnsiTheme="minorBidi" w:cstheme="minorBidi"/>
          <w:szCs w:val="22"/>
          <w:lang w:val="pl-PL"/>
        </w:rPr>
        <w:t>”, najniższa „</w:t>
      </w:r>
      <w:r w:rsidR="00C27AC8">
        <w:rPr>
          <w:rFonts w:asciiTheme="minorBidi" w:hAnsiTheme="minorBidi" w:cstheme="minorBidi"/>
          <w:szCs w:val="22"/>
          <w:lang w:val="pl-PL"/>
        </w:rPr>
        <w:t>1</w:t>
      </w:r>
      <w:r w:rsidR="00F6585B">
        <w:rPr>
          <w:rFonts w:asciiTheme="minorBidi" w:hAnsiTheme="minorBidi" w:cstheme="minorBidi"/>
          <w:szCs w:val="22"/>
          <w:lang w:val="pl-PL"/>
        </w:rPr>
        <w:t>6</w:t>
      </w:r>
      <w:r w:rsidR="00906857" w:rsidRPr="00340983">
        <w:rPr>
          <w:rFonts w:asciiTheme="minorBidi" w:hAnsiTheme="minorBidi" w:cstheme="minorBidi"/>
          <w:szCs w:val="22"/>
          <w:lang w:val="pl-PL"/>
        </w:rPr>
        <w:t>)</w:t>
      </w:r>
      <w:r w:rsidR="000A3114" w:rsidRPr="00340983">
        <w:rPr>
          <w:rFonts w:asciiTheme="minorBidi" w:hAnsiTheme="minorBidi" w:cstheme="minorBidi"/>
          <w:szCs w:val="22"/>
          <w:lang w:val="pl-PL"/>
        </w:rPr>
        <w:t>”)</w:t>
      </w:r>
      <w:r w:rsidRPr="00340983">
        <w:rPr>
          <w:rFonts w:asciiTheme="minorBidi" w:hAnsiTheme="minorBidi" w:cstheme="minorBidi"/>
          <w:szCs w:val="22"/>
          <w:lang w:val="pl-PL"/>
        </w:rPr>
        <w:t xml:space="preserve">. </w:t>
      </w:r>
    </w:p>
    <w:p w14:paraId="491545C8" w14:textId="77777777" w:rsidR="00D051A9" w:rsidRPr="00340983" w:rsidRDefault="00D051A9" w:rsidP="00030496">
      <w:pPr>
        <w:pStyle w:val="Nagwek2"/>
        <w:numPr>
          <w:ilvl w:val="1"/>
          <w:numId w:val="19"/>
        </w:numPr>
        <w:spacing w:before="0" w:after="0" w:line="240" w:lineRule="auto"/>
        <w:rPr>
          <w:rFonts w:asciiTheme="minorBidi" w:hAnsiTheme="minorBidi" w:cstheme="minorBidi"/>
          <w:iCs w:val="0"/>
          <w:szCs w:val="22"/>
          <w:lang w:val="pl-PL"/>
        </w:rPr>
      </w:pPr>
      <w:r w:rsidRPr="00340983">
        <w:rPr>
          <w:rFonts w:asciiTheme="minorBidi" w:hAnsiTheme="minorBidi" w:cstheme="minorBidi"/>
          <w:szCs w:val="22"/>
          <w:lang w:val="pl-PL"/>
        </w:rPr>
        <w:t xml:space="preserve">W kwestiach nieuregulowanych Umową stosuje się </w:t>
      </w:r>
      <w:r w:rsidRPr="00340983">
        <w:rPr>
          <w:rFonts w:asciiTheme="minorBidi" w:hAnsiTheme="minorBidi" w:cstheme="minorBidi"/>
          <w:b/>
          <w:szCs w:val="22"/>
          <w:lang w:val="pl-PL"/>
        </w:rPr>
        <w:t>odpowiednio</w:t>
      </w:r>
      <w:r w:rsidRPr="00340983">
        <w:rPr>
          <w:rFonts w:asciiTheme="minorBidi" w:hAnsiTheme="minorBidi" w:cstheme="minorBidi"/>
          <w:szCs w:val="22"/>
          <w:lang w:val="pl-PL"/>
        </w:rPr>
        <w:t xml:space="preserve"> postanowienia OWZU.</w:t>
      </w:r>
      <w:r w:rsidRPr="00340983">
        <w:rPr>
          <w:rFonts w:asciiTheme="minorBidi" w:hAnsiTheme="minorBidi" w:cstheme="minorBidi"/>
          <w:iCs w:val="0"/>
          <w:szCs w:val="22"/>
          <w:lang w:val="pl-PL"/>
        </w:rPr>
        <w:t xml:space="preserve"> </w:t>
      </w:r>
    </w:p>
    <w:p w14:paraId="5022D568" w14:textId="77777777" w:rsidR="002654D2" w:rsidRPr="00340983" w:rsidRDefault="002654D2"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Wykonawca jest zobowiązany do informowania Zamawiającego o zmianie formy prawnej prowadzonej działalności, o wszczęciu postępowania układowego lub upadłościowego oraz zmianie jego sytuacji ekonomicznej mogącej mieć wpływ na realizację Umowy oraz o zmianie siedziby firmy pod rygorem skutków prawnych wynikających z zaniechania, w tym do uznania za doręczoną korespondencję skierowaną na ostatni adres podany przez Wykonawcę.</w:t>
      </w:r>
    </w:p>
    <w:p w14:paraId="6361E91F" w14:textId="77777777" w:rsidR="00D051A9" w:rsidRPr="00340983" w:rsidRDefault="00D051A9"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 xml:space="preserve">Ewentualne spory wynikłe w związku z wykonaniem Umowy rozstrzygane będą przez sąd właściwy miejscowo ze względu na siedzibę Zamawiającego. </w:t>
      </w:r>
    </w:p>
    <w:p w14:paraId="3E392B25" w14:textId="77777777" w:rsidR="00D051A9" w:rsidRPr="00340983" w:rsidRDefault="00D051A9"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Umowa została sporządzona w dwóch jednobrzmiących egzemplarzach, po jednym dla każdej ze Stron.</w:t>
      </w:r>
      <w:bookmarkEnd w:id="12"/>
      <w:bookmarkEnd w:id="13"/>
      <w:bookmarkEnd w:id="14"/>
      <w:bookmarkEnd w:id="15"/>
      <w:bookmarkEnd w:id="16"/>
      <w:bookmarkEnd w:id="17"/>
      <w:bookmarkEnd w:id="18"/>
      <w:bookmarkEnd w:id="19"/>
      <w:bookmarkEnd w:id="20"/>
    </w:p>
    <w:p w14:paraId="3238FEF6" w14:textId="77777777" w:rsidR="00072AA3" w:rsidRPr="00340983" w:rsidRDefault="00072AA3"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 xml:space="preserve">Jeżeli jakieś postanowienie Umowy jest albo stanie się nieważne, fakt ten nie wpływa na inne postanowienia Umowy. Jeżeli nieważność jednego lub więcej postanowień Umowy </w:t>
      </w:r>
      <w:r w:rsidRPr="00340983">
        <w:rPr>
          <w:rFonts w:asciiTheme="minorBidi" w:hAnsiTheme="minorBidi" w:cstheme="minorBidi"/>
          <w:szCs w:val="22"/>
          <w:lang w:val="pl-PL"/>
        </w:rPr>
        <w:lastRenderedPageBreak/>
        <w:t>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4F99F902" w14:textId="77777777" w:rsidR="00D051A9" w:rsidRDefault="0051048E" w:rsidP="00030496">
      <w:pPr>
        <w:pStyle w:val="Nagwek2"/>
        <w:numPr>
          <w:ilvl w:val="1"/>
          <w:numId w:val="19"/>
        </w:numPr>
        <w:spacing w:line="360" w:lineRule="auto"/>
        <w:ind w:left="788" w:hanging="431"/>
        <w:rPr>
          <w:rFonts w:asciiTheme="minorBidi" w:hAnsiTheme="minorBidi" w:cstheme="minorBidi"/>
          <w:szCs w:val="22"/>
          <w:lang w:val="pl-PL"/>
        </w:rPr>
      </w:pPr>
      <w:r w:rsidRPr="00340983">
        <w:rPr>
          <w:rFonts w:asciiTheme="minorBidi" w:hAnsiTheme="minorBidi" w:cstheme="minorBidi"/>
          <w:szCs w:val="22"/>
          <w:lang w:val="pl-PL"/>
        </w:rPr>
        <w:t>Językiem Umowy i wszelkiej korespondencji jest język polski.</w:t>
      </w:r>
    </w:p>
    <w:p w14:paraId="60F2B32B" w14:textId="77777777" w:rsidR="001606E6" w:rsidRPr="001606E6" w:rsidRDefault="001606E6" w:rsidP="00CA3702">
      <w:pPr>
        <w:pStyle w:val="Tekstpodstawowy"/>
        <w:spacing w:after="0" w:line="300" w:lineRule="auto"/>
        <w:rPr>
          <w:lang w:eastAsia="en-US"/>
        </w:rPr>
      </w:pPr>
    </w:p>
    <w:p w14:paraId="59D0529C" w14:textId="77777777" w:rsidR="00D051A9" w:rsidRDefault="00D051A9" w:rsidP="00854CD1">
      <w:pPr>
        <w:tabs>
          <w:tab w:val="center" w:pos="1704"/>
          <w:tab w:val="center" w:pos="7100"/>
        </w:tabs>
        <w:spacing w:line="300" w:lineRule="auto"/>
        <w:rPr>
          <w:rFonts w:asciiTheme="minorBidi" w:eastAsia="Calibri" w:hAnsiTheme="minorBidi" w:cstheme="minorBidi"/>
          <w:b/>
          <w:bCs/>
          <w:sz w:val="22"/>
          <w:szCs w:val="22"/>
        </w:rPr>
      </w:pPr>
      <w:r w:rsidRPr="00340983">
        <w:rPr>
          <w:rFonts w:asciiTheme="minorBidi" w:eastAsia="Calibri" w:hAnsiTheme="minorBidi" w:cstheme="minorBidi"/>
          <w:b/>
          <w:bCs/>
          <w:sz w:val="22"/>
          <w:szCs w:val="22"/>
        </w:rPr>
        <w:tab/>
        <w:t>WYKONAWCA</w:t>
      </w:r>
      <w:r w:rsidRPr="00340983">
        <w:rPr>
          <w:rFonts w:asciiTheme="minorBidi" w:eastAsia="Calibri" w:hAnsiTheme="minorBidi" w:cstheme="minorBidi"/>
          <w:b/>
          <w:bCs/>
          <w:sz w:val="22"/>
          <w:szCs w:val="22"/>
        </w:rPr>
        <w:tab/>
        <w:t>ZAMAWIAJĄCY</w:t>
      </w:r>
    </w:p>
    <w:p w14:paraId="27FE0A48" w14:textId="77777777" w:rsidR="00CA3702"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7DD3D4D" w14:textId="77777777" w:rsidR="00CA3702" w:rsidRPr="00340983" w:rsidRDefault="00CA3702" w:rsidP="00854CD1">
      <w:pPr>
        <w:tabs>
          <w:tab w:val="center" w:pos="1704"/>
          <w:tab w:val="center" w:pos="7100"/>
        </w:tabs>
        <w:spacing w:line="300" w:lineRule="auto"/>
        <w:rPr>
          <w:rFonts w:asciiTheme="minorBidi" w:eastAsia="Calibri" w:hAnsiTheme="minorBidi" w:cstheme="minorBidi"/>
          <w:b/>
          <w:bCs/>
          <w:sz w:val="22"/>
          <w:szCs w:val="22"/>
        </w:rPr>
      </w:pPr>
    </w:p>
    <w:p w14:paraId="5D85A84F" w14:textId="4E99E991" w:rsidR="00FA27F8" w:rsidRDefault="00D051A9" w:rsidP="002E2281">
      <w:pPr>
        <w:tabs>
          <w:tab w:val="center" w:pos="1704"/>
          <w:tab w:val="center" w:pos="7100"/>
        </w:tabs>
        <w:spacing w:line="300" w:lineRule="auto"/>
        <w:rPr>
          <w:rFonts w:asciiTheme="minorBidi" w:eastAsia="Calibri" w:hAnsiTheme="minorBidi" w:cstheme="minorBidi"/>
          <w:b/>
          <w:bCs/>
          <w:sz w:val="22"/>
          <w:szCs w:val="22"/>
        </w:rPr>
        <w:sectPr w:rsidR="00FA27F8" w:rsidSect="00694227">
          <w:headerReference w:type="default" r:id="rId20"/>
          <w:footerReference w:type="default" r:id="rId21"/>
          <w:pgSz w:w="11906" w:h="16838"/>
          <w:pgMar w:top="1418" w:right="851" w:bottom="1418" w:left="1418" w:header="709" w:footer="327" w:gutter="0"/>
          <w:cols w:space="708"/>
          <w:docGrid w:linePitch="360"/>
        </w:sectPr>
      </w:pPr>
      <w:r w:rsidRPr="00340983">
        <w:rPr>
          <w:rFonts w:asciiTheme="minorBidi" w:eastAsia="Calibri" w:hAnsiTheme="minorBidi" w:cstheme="minorBidi"/>
          <w:b/>
          <w:bCs/>
          <w:sz w:val="22"/>
          <w:szCs w:val="22"/>
        </w:rPr>
        <w:t>…………………………………………..</w:t>
      </w:r>
      <w:r w:rsidRPr="00340983">
        <w:rPr>
          <w:rFonts w:asciiTheme="minorBidi" w:eastAsia="Calibri" w:hAnsiTheme="minorBidi" w:cstheme="minorBidi"/>
          <w:b/>
          <w:bCs/>
          <w:sz w:val="22"/>
          <w:szCs w:val="22"/>
        </w:rPr>
        <w:tab/>
        <w:t>……………………………………</w:t>
      </w:r>
    </w:p>
    <w:p w14:paraId="6B96C9C5" w14:textId="77777777" w:rsidR="00376633" w:rsidRDefault="00376633" w:rsidP="00676FC8">
      <w:pPr>
        <w:tabs>
          <w:tab w:val="center" w:pos="1704"/>
          <w:tab w:val="center" w:pos="7100"/>
        </w:tabs>
        <w:spacing w:line="300" w:lineRule="auto"/>
        <w:rPr>
          <w:rFonts w:ascii="Verdana" w:eastAsia="Calibri" w:hAnsi="Verdana" w:cstheme="minorHAnsi"/>
          <w:b/>
          <w:bCs/>
          <w:sz w:val="22"/>
          <w:szCs w:val="22"/>
        </w:rPr>
      </w:pPr>
    </w:p>
    <w:p w14:paraId="12C77A10" w14:textId="77777777" w:rsidR="00D051A9" w:rsidRPr="00807BDD" w:rsidRDefault="00D051A9" w:rsidP="002E2281">
      <w:pPr>
        <w:spacing w:line="300" w:lineRule="auto"/>
        <w:rPr>
          <w:rFonts w:asciiTheme="minorBidi" w:hAnsiTheme="minorBidi" w:cstheme="minorBidi"/>
          <w:b/>
          <w:sz w:val="22"/>
          <w:szCs w:val="22"/>
        </w:rPr>
      </w:pPr>
      <w:r w:rsidRPr="00807BDD">
        <w:rPr>
          <w:rFonts w:asciiTheme="minorBidi" w:hAnsiTheme="minorBidi" w:cstheme="minorBidi"/>
          <w:b/>
          <w:sz w:val="22"/>
          <w:szCs w:val="22"/>
        </w:rPr>
        <w:t xml:space="preserve">ZAŁĄCZNIK NR </w:t>
      </w:r>
      <w:r w:rsidR="00262BE0" w:rsidRPr="00807BDD">
        <w:rPr>
          <w:rFonts w:asciiTheme="minorBidi" w:hAnsiTheme="minorBidi" w:cstheme="minorBidi"/>
          <w:b/>
          <w:sz w:val="22"/>
          <w:szCs w:val="22"/>
        </w:rPr>
        <w:t>5</w:t>
      </w:r>
      <w:r w:rsidRPr="00807BDD">
        <w:rPr>
          <w:rFonts w:asciiTheme="minorBidi" w:hAnsiTheme="minorBidi" w:cstheme="minorBidi"/>
          <w:b/>
          <w:sz w:val="22"/>
          <w:szCs w:val="22"/>
        </w:rPr>
        <w:t xml:space="preserve"> do Umowy </w:t>
      </w:r>
      <w:r w:rsidR="002D087C" w:rsidRPr="00807BDD">
        <w:rPr>
          <w:rFonts w:asciiTheme="minorBidi" w:hAnsiTheme="minorBidi" w:cstheme="minorBidi"/>
          <w:b/>
          <w:sz w:val="22"/>
          <w:szCs w:val="22"/>
        </w:rPr>
        <w:t xml:space="preserve"> </w:t>
      </w:r>
    </w:p>
    <w:p w14:paraId="09A27615" w14:textId="77777777" w:rsidR="00D051A9" w:rsidRPr="00807BDD" w:rsidRDefault="00D051A9" w:rsidP="002E2281">
      <w:pPr>
        <w:spacing w:line="300" w:lineRule="auto"/>
        <w:jc w:val="center"/>
        <w:rPr>
          <w:rFonts w:asciiTheme="minorBidi" w:hAnsiTheme="minorBidi" w:cstheme="minorBidi"/>
          <w:b/>
          <w:sz w:val="22"/>
          <w:szCs w:val="22"/>
        </w:rPr>
      </w:pPr>
    </w:p>
    <w:p w14:paraId="3898B4EF" w14:textId="77777777" w:rsidR="00BA13DA" w:rsidRPr="00807BDD" w:rsidRDefault="00BA13DA" w:rsidP="00854CD1">
      <w:pPr>
        <w:spacing w:line="300" w:lineRule="auto"/>
        <w:jc w:val="center"/>
        <w:rPr>
          <w:rFonts w:asciiTheme="minorBidi" w:hAnsiTheme="minorBidi" w:cstheme="minorBidi"/>
          <w:sz w:val="22"/>
          <w:szCs w:val="22"/>
        </w:rPr>
      </w:pPr>
      <w:r w:rsidRPr="00807BDD">
        <w:rPr>
          <w:rFonts w:asciiTheme="minorBidi" w:hAnsiTheme="minorBidi" w:cstheme="minorBidi"/>
          <w:b/>
          <w:sz w:val="22"/>
          <w:szCs w:val="22"/>
        </w:rPr>
        <w:t>Wzór Formularza Zabezpieczenia Należytego Wykonania Umowy oraz</w:t>
      </w:r>
      <w:r w:rsidRPr="00807BDD">
        <w:rPr>
          <w:rFonts w:asciiTheme="minorBidi" w:hAnsiTheme="minorBidi" w:cstheme="minorBidi"/>
          <w:sz w:val="22"/>
          <w:szCs w:val="22"/>
        </w:rPr>
        <w:t xml:space="preserve"> </w:t>
      </w:r>
      <w:r w:rsidRPr="00807BDD">
        <w:rPr>
          <w:rFonts w:asciiTheme="minorBidi" w:hAnsiTheme="minorBidi" w:cstheme="minorBidi"/>
          <w:b/>
          <w:sz w:val="22"/>
          <w:szCs w:val="22"/>
        </w:rPr>
        <w:t>Zabezpieczenie należytego Wykonania Umowy</w:t>
      </w:r>
    </w:p>
    <w:p w14:paraId="5561FC3B" w14:textId="77777777" w:rsidR="00BA13DA" w:rsidRPr="00807BDD" w:rsidRDefault="00BA13DA" w:rsidP="002E2281">
      <w:pPr>
        <w:spacing w:line="300" w:lineRule="auto"/>
        <w:rPr>
          <w:rFonts w:asciiTheme="minorBidi" w:hAnsiTheme="minorBidi" w:cstheme="minorBidi"/>
          <w:sz w:val="22"/>
          <w:szCs w:val="22"/>
        </w:rPr>
      </w:pPr>
    </w:p>
    <w:p w14:paraId="2B16413F"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w:t>
      </w:r>
    </w:p>
    <w:p w14:paraId="0FD1D140" w14:textId="77777777" w:rsidR="00BA13DA" w:rsidRPr="00807BDD" w:rsidRDefault="00BA13DA" w:rsidP="002E2281">
      <w:pPr>
        <w:tabs>
          <w:tab w:val="left" w:pos="4900"/>
        </w:tabs>
        <w:spacing w:line="300" w:lineRule="auto"/>
        <w:rPr>
          <w:rFonts w:asciiTheme="minorBidi" w:hAnsiTheme="minorBidi" w:cstheme="minorBidi"/>
          <w:sz w:val="22"/>
          <w:szCs w:val="22"/>
        </w:rPr>
      </w:pPr>
      <w:r w:rsidRPr="00807BDD">
        <w:rPr>
          <w:rFonts w:asciiTheme="minorBidi" w:hAnsiTheme="minorBidi" w:cstheme="minorBidi"/>
          <w:sz w:val="22"/>
          <w:szCs w:val="22"/>
        </w:rPr>
        <w:t>Pieczęć firmowa banku/ towarzystwo ubezpieczeniowe</w:t>
      </w:r>
      <w:r w:rsidRPr="00807BDD">
        <w:rPr>
          <w:rStyle w:val="Odwoanieprzypisudolnego"/>
          <w:rFonts w:asciiTheme="minorBidi" w:hAnsiTheme="minorBidi" w:cstheme="minorBidi"/>
          <w:sz w:val="22"/>
          <w:szCs w:val="22"/>
        </w:rPr>
        <w:footnoteReference w:id="3"/>
      </w:r>
    </w:p>
    <w:p w14:paraId="7F554309"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Miejscowość, rok-mm-dd</w:t>
      </w:r>
    </w:p>
    <w:p w14:paraId="04F9B8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B30157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p>
    <w:p w14:paraId="7EB4D0B8" w14:textId="77777777" w:rsidR="00BA13DA" w:rsidRPr="00807BDD" w:rsidRDefault="00BA13DA" w:rsidP="002E2281">
      <w:pPr>
        <w:tabs>
          <w:tab w:val="left" w:pos="4900"/>
        </w:tabs>
        <w:spacing w:line="300" w:lineRule="auto"/>
        <w:jc w:val="center"/>
        <w:rPr>
          <w:rFonts w:asciiTheme="minorBidi" w:hAnsiTheme="minorBidi" w:cstheme="minorBidi"/>
          <w:color w:val="FF0000"/>
          <w:sz w:val="22"/>
          <w:szCs w:val="22"/>
        </w:rPr>
      </w:pPr>
      <w:r w:rsidRPr="00807BDD">
        <w:rPr>
          <w:rFonts w:asciiTheme="minorBidi" w:hAnsiTheme="minorBidi" w:cstheme="minorBidi"/>
          <w:b/>
          <w:sz w:val="22"/>
          <w:szCs w:val="22"/>
        </w:rPr>
        <w:t xml:space="preserve">Zabezpieczenie należytego wykonania Umowy [●] </w:t>
      </w:r>
    </w:p>
    <w:p w14:paraId="79B81628" w14:textId="77777777" w:rsidR="00BA13DA" w:rsidRPr="00807BDD" w:rsidRDefault="00BA13DA" w:rsidP="002E2281">
      <w:pPr>
        <w:tabs>
          <w:tab w:val="left" w:pos="4900"/>
        </w:tabs>
        <w:spacing w:line="300" w:lineRule="auto"/>
        <w:jc w:val="right"/>
        <w:rPr>
          <w:rFonts w:asciiTheme="minorBidi" w:hAnsiTheme="minorBidi" w:cstheme="minorBidi"/>
          <w:b/>
          <w:sz w:val="22"/>
          <w:szCs w:val="22"/>
        </w:rPr>
      </w:pPr>
    </w:p>
    <w:p w14:paraId="2636EB5A"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sz w:val="22"/>
          <w:szCs w:val="22"/>
        </w:rPr>
        <w:tab/>
      </w:r>
      <w:r w:rsidRPr="00807BDD">
        <w:rPr>
          <w:rFonts w:asciiTheme="minorBidi" w:hAnsiTheme="minorBidi" w:cstheme="minorBidi"/>
          <w:b/>
          <w:sz w:val="22"/>
          <w:szCs w:val="22"/>
        </w:rPr>
        <w:t>Beneficjent:</w:t>
      </w:r>
    </w:p>
    <w:p w14:paraId="23EFA80D"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Enea Elektrownia Połaniec S.A.</w:t>
      </w:r>
    </w:p>
    <w:p w14:paraId="3C0EB1B8" w14:textId="77777777" w:rsidR="00BA13DA" w:rsidRPr="00807BDD" w:rsidRDefault="00BA13DA" w:rsidP="002E2281">
      <w:pPr>
        <w:tabs>
          <w:tab w:val="left" w:pos="4900"/>
        </w:tabs>
        <w:spacing w:line="300" w:lineRule="auto"/>
        <w:jc w:val="right"/>
        <w:rPr>
          <w:rFonts w:asciiTheme="minorBidi" w:hAnsiTheme="minorBidi" w:cstheme="minorBidi"/>
          <w:sz w:val="22"/>
          <w:szCs w:val="22"/>
        </w:rPr>
      </w:pPr>
      <w:r w:rsidRPr="00807BDD">
        <w:rPr>
          <w:rFonts w:asciiTheme="minorBidi" w:hAnsiTheme="minorBidi" w:cstheme="minorBidi"/>
          <w:sz w:val="22"/>
          <w:szCs w:val="22"/>
        </w:rPr>
        <w:t xml:space="preserve">Zawada 26, 28-230 Połaniec </w:t>
      </w:r>
    </w:p>
    <w:p w14:paraId="1AC4C620" w14:textId="77777777" w:rsidR="00BA13DA" w:rsidRPr="00807BDD" w:rsidRDefault="00BA13DA" w:rsidP="002E2281">
      <w:pPr>
        <w:tabs>
          <w:tab w:val="center" w:pos="4513"/>
          <w:tab w:val="left" w:pos="4900"/>
        </w:tabs>
        <w:suppressAutoHyphens/>
        <w:spacing w:line="300" w:lineRule="auto"/>
        <w:jc w:val="center"/>
        <w:rPr>
          <w:rFonts w:asciiTheme="minorBidi" w:hAnsiTheme="minorBidi" w:cstheme="minorBidi"/>
          <w:b/>
          <w:spacing w:val="-3"/>
          <w:sz w:val="22"/>
          <w:szCs w:val="22"/>
        </w:rPr>
      </w:pPr>
    </w:p>
    <w:p w14:paraId="09F16AC8" w14:textId="77777777" w:rsidR="00BA13DA" w:rsidRPr="00807BDD" w:rsidRDefault="00BA13DA" w:rsidP="002E2281">
      <w:pPr>
        <w:tabs>
          <w:tab w:val="left" w:pos="-720"/>
          <w:tab w:val="left" w:pos="4900"/>
        </w:tabs>
        <w:suppressAutoHyphens/>
        <w:spacing w:line="300" w:lineRule="auto"/>
        <w:rPr>
          <w:rFonts w:asciiTheme="minorBidi" w:hAnsiTheme="minorBidi" w:cstheme="minorBidi"/>
          <w:spacing w:val="-3"/>
          <w:sz w:val="22"/>
          <w:szCs w:val="22"/>
        </w:rPr>
      </w:pPr>
    </w:p>
    <w:p w14:paraId="0D9A3421"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Zostaliśmy poinformowani, że pomiędzy Państwem, a [●], z siedzibą w [●], ul. [●], [●] (dalej: </w:t>
      </w:r>
      <w:r w:rsidRPr="00807BDD">
        <w:rPr>
          <w:rFonts w:asciiTheme="minorBidi" w:hAnsiTheme="minorBidi" w:cstheme="minorBidi"/>
          <w:b/>
          <w:spacing w:val="-3"/>
          <w:sz w:val="22"/>
          <w:szCs w:val="22"/>
        </w:rPr>
        <w:t>„Wykonawca”</w:t>
      </w:r>
      <w:r w:rsidRPr="00807BDD">
        <w:rPr>
          <w:rFonts w:asciiTheme="minorBidi" w:hAnsiTheme="minorBidi" w:cstheme="minorBidi"/>
          <w:spacing w:val="-3"/>
          <w:sz w:val="22"/>
          <w:szCs w:val="22"/>
        </w:rPr>
        <w:t xml:space="preserve">), w dniu [●] r. została podpisana umowa nr [●] dotycząca [●] (dalej: </w:t>
      </w:r>
      <w:r w:rsidRPr="00807BDD">
        <w:rPr>
          <w:rFonts w:asciiTheme="minorBidi" w:hAnsiTheme="minorBidi" w:cstheme="minorBidi"/>
          <w:b/>
          <w:spacing w:val="-3"/>
          <w:sz w:val="22"/>
          <w:szCs w:val="22"/>
        </w:rPr>
        <w:t>„Umowa”</w:t>
      </w:r>
      <w:r w:rsidRPr="00807BDD">
        <w:rPr>
          <w:rFonts w:asciiTheme="minorBidi" w:hAnsiTheme="minorBidi" w:cstheme="minorBidi"/>
          <w:spacing w:val="-3"/>
          <w:sz w:val="22"/>
          <w:szCs w:val="22"/>
        </w:rPr>
        <w:t>) na kwotę wynagrodzenia w wysokości [●] zł (słownie: [●] złotych) brutto. Wiadomo nam także, iż zgodnie z Umową, Wykonawca jest zobowiązany przedłożyć Państwu zabezpieczenie [●] w formie gwarancji bankowej/ ubezpieczeniowej.</w:t>
      </w:r>
    </w:p>
    <w:p w14:paraId="6FCE95A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6350F6D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 związku z powyższym, [●]</w:t>
      </w:r>
      <w:r w:rsidRPr="00807BDD">
        <w:rPr>
          <w:rFonts w:asciiTheme="minorBidi" w:hAnsiTheme="minorBidi" w:cstheme="minorBidi"/>
          <w:sz w:val="22"/>
          <w:szCs w:val="22"/>
        </w:rPr>
        <w:t xml:space="preserve"> z siedzibą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przy ul.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wpisany do Rejestru Przedsiębiorców w Sądzie Rejonowym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Wydział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Gospodarczy Krajowego Rejestru Sądowego pod numerem KRS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o kapitale zakładowym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oraz kapitale wpłaconym w kwocie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zł, NIP: </w:t>
      </w:r>
      <w:r w:rsidRPr="00807BDD">
        <w:rPr>
          <w:rFonts w:asciiTheme="minorBidi" w:hAnsiTheme="minorBidi" w:cstheme="minorBidi"/>
          <w:spacing w:val="-3"/>
          <w:sz w:val="22"/>
          <w:szCs w:val="22"/>
        </w:rPr>
        <w:t xml:space="preserve">[●], </w:t>
      </w:r>
      <w:r w:rsidRPr="00807BDD">
        <w:rPr>
          <w:rFonts w:asciiTheme="minorBidi" w:hAnsiTheme="minorBidi" w:cstheme="minorBidi"/>
          <w:sz w:val="22"/>
          <w:szCs w:val="22"/>
        </w:rPr>
        <w:t xml:space="preserve">Regon: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(dalej: „</w:t>
      </w:r>
      <w:r w:rsidRPr="00807BDD">
        <w:rPr>
          <w:rFonts w:asciiTheme="minorBidi" w:hAnsiTheme="minorBidi" w:cstheme="minorBidi"/>
          <w:b/>
          <w:sz w:val="22"/>
          <w:szCs w:val="22"/>
        </w:rPr>
        <w:t>Bank//Gwarant</w:t>
      </w:r>
      <w:r w:rsidRPr="00807BDD">
        <w:rPr>
          <w:rFonts w:asciiTheme="minorBidi" w:hAnsiTheme="minorBidi" w:cstheme="minorBidi"/>
          <w:sz w:val="22"/>
          <w:szCs w:val="22"/>
        </w:rPr>
        <w:t xml:space="preserve">”), działając na zlecenie Wykonawcy, </w:t>
      </w:r>
      <w:r w:rsidRPr="00807BDD">
        <w:rPr>
          <w:rFonts w:asciiTheme="minorBidi" w:hAnsiTheme="minorBidi" w:cstheme="minorBidi"/>
          <w:spacing w:val="-3"/>
          <w:sz w:val="22"/>
          <w:szCs w:val="22"/>
        </w:rPr>
        <w:t xml:space="preserve">niniejszym zobowiązuje się nieodwołalnie i bezwarunkowo, bez badania zasadności żądania i bez względu na sprzeciw Wykonawcy zapłacić każdą kwotę do wysokości: </w:t>
      </w:r>
    </w:p>
    <w:p w14:paraId="3419C29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p>
    <w:p w14:paraId="5B49D3D8"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b/>
          <w:spacing w:val="-3"/>
          <w:sz w:val="22"/>
          <w:szCs w:val="22"/>
        </w:rPr>
      </w:pPr>
      <w:r w:rsidRPr="00807BDD">
        <w:rPr>
          <w:rFonts w:asciiTheme="minorBidi" w:hAnsiTheme="minorBidi" w:cstheme="minorBidi"/>
          <w:spacing w:val="-3"/>
          <w:sz w:val="22"/>
          <w:szCs w:val="22"/>
        </w:rPr>
        <w:t>[●]</w:t>
      </w:r>
      <w:r w:rsidRPr="00807BDD">
        <w:rPr>
          <w:rFonts w:asciiTheme="minorBidi" w:hAnsiTheme="minorBidi" w:cstheme="minorBidi"/>
          <w:b/>
          <w:spacing w:val="-3"/>
          <w:sz w:val="22"/>
          <w:szCs w:val="22"/>
        </w:rPr>
        <w:t xml:space="preserve"> zł</w:t>
      </w:r>
    </w:p>
    <w:p w14:paraId="3A50F4E3" w14:textId="77777777" w:rsidR="00BA13DA" w:rsidRPr="00807BDD" w:rsidRDefault="00BA13DA" w:rsidP="002E2281">
      <w:pPr>
        <w:tabs>
          <w:tab w:val="left" w:pos="-720"/>
          <w:tab w:val="left" w:pos="4900"/>
        </w:tabs>
        <w:suppressAutoHyphens/>
        <w:spacing w:line="300" w:lineRule="auto"/>
        <w:jc w:val="center"/>
        <w:rPr>
          <w:rFonts w:asciiTheme="minorBidi" w:hAnsiTheme="minorBidi" w:cstheme="minorBidi"/>
          <w:spacing w:val="-3"/>
          <w:sz w:val="22"/>
          <w:szCs w:val="22"/>
        </w:rPr>
      </w:pPr>
      <w:r w:rsidRPr="00807BDD">
        <w:rPr>
          <w:rFonts w:asciiTheme="minorBidi" w:hAnsiTheme="minorBidi" w:cstheme="minorBidi"/>
          <w:spacing w:val="-3"/>
          <w:sz w:val="22"/>
          <w:szCs w:val="22"/>
        </w:rPr>
        <w:t>(słownie: [●] złotych [●] /100)</w:t>
      </w:r>
    </w:p>
    <w:p w14:paraId="4ECF8620"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0A59556A"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202E8A8B"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r w:rsidRPr="00807BDD">
        <w:rPr>
          <w:rFonts w:asciiTheme="minorBidi" w:hAnsiTheme="minorBidi" w:cstheme="minorBidi"/>
          <w:sz w:val="22"/>
          <w:szCs w:val="22"/>
        </w:rPr>
        <w:t xml:space="preserve">Państwa pisemne żądanie zapłaty powinno zostać przesłane do Banku/Gwaranta na adres: </w:t>
      </w:r>
      <w:r w:rsidRPr="00807BDD">
        <w:rPr>
          <w:rFonts w:asciiTheme="minorBidi" w:hAnsiTheme="minorBidi" w:cstheme="minorBidi"/>
          <w:spacing w:val="-3"/>
          <w:sz w:val="22"/>
          <w:szCs w:val="22"/>
        </w:rPr>
        <w:t>[●]</w:t>
      </w:r>
      <w:r w:rsidRPr="00807BDD">
        <w:rPr>
          <w:rFonts w:asciiTheme="minorBidi" w:hAnsiTheme="minorBidi" w:cstheme="minorBidi"/>
          <w:sz w:val="22"/>
          <w:szCs w:val="22"/>
        </w:rPr>
        <w:t xml:space="preserve">, za pośrednictwem banku prowadzącego </w:t>
      </w:r>
      <w:r w:rsidRPr="00807BDD">
        <w:rPr>
          <w:rFonts w:asciiTheme="minorBidi" w:hAnsiTheme="minorBidi" w:cstheme="minorBidi"/>
          <w:bCs/>
          <w:sz w:val="22"/>
          <w:szCs w:val="22"/>
        </w:rPr>
        <w:t>Państwa</w:t>
      </w:r>
      <w:r w:rsidRPr="00807BDD">
        <w:rPr>
          <w:rFonts w:asciiTheme="minorBidi" w:hAnsiTheme="minorBidi" w:cstheme="minorBidi"/>
          <w:sz w:val="22"/>
          <w:szCs w:val="22"/>
        </w:rPr>
        <w:t xml:space="preserve"> rachunek bankowy, celem potwierdzenia, że podpisy złożone na żądaniu wypłaty należą do osób uprawnionych do składania oświadczeń woli w Państwa imieniu.</w:t>
      </w:r>
    </w:p>
    <w:p w14:paraId="3485B177"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07F5FA3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Zapłata zostanie dokonana przez Bank/Gwaranta w terminie nie przekraczającym 14 dni kalendarzowych od daty otrzymania przez Gwaranta ww. dokumentów.</w:t>
      </w:r>
    </w:p>
    <w:p w14:paraId="028C3373"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pacing w:val="-3"/>
          <w:sz w:val="22"/>
          <w:szCs w:val="22"/>
        </w:rPr>
      </w:pPr>
      <w:r w:rsidRPr="00807BDD">
        <w:rPr>
          <w:rFonts w:asciiTheme="minorBidi" w:hAnsiTheme="minorBidi" w:cstheme="minorBidi"/>
          <w:sz w:val="22"/>
          <w:szCs w:val="22"/>
        </w:rPr>
        <w:t xml:space="preserve">Wszystkie wypłaty z tytułu </w:t>
      </w:r>
      <w:r w:rsidR="00340983" w:rsidRPr="00807BDD">
        <w:rPr>
          <w:rFonts w:asciiTheme="minorBidi" w:hAnsiTheme="minorBidi" w:cstheme="minorBidi"/>
          <w:sz w:val="22"/>
          <w:szCs w:val="22"/>
        </w:rPr>
        <w:t>niniejszego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Zabezpieczenia należytego wykonania Umowy </w:t>
      </w:r>
      <w:r w:rsidRPr="00807BDD">
        <w:rPr>
          <w:rFonts w:asciiTheme="minorBidi" w:hAnsiTheme="minorBidi" w:cstheme="minorBidi"/>
          <w:sz w:val="22"/>
          <w:szCs w:val="22"/>
        </w:rPr>
        <w:t xml:space="preserve">są wolne od jakichkolwiek wzajemnych roszczeń, potrąceń, podatków, opłat, odsetek i innych obciążeń. </w:t>
      </w:r>
    </w:p>
    <w:p w14:paraId="579E69BD" w14:textId="77777777" w:rsidR="00BA13DA" w:rsidRPr="00807BDD" w:rsidRDefault="00BA13DA" w:rsidP="002E2281">
      <w:pPr>
        <w:spacing w:line="300" w:lineRule="auto"/>
        <w:jc w:val="both"/>
        <w:rPr>
          <w:rFonts w:asciiTheme="minorBidi" w:hAnsiTheme="minorBidi" w:cstheme="minorBidi"/>
          <w:sz w:val="22"/>
          <w:szCs w:val="22"/>
        </w:rPr>
      </w:pPr>
    </w:p>
    <w:p w14:paraId="734B62E2" w14:textId="0F7CAC9E" w:rsidR="001B39B0" w:rsidRPr="00807BDD" w:rsidRDefault="00912894" w:rsidP="00B85A5F">
      <w:pPr>
        <w:pStyle w:val="Nagwek2"/>
        <w:numPr>
          <w:ilvl w:val="0"/>
          <w:numId w:val="0"/>
        </w:numPr>
        <w:spacing w:before="0" w:after="0" w:line="300" w:lineRule="auto"/>
        <w:rPr>
          <w:rFonts w:asciiTheme="minorBidi" w:hAnsiTheme="minorBidi" w:cstheme="minorBidi"/>
          <w:b/>
          <w:szCs w:val="22"/>
          <w:lang w:val="pl-PL"/>
        </w:rPr>
      </w:pP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 xml:space="preserve">obowiązuje od dnia [●]. Beneficjent zwróci Bankowi/Gwarantowi </w:t>
      </w:r>
      <w:r w:rsidRPr="00807BDD">
        <w:rPr>
          <w:rFonts w:asciiTheme="minorBidi" w:hAnsiTheme="minorBidi" w:cstheme="minorBidi"/>
          <w:szCs w:val="22"/>
          <w:lang w:val="pl-PL"/>
        </w:rPr>
        <w:t xml:space="preserve">Zabezpieczenie należytego wykonania Umowy </w:t>
      </w:r>
      <w:r w:rsidR="00BA13DA" w:rsidRPr="00807BDD">
        <w:rPr>
          <w:rFonts w:asciiTheme="minorBidi" w:hAnsiTheme="minorBidi" w:cstheme="minorBidi"/>
          <w:szCs w:val="22"/>
          <w:lang w:val="pl-PL"/>
        </w:rPr>
        <w:t>w następujących częściach i terminach</w:t>
      </w:r>
      <w:r w:rsidR="001B39B0" w:rsidRPr="00807BDD">
        <w:rPr>
          <w:rFonts w:asciiTheme="minorBidi" w:hAnsiTheme="minorBidi" w:cstheme="minorBidi"/>
          <w:szCs w:val="22"/>
          <w:lang w:val="pl-PL"/>
        </w:rPr>
        <w:t>:</w:t>
      </w:r>
    </w:p>
    <w:p w14:paraId="2E1D662C" w14:textId="77777777" w:rsidR="00807BDD" w:rsidRPr="00807BDD" w:rsidRDefault="00807BDD" w:rsidP="00B85A5F">
      <w:pPr>
        <w:pStyle w:val="Nagwek2"/>
        <w:numPr>
          <w:ilvl w:val="1"/>
          <w:numId w:val="18"/>
        </w:numPr>
        <w:spacing w:line="300" w:lineRule="auto"/>
        <w:rPr>
          <w:rFonts w:asciiTheme="minorBidi" w:hAnsiTheme="minorBidi" w:cstheme="minorBidi"/>
          <w:szCs w:val="22"/>
          <w:lang w:val="pl-PL"/>
        </w:rPr>
      </w:pPr>
      <w:r w:rsidRPr="00807BDD">
        <w:rPr>
          <w:rFonts w:asciiTheme="minorBidi" w:hAnsiTheme="minorBidi" w:cstheme="minorBidi"/>
          <w:szCs w:val="22"/>
          <w:lang w:val="pl-PL"/>
        </w:rPr>
        <w:t>70 % (siedemdziesiąt procent) wysokości zabezpieczenia należytego wykonania Umowy – terminie 30 dni od dnia wykonania Przedmiotu Umowy i uznania go przez Zamawiającego za należycie wykonany,</w:t>
      </w:r>
    </w:p>
    <w:p w14:paraId="38E57961" w14:textId="77777777" w:rsidR="00807BDD" w:rsidRPr="00807BDD" w:rsidRDefault="00807BDD" w:rsidP="00B85A5F">
      <w:pPr>
        <w:pStyle w:val="Nagwek2"/>
        <w:numPr>
          <w:ilvl w:val="1"/>
          <w:numId w:val="18"/>
        </w:numPr>
        <w:spacing w:line="300" w:lineRule="auto"/>
        <w:rPr>
          <w:rFonts w:asciiTheme="minorBidi" w:hAnsiTheme="minorBidi" w:cstheme="minorBidi"/>
          <w:szCs w:val="22"/>
          <w:lang w:val="pl-PL"/>
        </w:rPr>
      </w:pPr>
      <w:r w:rsidRPr="00807BDD">
        <w:rPr>
          <w:rFonts w:asciiTheme="minorBidi" w:hAnsiTheme="minorBidi" w:cstheme="minorBidi"/>
          <w:szCs w:val="22"/>
          <w:lang w:val="pl-PL"/>
        </w:rPr>
        <w:t>30 % (trzydzieści procent) wysokości zabezpieczenia należytego wykonania Umowy (stanowiące kwotę pozostawioną na zabezpieczenie roszczeń z tytułu rękojmi – w terminie 15 dni po upływie okresu rękojmi</w:t>
      </w:r>
    </w:p>
    <w:p w14:paraId="566E5E72" w14:textId="77777777" w:rsidR="00BA13DA" w:rsidRPr="00807BDD" w:rsidRDefault="00BA13DA" w:rsidP="002E2281">
      <w:pPr>
        <w:pStyle w:val="Nagwek2"/>
        <w:numPr>
          <w:ilvl w:val="0"/>
          <w:numId w:val="0"/>
        </w:numPr>
        <w:spacing w:before="0" w:after="0" w:line="300" w:lineRule="auto"/>
        <w:ind w:left="993"/>
        <w:rPr>
          <w:rFonts w:asciiTheme="minorBidi" w:hAnsiTheme="minorBidi" w:cstheme="minorBidi"/>
          <w:caps/>
          <w:szCs w:val="22"/>
          <w:lang w:val="pl-PL"/>
        </w:rPr>
      </w:pPr>
      <w:r w:rsidRPr="00807BDD">
        <w:rPr>
          <w:rFonts w:asciiTheme="minorBidi" w:hAnsiTheme="minorBidi" w:cstheme="minorBidi"/>
          <w:szCs w:val="22"/>
          <w:lang w:val="pl-PL"/>
        </w:rPr>
        <w:t>(dalej: „</w:t>
      </w:r>
      <w:r w:rsidRPr="00807BDD">
        <w:rPr>
          <w:rFonts w:asciiTheme="minorBidi" w:hAnsiTheme="minorBidi" w:cstheme="minorBidi"/>
          <w:b/>
          <w:szCs w:val="22"/>
          <w:lang w:val="pl-PL"/>
        </w:rPr>
        <w:t xml:space="preserve">Termin Ważności </w:t>
      </w:r>
      <w:r w:rsidR="00912894" w:rsidRPr="00807BDD">
        <w:rPr>
          <w:rFonts w:asciiTheme="minorBidi" w:hAnsiTheme="minorBidi" w:cstheme="minorBidi"/>
          <w:b/>
          <w:szCs w:val="22"/>
          <w:lang w:val="pl-PL"/>
        </w:rPr>
        <w:t>Zabezpieczenia</w:t>
      </w:r>
      <w:r w:rsidRPr="00807BDD">
        <w:rPr>
          <w:rFonts w:asciiTheme="minorBidi" w:hAnsiTheme="minorBidi" w:cstheme="minorBidi"/>
          <w:szCs w:val="22"/>
          <w:lang w:val="pl-PL"/>
        </w:rPr>
        <w:t xml:space="preserve">”). </w:t>
      </w:r>
    </w:p>
    <w:p w14:paraId="632A1DF1" w14:textId="77777777" w:rsidR="00BA13DA" w:rsidRPr="00807BDD" w:rsidRDefault="00BA13DA" w:rsidP="009D3164">
      <w:pPr>
        <w:tabs>
          <w:tab w:val="left" w:pos="-720"/>
          <w:tab w:val="left" w:pos="4900"/>
        </w:tabs>
        <w:suppressAutoHyphens/>
        <w:spacing w:line="360" w:lineRule="auto"/>
        <w:jc w:val="both"/>
        <w:rPr>
          <w:rFonts w:asciiTheme="minorBidi" w:hAnsiTheme="minorBidi" w:cstheme="minorBidi"/>
          <w:sz w:val="22"/>
          <w:szCs w:val="22"/>
        </w:rPr>
      </w:pPr>
      <w:r w:rsidRPr="00807BDD">
        <w:rPr>
          <w:rFonts w:asciiTheme="minorBidi" w:hAnsiTheme="minorBidi" w:cstheme="minorBidi"/>
          <w:sz w:val="22"/>
          <w:szCs w:val="22"/>
        </w:rPr>
        <w:t>W przypadku dokonania wypłaty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kwota naszego zobowiązania z tytułu niniejszej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zostanie automatycznie zmniejszona o wartość dokonanej wypłaty.</w:t>
      </w:r>
    </w:p>
    <w:p w14:paraId="61CBA148" w14:textId="77777777" w:rsidR="00BA13DA" w:rsidRPr="00807BDD" w:rsidRDefault="00BA13DA" w:rsidP="002E2281">
      <w:pPr>
        <w:spacing w:line="300" w:lineRule="auto"/>
        <w:jc w:val="both"/>
        <w:rPr>
          <w:rFonts w:asciiTheme="minorBidi" w:hAnsiTheme="minorBidi" w:cstheme="minorBidi"/>
          <w:sz w:val="22"/>
          <w:szCs w:val="22"/>
        </w:rPr>
      </w:pPr>
    </w:p>
    <w:p w14:paraId="5BF73539"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wygasa automatycznie w przypadku:</w:t>
      </w:r>
    </w:p>
    <w:p w14:paraId="35C1C56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gdyby Państwa żądanie wypłaty nie zostało przekazane do Banku/ Gwarantowi w Terminie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nawet jeśli niniejszy dokument nie zostanie zwrócony Bankowi/ Gwarantowi;</w:t>
      </w:r>
    </w:p>
    <w:p w14:paraId="65BE6691"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 otrzymania przez Bank/ Gwaranta, Państwa pisemnego oświadczenia, podpisanego przez osoby upoważnione do składania oświadczeń woli w Państwa imieniu, zwalniającego Bank/ Gwaranta ze wszystkich zobowiązań przewidzianych w </w:t>
      </w:r>
      <w:r w:rsidR="00912894" w:rsidRPr="00807BDD">
        <w:rPr>
          <w:rFonts w:asciiTheme="minorBidi" w:hAnsiTheme="minorBidi" w:cstheme="minorBidi"/>
          <w:sz w:val="22"/>
          <w:szCs w:val="22"/>
        </w:rPr>
        <w:t xml:space="preserve">Zabezpieczeniu należytego wykonania Umowy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5471AF54" w14:textId="77777777" w:rsidR="00BA13DA" w:rsidRPr="00807BDD" w:rsidRDefault="00BA13DA" w:rsidP="009D3164">
      <w:pPr>
        <w:numPr>
          <w:ilvl w:val="0"/>
          <w:numId w:val="7"/>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gdy świadczenia Banku/ Gwaranta, z tytułu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osiągną kwotę gwarancji;</w:t>
      </w:r>
    </w:p>
    <w:p w14:paraId="285FFD83" w14:textId="77777777" w:rsidR="00BA13DA" w:rsidRPr="00807BDD" w:rsidRDefault="00BA13DA" w:rsidP="002E2281">
      <w:pPr>
        <w:spacing w:line="300" w:lineRule="auto"/>
        <w:jc w:val="both"/>
        <w:rPr>
          <w:rFonts w:asciiTheme="minorBidi" w:hAnsiTheme="minorBidi" w:cstheme="minorBidi"/>
          <w:sz w:val="22"/>
          <w:szCs w:val="22"/>
        </w:rPr>
      </w:pPr>
    </w:p>
    <w:p w14:paraId="058D55D2" w14:textId="77777777" w:rsidR="00BA13DA" w:rsidRPr="00807BDD" w:rsidRDefault="00BA13DA" w:rsidP="009D3164">
      <w:pPr>
        <w:spacing w:line="360" w:lineRule="auto"/>
        <w:jc w:val="both"/>
        <w:rPr>
          <w:rFonts w:asciiTheme="minorBidi" w:hAnsiTheme="minorBidi" w:cstheme="minorBidi"/>
          <w:sz w:val="22"/>
          <w:szCs w:val="22"/>
        </w:rPr>
      </w:pPr>
      <w:r w:rsidRPr="00807BDD">
        <w:rPr>
          <w:rFonts w:asciiTheme="minorBidi" w:hAnsiTheme="minorBidi" w:cstheme="minorBidi"/>
          <w:sz w:val="22"/>
          <w:szCs w:val="22"/>
        </w:rPr>
        <w:t>Niniejsz</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 xml:space="preserve">Zabezpieczenie należytego wykonania Umowy </w:t>
      </w:r>
      <w:r w:rsidRPr="00807BDD">
        <w:rPr>
          <w:rFonts w:asciiTheme="minorBidi" w:hAnsiTheme="minorBidi" w:cstheme="minorBidi"/>
          <w:sz w:val="22"/>
          <w:szCs w:val="22"/>
        </w:rPr>
        <w:t>powinn</w:t>
      </w:r>
      <w:r w:rsidR="00912894" w:rsidRPr="00807BDD">
        <w:rPr>
          <w:rFonts w:asciiTheme="minorBidi" w:hAnsiTheme="minorBidi" w:cstheme="minorBidi"/>
          <w:sz w:val="22"/>
          <w:szCs w:val="22"/>
        </w:rPr>
        <w:t>o</w:t>
      </w:r>
      <w:r w:rsidRPr="00807BDD">
        <w:rPr>
          <w:rFonts w:asciiTheme="minorBidi" w:hAnsiTheme="minorBidi" w:cstheme="minorBidi"/>
          <w:sz w:val="22"/>
          <w:szCs w:val="22"/>
        </w:rPr>
        <w:t xml:space="preserve"> być zwrócon</w:t>
      </w:r>
      <w:r w:rsidR="00912894" w:rsidRPr="00807BDD">
        <w:rPr>
          <w:rFonts w:asciiTheme="minorBidi" w:hAnsiTheme="minorBidi" w:cstheme="minorBidi"/>
          <w:sz w:val="22"/>
          <w:szCs w:val="22"/>
        </w:rPr>
        <w:t>e</w:t>
      </w:r>
      <w:r w:rsidRPr="00807BDD">
        <w:rPr>
          <w:rFonts w:asciiTheme="minorBidi" w:hAnsiTheme="minorBidi" w:cstheme="minorBidi"/>
          <w:sz w:val="22"/>
          <w:szCs w:val="22"/>
        </w:rPr>
        <w:t xml:space="preserve"> do Banku/ Gwarantowi: </w:t>
      </w:r>
    </w:p>
    <w:p w14:paraId="1A221ADB"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 xml:space="preserve">po upływie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w:t>
      </w:r>
    </w:p>
    <w:p w14:paraId="296CF490" w14:textId="77777777" w:rsidR="00BA13DA" w:rsidRPr="00807BDD" w:rsidRDefault="00BA13DA" w:rsidP="009D3164">
      <w:pPr>
        <w:numPr>
          <w:ilvl w:val="0"/>
          <w:numId w:val="6"/>
        </w:numPr>
        <w:spacing w:line="360" w:lineRule="auto"/>
        <w:jc w:val="both"/>
        <w:rPr>
          <w:rFonts w:asciiTheme="minorBidi" w:hAnsiTheme="minorBidi" w:cstheme="minorBidi"/>
          <w:sz w:val="22"/>
          <w:szCs w:val="22"/>
        </w:rPr>
      </w:pPr>
      <w:r w:rsidRPr="00807BDD">
        <w:rPr>
          <w:rFonts w:asciiTheme="minorBidi" w:hAnsiTheme="minorBidi" w:cstheme="minorBidi"/>
          <w:sz w:val="22"/>
          <w:szCs w:val="22"/>
        </w:rPr>
        <w:t>po dokonaniu przez Bank/ Gwaranta, w ramach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 xml:space="preserve">, płatności na Państwa rzecz, na łączną kwotę </w:t>
      </w:r>
      <w:r w:rsidR="00912894" w:rsidRPr="00807BDD">
        <w:rPr>
          <w:rFonts w:asciiTheme="minorBidi" w:hAnsiTheme="minorBidi" w:cstheme="minorBidi"/>
          <w:sz w:val="22"/>
          <w:szCs w:val="22"/>
        </w:rPr>
        <w:t>Zabezpieczenia należytego wykonania Umowy</w:t>
      </w:r>
      <w:r w:rsidRPr="00807BDD">
        <w:rPr>
          <w:rFonts w:asciiTheme="minorBidi" w:hAnsiTheme="minorBidi" w:cstheme="minorBidi"/>
          <w:sz w:val="22"/>
          <w:szCs w:val="22"/>
        </w:rPr>
        <w:t>;</w:t>
      </w:r>
    </w:p>
    <w:p w14:paraId="53EF0A35" w14:textId="77777777" w:rsidR="00BA13DA" w:rsidRPr="00807BDD" w:rsidRDefault="00BA13DA" w:rsidP="002E2281">
      <w:pPr>
        <w:numPr>
          <w:ilvl w:val="0"/>
          <w:numId w:val="6"/>
        </w:numPr>
        <w:spacing w:line="300" w:lineRule="auto"/>
        <w:jc w:val="both"/>
        <w:rPr>
          <w:rFonts w:asciiTheme="minorBidi" w:hAnsiTheme="minorBidi" w:cstheme="minorBidi"/>
          <w:sz w:val="22"/>
          <w:szCs w:val="22"/>
        </w:rPr>
      </w:pPr>
      <w:r w:rsidRPr="00807BDD">
        <w:rPr>
          <w:rFonts w:asciiTheme="minorBidi" w:hAnsiTheme="minorBidi" w:cstheme="minorBidi"/>
          <w:sz w:val="22"/>
          <w:szCs w:val="22"/>
        </w:rPr>
        <w:lastRenderedPageBreak/>
        <w:t>w przypadku zwolnienia Banku/ Gwaranta przez Państwa ze zobowiązań wynikających z niniejsze</w:t>
      </w:r>
      <w:r w:rsidR="00912894" w:rsidRPr="00807BDD">
        <w:rPr>
          <w:rFonts w:asciiTheme="minorBidi" w:hAnsiTheme="minorBidi" w:cstheme="minorBidi"/>
          <w:sz w:val="22"/>
          <w:szCs w:val="22"/>
        </w:rPr>
        <w:t>go</w:t>
      </w:r>
      <w:r w:rsidRPr="00807BDD">
        <w:rPr>
          <w:rFonts w:asciiTheme="minorBidi" w:hAnsiTheme="minorBidi" w:cstheme="minorBidi"/>
          <w:sz w:val="22"/>
          <w:szCs w:val="22"/>
        </w:rPr>
        <w:t xml:space="preserve"> </w:t>
      </w:r>
      <w:r w:rsidR="00912894" w:rsidRPr="00807BDD">
        <w:rPr>
          <w:rFonts w:asciiTheme="minorBidi" w:hAnsiTheme="minorBidi" w:cstheme="minorBidi"/>
          <w:sz w:val="22"/>
          <w:szCs w:val="22"/>
        </w:rPr>
        <w:t>Zabezpieczenia należytego wykonania Umowy</w:t>
      </w:r>
      <w:r w:rsidR="00912894" w:rsidRPr="00807BDD" w:rsidDel="00912894">
        <w:rPr>
          <w:rFonts w:asciiTheme="minorBidi" w:hAnsiTheme="minorBidi" w:cstheme="minorBidi"/>
          <w:sz w:val="22"/>
          <w:szCs w:val="22"/>
        </w:rPr>
        <w:t xml:space="preserve"> </w:t>
      </w:r>
      <w:r w:rsidRPr="00807BDD">
        <w:rPr>
          <w:rFonts w:asciiTheme="minorBidi" w:hAnsiTheme="minorBidi" w:cstheme="minorBidi"/>
          <w:sz w:val="22"/>
          <w:szCs w:val="22"/>
        </w:rPr>
        <w:t xml:space="preserve">przed upływem Terminu Ważności </w:t>
      </w:r>
      <w:r w:rsidR="00912894" w:rsidRPr="00807BDD">
        <w:rPr>
          <w:rFonts w:asciiTheme="minorBidi" w:hAnsiTheme="minorBidi" w:cstheme="minorBidi"/>
          <w:sz w:val="22"/>
          <w:szCs w:val="22"/>
        </w:rPr>
        <w:t>Zabezpieczenia</w:t>
      </w:r>
      <w:r w:rsidRPr="00807BDD">
        <w:rPr>
          <w:rFonts w:asciiTheme="minorBidi" w:hAnsiTheme="minorBidi" w:cstheme="minorBidi"/>
          <w:sz w:val="22"/>
          <w:szCs w:val="22"/>
        </w:rPr>
        <w:t xml:space="preserve">. </w:t>
      </w:r>
    </w:p>
    <w:p w14:paraId="1467818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z w:val="22"/>
          <w:szCs w:val="22"/>
        </w:rPr>
      </w:pPr>
    </w:p>
    <w:p w14:paraId="61E1C015"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z w:val="22"/>
          <w:szCs w:val="22"/>
        </w:rPr>
        <w:t>Przeniesienie wierzytelności wynikających z niniejszej</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jest możliwe tylko za zgodą Banku</w:t>
      </w:r>
      <w:r w:rsidR="00912894" w:rsidRPr="00807BDD">
        <w:rPr>
          <w:rFonts w:asciiTheme="minorBidi" w:hAnsiTheme="minorBidi" w:cstheme="minorBidi"/>
          <w:spacing w:val="-3"/>
          <w:sz w:val="22"/>
          <w:szCs w:val="22"/>
        </w:rPr>
        <w:t>/Gwaranta</w:t>
      </w:r>
      <w:r w:rsidRPr="00807BDD">
        <w:rPr>
          <w:rFonts w:asciiTheme="minorBidi" w:hAnsiTheme="minorBidi" w:cstheme="minorBidi"/>
          <w:spacing w:val="-3"/>
          <w:sz w:val="22"/>
          <w:szCs w:val="22"/>
        </w:rPr>
        <w:t>.</w:t>
      </w:r>
    </w:p>
    <w:p w14:paraId="2C92D8DF" w14:textId="77777777" w:rsidR="00BA13DA" w:rsidRPr="00807BDD" w:rsidRDefault="00912894"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Zabezpieczenia należytego wykonania Umowy</w:t>
      </w:r>
      <w:r w:rsidRPr="00807BDD" w:rsidDel="00912894">
        <w:rPr>
          <w:rFonts w:asciiTheme="minorBidi" w:hAnsiTheme="minorBidi" w:cstheme="minorBidi"/>
          <w:spacing w:val="-3"/>
          <w:sz w:val="22"/>
          <w:szCs w:val="22"/>
        </w:rPr>
        <w:t xml:space="preserve"> </w:t>
      </w:r>
      <w:r w:rsidR="00BA13DA" w:rsidRPr="00807BDD">
        <w:rPr>
          <w:rFonts w:asciiTheme="minorBidi" w:hAnsiTheme="minorBidi" w:cstheme="minorBidi"/>
          <w:spacing w:val="-3"/>
          <w:sz w:val="22"/>
          <w:szCs w:val="22"/>
        </w:rPr>
        <w:t>został</w:t>
      </w:r>
      <w:r w:rsidRPr="00807BDD">
        <w:rPr>
          <w:rFonts w:asciiTheme="minorBidi" w:hAnsiTheme="minorBidi" w:cstheme="minorBidi"/>
          <w:spacing w:val="-3"/>
          <w:sz w:val="22"/>
          <w:szCs w:val="22"/>
        </w:rPr>
        <w:t>o</w:t>
      </w:r>
      <w:r w:rsidR="00BA13DA" w:rsidRPr="00807BDD">
        <w:rPr>
          <w:rFonts w:asciiTheme="minorBidi" w:hAnsiTheme="minorBidi" w:cstheme="minorBidi"/>
          <w:spacing w:val="-3"/>
          <w:sz w:val="22"/>
          <w:szCs w:val="22"/>
        </w:rPr>
        <w:t xml:space="preserve"> sporządzon</w:t>
      </w:r>
      <w:r w:rsidRPr="00807BDD">
        <w:rPr>
          <w:rFonts w:asciiTheme="minorBidi" w:hAnsiTheme="minorBidi" w:cstheme="minorBidi"/>
          <w:spacing w:val="-3"/>
          <w:sz w:val="22"/>
          <w:szCs w:val="22"/>
        </w:rPr>
        <w:t>e</w:t>
      </w:r>
      <w:r w:rsidR="00BA13DA" w:rsidRPr="00807BDD">
        <w:rPr>
          <w:rFonts w:asciiTheme="minorBidi" w:hAnsiTheme="minorBidi" w:cstheme="minorBidi"/>
          <w:spacing w:val="-3"/>
          <w:sz w:val="22"/>
          <w:szCs w:val="22"/>
        </w:rPr>
        <w:t xml:space="preserve"> według przepisów prawa polskiego.</w:t>
      </w:r>
    </w:p>
    <w:p w14:paraId="1896A46D"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Do wszelkich praw i obowiązków wynikających z te</w:t>
      </w:r>
      <w:r w:rsidR="00912894" w:rsidRPr="00807BDD">
        <w:rPr>
          <w:rFonts w:asciiTheme="minorBidi" w:hAnsiTheme="minorBidi" w:cstheme="minorBidi"/>
          <w:spacing w:val="-3"/>
          <w:sz w:val="22"/>
          <w:szCs w:val="22"/>
        </w:rPr>
        <w:t>go</w:t>
      </w:r>
      <w:r w:rsidRPr="00807BDD">
        <w:rPr>
          <w:rFonts w:asciiTheme="minorBidi" w:hAnsiTheme="minorBidi" w:cstheme="minorBidi"/>
          <w:spacing w:val="-3"/>
          <w:sz w:val="22"/>
          <w:szCs w:val="22"/>
        </w:rPr>
        <w:t xml:space="preserve">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 xml:space="preserve">stosuje się prawo Rzeczypospolitej Polskiej. Spory wynikające z </w:t>
      </w:r>
      <w:r w:rsidR="00912894" w:rsidRPr="00807BDD">
        <w:rPr>
          <w:rFonts w:asciiTheme="minorBidi" w:hAnsiTheme="minorBidi" w:cstheme="minorBidi"/>
          <w:spacing w:val="-3"/>
          <w:sz w:val="22"/>
          <w:szCs w:val="22"/>
        </w:rPr>
        <w:t>Zabezpieczenia należytego wykonania Umowy</w:t>
      </w:r>
      <w:r w:rsidR="00912894" w:rsidRPr="00807BDD" w:rsidDel="00912894">
        <w:rPr>
          <w:rFonts w:asciiTheme="minorBidi" w:hAnsiTheme="minorBidi" w:cstheme="minorBidi"/>
          <w:spacing w:val="-3"/>
          <w:sz w:val="22"/>
          <w:szCs w:val="22"/>
        </w:rPr>
        <w:t xml:space="preserve"> </w:t>
      </w:r>
      <w:r w:rsidRPr="00807BDD">
        <w:rPr>
          <w:rFonts w:asciiTheme="minorBidi" w:hAnsiTheme="minorBidi" w:cstheme="minorBidi"/>
          <w:spacing w:val="-3"/>
          <w:sz w:val="22"/>
          <w:szCs w:val="22"/>
        </w:rPr>
        <w:t>będ</w:t>
      </w:r>
      <w:r w:rsidR="00912894" w:rsidRPr="00807BDD">
        <w:rPr>
          <w:rFonts w:asciiTheme="minorBidi" w:hAnsiTheme="minorBidi" w:cstheme="minorBidi"/>
          <w:spacing w:val="-3"/>
          <w:sz w:val="22"/>
          <w:szCs w:val="22"/>
        </w:rPr>
        <w:t>ą</w:t>
      </w:r>
      <w:r w:rsidRPr="00807BDD">
        <w:rPr>
          <w:rFonts w:asciiTheme="minorBidi" w:hAnsiTheme="minorBidi" w:cstheme="minorBidi"/>
          <w:spacing w:val="-3"/>
          <w:sz w:val="22"/>
          <w:szCs w:val="22"/>
        </w:rPr>
        <w:t xml:space="preserve"> rozstrzygan</w:t>
      </w:r>
      <w:r w:rsidR="00912894" w:rsidRPr="00807BDD">
        <w:rPr>
          <w:rFonts w:asciiTheme="minorBidi" w:hAnsiTheme="minorBidi" w:cstheme="minorBidi"/>
          <w:spacing w:val="-3"/>
          <w:sz w:val="22"/>
          <w:szCs w:val="22"/>
        </w:rPr>
        <w:t>e</w:t>
      </w:r>
      <w:r w:rsidRPr="00807BDD">
        <w:rPr>
          <w:rFonts w:asciiTheme="minorBidi" w:hAnsiTheme="minorBidi" w:cstheme="minorBidi"/>
          <w:spacing w:val="-3"/>
          <w:sz w:val="22"/>
          <w:szCs w:val="22"/>
        </w:rPr>
        <w:t xml:space="preserve"> przez sąd właściwy dla Beneficjenta.</w:t>
      </w:r>
    </w:p>
    <w:p w14:paraId="662EB306"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w:t>
      </w:r>
    </w:p>
    <w:p w14:paraId="2896EDAF"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 </w:t>
      </w:r>
    </w:p>
    <w:p w14:paraId="412919C2" w14:textId="77777777" w:rsidR="00BA13DA" w:rsidRPr="00807BDD" w:rsidRDefault="00BA13DA" w:rsidP="002E2281">
      <w:pPr>
        <w:tabs>
          <w:tab w:val="left" w:pos="-720"/>
          <w:tab w:val="left" w:pos="4900"/>
        </w:tabs>
        <w:suppressAutoHyphens/>
        <w:spacing w:line="300" w:lineRule="auto"/>
        <w:jc w:val="both"/>
        <w:rPr>
          <w:rFonts w:asciiTheme="minorBidi" w:hAnsiTheme="minorBidi" w:cstheme="minorBidi"/>
          <w:spacing w:val="-3"/>
          <w:sz w:val="22"/>
          <w:szCs w:val="22"/>
        </w:rPr>
      </w:pPr>
      <w:r w:rsidRPr="00807BDD">
        <w:rPr>
          <w:rFonts w:asciiTheme="minorBidi" w:hAnsiTheme="minorBidi" w:cstheme="minorBidi"/>
          <w:spacing w:val="-3"/>
          <w:sz w:val="22"/>
          <w:szCs w:val="22"/>
        </w:rPr>
        <w:t xml:space="preserve">[pieczęć firmowa oraz podpisy osób upoważnionych </w:t>
      </w:r>
    </w:p>
    <w:p w14:paraId="60CDF061" w14:textId="77777777" w:rsidR="00D051A9" w:rsidRPr="005540EB" w:rsidRDefault="00BA13DA" w:rsidP="005540EB">
      <w:pPr>
        <w:spacing w:line="300" w:lineRule="auto"/>
        <w:rPr>
          <w:rFonts w:ascii="Verdana" w:hAnsi="Verdana" w:cs="Arial"/>
          <w:b/>
          <w:sz w:val="22"/>
          <w:szCs w:val="22"/>
        </w:rPr>
      </w:pPr>
      <w:r w:rsidRPr="00807BDD">
        <w:rPr>
          <w:rFonts w:asciiTheme="minorBidi" w:hAnsiTheme="minorBidi" w:cstheme="minorBidi"/>
          <w:spacing w:val="-3"/>
          <w:sz w:val="22"/>
          <w:szCs w:val="22"/>
        </w:rPr>
        <w:t>do składania oświadczeń woli w imieniu Banku/ Gwaranta]</w:t>
      </w:r>
      <w:r w:rsidR="00D051A9" w:rsidRPr="005540EB">
        <w:rPr>
          <w:rFonts w:ascii="Verdana" w:hAnsi="Verdana" w:cs="Arial"/>
          <w:b/>
          <w:sz w:val="22"/>
          <w:szCs w:val="22"/>
        </w:rPr>
        <w:br w:type="page"/>
      </w:r>
    </w:p>
    <w:p w14:paraId="578BAF53" w14:textId="77777777" w:rsidR="00A90BB6" w:rsidRPr="00344910" w:rsidRDefault="00A90BB6" w:rsidP="005540EB">
      <w:pPr>
        <w:spacing w:line="300" w:lineRule="auto"/>
        <w:rPr>
          <w:rFonts w:asciiTheme="minorBidi" w:hAnsiTheme="minorBidi" w:cstheme="minorBidi"/>
          <w:b/>
          <w:sz w:val="22"/>
          <w:szCs w:val="22"/>
        </w:rPr>
      </w:pPr>
      <w:r w:rsidRPr="00344910">
        <w:rPr>
          <w:rFonts w:asciiTheme="minorBidi" w:hAnsiTheme="minorBidi" w:cstheme="minorBidi"/>
          <w:b/>
          <w:sz w:val="22"/>
          <w:szCs w:val="22"/>
        </w:rPr>
        <w:lastRenderedPageBreak/>
        <w:t xml:space="preserve">ZAŁĄCZNIK NR </w:t>
      </w:r>
      <w:r w:rsidR="00262BE0" w:rsidRPr="00344910">
        <w:rPr>
          <w:rFonts w:asciiTheme="minorBidi" w:hAnsiTheme="minorBidi" w:cstheme="minorBidi"/>
          <w:b/>
          <w:sz w:val="22"/>
          <w:szCs w:val="22"/>
        </w:rPr>
        <w:t>7</w:t>
      </w:r>
      <w:r w:rsidRPr="00344910">
        <w:rPr>
          <w:rFonts w:asciiTheme="minorBidi" w:hAnsiTheme="minorBidi" w:cstheme="minorBidi"/>
          <w:b/>
          <w:sz w:val="22"/>
          <w:szCs w:val="22"/>
        </w:rPr>
        <w:t xml:space="preserve"> do Umowy  </w:t>
      </w:r>
    </w:p>
    <w:p w14:paraId="24D1E72F" w14:textId="77777777" w:rsidR="00A90BB6" w:rsidRPr="00344910" w:rsidRDefault="00A90BB6" w:rsidP="005540EB">
      <w:pPr>
        <w:spacing w:line="300" w:lineRule="auto"/>
        <w:jc w:val="center"/>
        <w:rPr>
          <w:rFonts w:asciiTheme="minorBidi" w:hAnsiTheme="minorBidi" w:cstheme="minorBidi"/>
          <w:b/>
          <w:sz w:val="22"/>
          <w:szCs w:val="22"/>
        </w:rPr>
      </w:pPr>
    </w:p>
    <w:p w14:paraId="239EBC5C" w14:textId="77777777" w:rsidR="00A90BB6" w:rsidRPr="00344910" w:rsidRDefault="00A90BB6" w:rsidP="005540EB">
      <w:pPr>
        <w:spacing w:line="300" w:lineRule="auto"/>
        <w:jc w:val="center"/>
        <w:rPr>
          <w:rFonts w:asciiTheme="minorBidi" w:hAnsiTheme="minorBidi" w:cstheme="minorBidi"/>
          <w:b/>
          <w:sz w:val="22"/>
          <w:szCs w:val="22"/>
        </w:rPr>
      </w:pPr>
      <w:r w:rsidRPr="00344910">
        <w:rPr>
          <w:rFonts w:asciiTheme="minorBidi" w:hAnsiTheme="minorBidi" w:cstheme="minorBidi"/>
          <w:b/>
          <w:sz w:val="22"/>
          <w:szCs w:val="22"/>
        </w:rPr>
        <w:t>Warunki ubezpieczeniowe</w:t>
      </w:r>
    </w:p>
    <w:p w14:paraId="1BACD770" w14:textId="77777777" w:rsidR="00A90BB6" w:rsidRPr="00344910" w:rsidRDefault="00A90BB6" w:rsidP="005540EB">
      <w:pPr>
        <w:spacing w:line="300" w:lineRule="auto"/>
        <w:rPr>
          <w:rFonts w:asciiTheme="minorBidi" w:hAnsiTheme="minorBidi" w:cstheme="minorBidi"/>
          <w:b/>
          <w:sz w:val="22"/>
          <w:szCs w:val="22"/>
        </w:rPr>
      </w:pPr>
    </w:p>
    <w:p w14:paraId="50D19823"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Wykonawca zapewni ochronę ubezpieczeniową w ramach umowy ubezpieczenia odpowiedzialności cywilnej zgodnie z zapisami ust. 2 niniejszego załącznika.</w:t>
      </w:r>
    </w:p>
    <w:p w14:paraId="13C65640"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 xml:space="preserve">Ubezpieczenie Odpowiedzialności Cywilnej </w:t>
      </w:r>
    </w:p>
    <w:p w14:paraId="3AE79F6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62DC12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Ubezpieczenie to będzie spełniało łącznie następujące warunki:</w:t>
      </w:r>
    </w:p>
    <w:p w14:paraId="2FAD8DC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Zakres ochrony objąć powinien odpowiedzialność cywilną Ubezpieczonych z tytułu czynów niedozwolonych (odpowiedzialność deliktową) oraz odpowiedzialność cywilną za szkody wynikające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302524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Dodatkowo, zakres ubezpieczenia zostanie rozszerzony o / będzie uwzględniał:</w:t>
      </w:r>
    </w:p>
    <w:p w14:paraId="1BFCAD5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a)</w:t>
      </w:r>
      <w:r w:rsidRPr="00344910">
        <w:rPr>
          <w:rFonts w:asciiTheme="minorBidi" w:eastAsiaTheme="minorHAnsi" w:hAnsiTheme="minorBidi" w:cstheme="minorBidi"/>
          <w:sz w:val="22"/>
          <w:szCs w:val="22"/>
          <w:lang w:eastAsia="en-US"/>
        </w:rPr>
        <w:tab/>
        <w:t>szkody osobowe wyrządzone przez Ubezpieczonych zatrudnionym przy realizacji inwestycji pracownikom (OC pracodawcy) z możliwością zastosowania podlimitu odpowiedzialności w wysokości nie niższej niż 2.000.000 zł (słownie: dwa miliony złotych) na jedno i wszystkie zdarzenia;</w:t>
      </w:r>
    </w:p>
    <w:p w14:paraId="479351DA"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b)</w:t>
      </w:r>
      <w:r w:rsidRPr="00344910">
        <w:rPr>
          <w:rFonts w:asciiTheme="minorBidi" w:eastAsiaTheme="minorHAnsi" w:hAnsiTheme="minorBidi"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79B7F13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c)</w:t>
      </w:r>
      <w:r w:rsidRPr="00344910">
        <w:rPr>
          <w:rFonts w:asciiTheme="minorBidi" w:eastAsiaTheme="minorHAnsi" w:hAnsiTheme="minorBidi" w:cstheme="minorBidi"/>
          <w:sz w:val="22"/>
          <w:szCs w:val="22"/>
          <w:lang w:eastAsia="en-US"/>
        </w:rPr>
        <w:tab/>
        <w:t>szkody powstałe po wykonaniu pracy lub usługi wynikłe z nienależytego wykonania zobowiązania, i/lub z czynu niedozwolonego;</w:t>
      </w:r>
    </w:p>
    <w:p w14:paraId="20AD765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d)</w:t>
      </w:r>
      <w:r w:rsidRPr="00344910">
        <w:rPr>
          <w:rFonts w:asciiTheme="minorBidi" w:eastAsiaTheme="minorHAnsi" w:hAnsiTheme="minorBidi" w:cstheme="minorBidi"/>
          <w:sz w:val="22"/>
          <w:szCs w:val="22"/>
          <w:lang w:eastAsia="en-US"/>
        </w:rPr>
        <w:tab/>
        <w:t>szkody powstałe wskutek rażącego niedbalstwa;</w:t>
      </w:r>
    </w:p>
    <w:p w14:paraId="39A2AE38"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e)</w:t>
      </w:r>
      <w:r w:rsidRPr="00344910">
        <w:rPr>
          <w:rFonts w:asciiTheme="minorBidi" w:eastAsiaTheme="minorHAnsi" w:hAnsiTheme="minorBidi" w:cstheme="minorBidi"/>
          <w:sz w:val="22"/>
          <w:szCs w:val="22"/>
          <w:lang w:eastAsia="en-US"/>
        </w:rPr>
        <w:tab/>
        <w:t>szkody wyrządzone w mieniu przekazanym w celu wykonania obróbki, czyszczenia, naprawy, demontażu, montażu, zabudowy lub innych podobnych czynności lub prac;</w:t>
      </w:r>
    </w:p>
    <w:p w14:paraId="31026B6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f)</w:t>
      </w:r>
      <w:r w:rsidRPr="00344910">
        <w:rPr>
          <w:rFonts w:asciiTheme="minorBidi" w:eastAsiaTheme="minorHAnsi" w:hAnsiTheme="minorBidi"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44DFAFE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g)</w:t>
      </w:r>
      <w:r w:rsidRPr="00344910">
        <w:rPr>
          <w:rFonts w:asciiTheme="minorBidi" w:eastAsiaTheme="minorHAnsi" w:hAnsiTheme="minorBidi" w:cstheme="minorBidi"/>
          <w:sz w:val="22"/>
          <w:szCs w:val="22"/>
          <w:lang w:eastAsia="en-US"/>
        </w:rPr>
        <w:tab/>
        <w:t>szkody nie będące następstwem szkód osobowych, ani szkód rzeczowych (tzw. czyste straty finansowe). Dopuszcza się zastosowanie podlimitu odpowiedzialności w wysokości nie niższej niż 2.000.000 zł (słownie: dwa miliony  złotych) na jedno i wszystkie zdarzenia;</w:t>
      </w:r>
    </w:p>
    <w:p w14:paraId="546B13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h)</w:t>
      </w:r>
      <w:r w:rsidRPr="00344910">
        <w:rPr>
          <w:rFonts w:asciiTheme="minorBidi" w:eastAsiaTheme="minorHAnsi" w:hAnsiTheme="minorBidi" w:cstheme="minorBidi"/>
          <w:sz w:val="22"/>
          <w:szCs w:val="22"/>
          <w:lang w:eastAsia="en-US"/>
        </w:rPr>
        <w:tab/>
        <w:t>nagłe szkody polegające na zanieczyszczeniu środowiska. Dopuszcza się zastosowanie podlimitu odpowiedzialności w wysokości nie niższej niż 2.000.000 zł (słownie: dwa miliony  złotych) na jedno i</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wszystkie zdarzenia;</w:t>
      </w:r>
    </w:p>
    <w:p w14:paraId="2ADA90C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DF1A3E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Ochroną jako ubezpieczeni objęci będą także podwykonawcy jako dodatkowo ubezpieczeni.</w:t>
      </w:r>
    </w:p>
    <w:p w14:paraId="5A297476"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Suma gwarancyjna powinna wynosić nie mniej niż 5.000.000 zł (słownie: pięć milionów   złotych) na jedno i wszystkie zdarzenia.</w:t>
      </w:r>
    </w:p>
    <w:p w14:paraId="0365BEC5" w14:textId="77777777" w:rsidR="009E6DCE"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r>
      <w:r w:rsidR="009E6DCE" w:rsidRPr="00344910">
        <w:rPr>
          <w:rFonts w:asciiTheme="minorBidi" w:eastAsiaTheme="minorHAnsi" w:hAnsiTheme="minorBidi" w:cstheme="minorBidi"/>
          <w:sz w:val="22"/>
          <w:szCs w:val="22"/>
          <w:lang w:eastAsia="en-US"/>
        </w:rPr>
        <w:t>Franszyzy, udziały własne ubezpieczenia powinny dotyczyć:</w:t>
      </w:r>
    </w:p>
    <w:p w14:paraId="71542E41"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szkód rzeczowych i wynosić 5% min. 5.000,00 zł (słownie: pięć tysięcy złotych)</w:t>
      </w:r>
    </w:p>
    <w:p w14:paraId="457F77A3" w14:textId="77777777" w:rsidR="009E6DCE"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 czystych strat finansowych i wynosić nie więcej niż 100.000,00 zł (słownie: sto tysięcy złotych).</w:t>
      </w:r>
    </w:p>
    <w:p w14:paraId="461D8427" w14:textId="77777777" w:rsidR="00214385" w:rsidRPr="00344910" w:rsidRDefault="009E6DCE"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Dopuszczalne jest wprowadzenie franszyzy, udziału własnego dla nagłych szkód polegających na zanieczyszczeniu środowiska i wynosić nie więcej jak 100.000,00 zł </w:t>
      </w:r>
      <w:r w:rsidR="009E633E" w:rsidRPr="00344910">
        <w:rPr>
          <w:rFonts w:asciiTheme="minorBidi" w:eastAsiaTheme="minorHAnsi" w:hAnsiTheme="minorBidi" w:cstheme="minorBidi"/>
          <w:sz w:val="22"/>
          <w:szCs w:val="22"/>
          <w:lang w:eastAsia="en-US"/>
        </w:rPr>
        <w:t>(słownie: sto tysięcy złotych).</w:t>
      </w:r>
    </w:p>
    <w:p w14:paraId="7563A122"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Zakres terytorialny umowy ubezpieczenia odpowiedzialności cywilnej: teren Polski.</w:t>
      </w:r>
    </w:p>
    <w:p w14:paraId="0A2994C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6)</w:t>
      </w:r>
      <w:r w:rsidRPr="00344910">
        <w:rPr>
          <w:rFonts w:asciiTheme="minorBidi" w:eastAsiaTheme="minorHAnsi" w:hAnsiTheme="minorBidi"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itp  produkowane/dostarczane przez Zamawiającego  </w:t>
      </w:r>
    </w:p>
    <w:p w14:paraId="783E7B9F"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p>
    <w:p w14:paraId="10198C55"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Postanowienia wspólne</w:t>
      </w:r>
    </w:p>
    <w:p w14:paraId="3F295F3D"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1)</w:t>
      </w:r>
      <w:r w:rsidRPr="00344910">
        <w:rPr>
          <w:rFonts w:asciiTheme="minorBidi" w:eastAsiaTheme="minorHAnsi" w:hAnsiTheme="minorBidi"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344910">
        <w:rPr>
          <w:rFonts w:asciiTheme="minorBidi" w:eastAsiaTheme="minorHAnsi" w:hAnsiTheme="minorBidi" w:cstheme="minorBidi"/>
          <w:iCs/>
          <w:sz w:val="22"/>
          <w:szCs w:val="22"/>
          <w:lang w:eastAsia="en-US"/>
        </w:rPr>
        <w:t>14 dni po podpisaniu Umowy.</w:t>
      </w:r>
    </w:p>
    <w:p w14:paraId="31377024" w14:textId="77777777" w:rsidR="00214385" w:rsidRPr="00344910" w:rsidRDefault="00214385" w:rsidP="00553002">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 xml:space="preserve">Miejsce dostarczenia dokumentu: </w:t>
      </w:r>
      <w:r w:rsidRPr="00344910">
        <w:rPr>
          <w:rFonts w:asciiTheme="minorBidi" w:eastAsiaTheme="minorHAnsi" w:hAnsiTheme="minorBidi" w:cstheme="minorBidi"/>
          <w:iCs/>
          <w:sz w:val="22"/>
          <w:szCs w:val="22"/>
          <w:lang w:eastAsia="en-US"/>
        </w:rPr>
        <w:t>Enea</w:t>
      </w:r>
      <w:r w:rsidR="00553002">
        <w:rPr>
          <w:rFonts w:asciiTheme="minorBidi" w:eastAsiaTheme="minorHAnsi" w:hAnsiTheme="minorBidi" w:cstheme="minorBidi"/>
          <w:iCs/>
          <w:sz w:val="22"/>
          <w:szCs w:val="22"/>
          <w:lang w:eastAsia="en-US"/>
        </w:rPr>
        <w:t xml:space="preserve"> Elektrownia</w:t>
      </w:r>
      <w:r w:rsidRPr="00344910">
        <w:rPr>
          <w:rFonts w:asciiTheme="minorBidi" w:eastAsiaTheme="minorHAnsi" w:hAnsiTheme="minorBidi" w:cstheme="minorBidi"/>
          <w:iCs/>
          <w:sz w:val="22"/>
          <w:szCs w:val="22"/>
          <w:lang w:eastAsia="en-US"/>
        </w:rPr>
        <w:t xml:space="preserve"> Połaniec S.A., </w:t>
      </w:r>
      <w:r w:rsidR="00553002">
        <w:rPr>
          <w:rFonts w:asciiTheme="minorBidi" w:eastAsiaTheme="minorHAnsi" w:hAnsiTheme="minorBidi" w:cstheme="minorBidi"/>
          <w:iCs/>
          <w:sz w:val="22"/>
          <w:szCs w:val="22"/>
          <w:lang w:eastAsia="en-US"/>
        </w:rPr>
        <w:t>Leszek Madej</w:t>
      </w:r>
      <w:r w:rsidRPr="00344910">
        <w:rPr>
          <w:rFonts w:asciiTheme="minorBidi" w:eastAsiaTheme="minorHAnsi" w:hAnsiTheme="minorBidi" w:cstheme="minorBidi"/>
          <w:iCs/>
          <w:sz w:val="22"/>
          <w:szCs w:val="22"/>
          <w:lang w:eastAsia="en-US"/>
        </w:rPr>
        <w:t>, Zawada 26-28-230 Połaniec.</w:t>
      </w:r>
    </w:p>
    <w:p w14:paraId="36D5EBC5" w14:textId="77777777" w:rsidR="00214385" w:rsidRPr="00344910" w:rsidRDefault="00214385" w:rsidP="00A207CA">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2)</w:t>
      </w:r>
      <w:r w:rsidRPr="00344910">
        <w:rPr>
          <w:rFonts w:asciiTheme="minorBidi" w:eastAsiaTheme="minorHAnsi" w:hAnsiTheme="minorBidi" w:cstheme="minorBidi"/>
          <w:sz w:val="22"/>
          <w:szCs w:val="22"/>
          <w:lang w:eastAsia="en-US"/>
        </w:rPr>
        <w:tab/>
        <w:t>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zdaniu poprzedzającym należy przesłać Zamawiającemu emailem  </w:t>
      </w:r>
      <w:hyperlink r:id="rId22" w:history="1">
        <w:r w:rsidR="00A207CA" w:rsidRPr="00344910">
          <w:rPr>
            <w:rStyle w:val="Hipercze"/>
            <w:rFonts w:asciiTheme="minorBidi" w:hAnsiTheme="minorBidi" w:cstheme="minorBidi"/>
            <w:sz w:val="22"/>
            <w:szCs w:val="22"/>
          </w:rPr>
          <w:t>leszek.madej@enea.pl</w:t>
        </w:r>
      </w:hyperlink>
      <w:r w:rsidR="00BC43FB" w:rsidRPr="00344910">
        <w:rPr>
          <w:rFonts w:asciiTheme="minorBidi" w:hAnsiTheme="minorBidi" w:cstheme="minorBidi"/>
          <w:sz w:val="22"/>
          <w:szCs w:val="22"/>
        </w:rPr>
        <w:t xml:space="preserve"> </w:t>
      </w:r>
    </w:p>
    <w:p w14:paraId="47C2C479"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3)</w:t>
      </w:r>
      <w:r w:rsidRPr="00344910">
        <w:rPr>
          <w:rFonts w:asciiTheme="minorBidi" w:eastAsiaTheme="minorHAnsi" w:hAnsiTheme="minorBidi"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15F842FB"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4)</w:t>
      </w:r>
      <w:r w:rsidRPr="00344910">
        <w:rPr>
          <w:rFonts w:asciiTheme="minorBidi" w:eastAsiaTheme="minorHAnsi" w:hAnsiTheme="minorBidi" w:cstheme="minorBidi"/>
          <w:sz w:val="22"/>
          <w:szCs w:val="22"/>
          <w:lang w:eastAsia="en-US"/>
        </w:rPr>
        <w:tab/>
        <w:t>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 xml:space="preserve">wynagrodzenia Wykonawcy. </w:t>
      </w:r>
    </w:p>
    <w:p w14:paraId="702E55AC"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5)</w:t>
      </w:r>
      <w:r w:rsidRPr="00344910">
        <w:rPr>
          <w:rFonts w:asciiTheme="minorBidi" w:eastAsiaTheme="minorHAnsi" w:hAnsiTheme="minorBidi"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w:t>
      </w:r>
      <w:r w:rsidR="00E64270"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powyższym 14 (czternasto) - dniowym terminie zastrzeżeń oznacza zatwierdzenie zmiany warunków.</w:t>
      </w:r>
    </w:p>
    <w:p w14:paraId="3C99940E"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lastRenderedPageBreak/>
        <w:t>6)</w:t>
      </w:r>
      <w:r w:rsidRPr="00344910">
        <w:rPr>
          <w:rFonts w:asciiTheme="minorBidi" w:eastAsiaTheme="minorHAnsi" w:hAnsiTheme="minorBidi"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AD1BE91" w14:textId="77777777" w:rsidR="00214385" w:rsidRPr="00344910" w:rsidRDefault="00214385" w:rsidP="005540EB">
      <w:pPr>
        <w:spacing w:line="300" w:lineRule="auto"/>
        <w:jc w:val="both"/>
        <w:rPr>
          <w:rFonts w:asciiTheme="minorBidi" w:eastAsiaTheme="minorHAnsi" w:hAnsiTheme="minorBidi" w:cstheme="minorBidi"/>
          <w:sz w:val="22"/>
          <w:szCs w:val="22"/>
          <w:lang w:eastAsia="en-US"/>
        </w:rPr>
      </w:pPr>
      <w:r w:rsidRPr="00344910">
        <w:rPr>
          <w:rFonts w:asciiTheme="minorBidi" w:eastAsiaTheme="minorHAnsi" w:hAnsiTheme="minorBidi" w:cstheme="minorBidi"/>
          <w:sz w:val="22"/>
          <w:szCs w:val="22"/>
          <w:lang w:eastAsia="en-US"/>
        </w:rPr>
        <w:t>7)</w:t>
      </w:r>
      <w:r w:rsidRPr="00344910">
        <w:rPr>
          <w:rFonts w:asciiTheme="minorBidi" w:eastAsiaTheme="minorHAnsi" w:hAnsiTheme="minorBidi" w:cstheme="minorBidi"/>
          <w:sz w:val="22"/>
          <w:szCs w:val="22"/>
          <w:lang w:eastAsia="en-US"/>
        </w:rPr>
        <w:tab/>
        <w:t>Wykonawca zawrze ubezpieczenie u Ubezpieczyciela posiadającego jednostki organizacyjne w</w:t>
      </w:r>
      <w:r w:rsidR="00376DA5" w:rsidRPr="00344910">
        <w:rPr>
          <w:rFonts w:asciiTheme="minorBidi" w:eastAsiaTheme="minorHAnsi" w:hAnsiTheme="minorBidi" w:cstheme="minorBidi"/>
          <w:sz w:val="22"/>
          <w:szCs w:val="22"/>
          <w:lang w:eastAsia="en-US"/>
        </w:rPr>
        <w:t> </w:t>
      </w:r>
      <w:r w:rsidRPr="00344910">
        <w:rPr>
          <w:rFonts w:asciiTheme="minorBidi" w:eastAsiaTheme="minorHAnsi" w:hAnsiTheme="minorBidi" w:cstheme="minorBidi"/>
          <w:sz w:val="22"/>
          <w:szCs w:val="22"/>
          <w:lang w:eastAsia="en-US"/>
        </w:rPr>
        <w:t>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0B88A695" w14:textId="77777777" w:rsidR="00A90BB6" w:rsidRPr="00A207CA" w:rsidRDefault="00A90BB6" w:rsidP="005540EB">
      <w:pPr>
        <w:spacing w:line="300" w:lineRule="auto"/>
        <w:rPr>
          <w:rFonts w:ascii="Verdana" w:hAnsi="Verdana" w:cs="Arial"/>
          <w:b/>
          <w:sz w:val="22"/>
          <w:szCs w:val="22"/>
        </w:rPr>
      </w:pPr>
    </w:p>
    <w:p w14:paraId="146B56CE" w14:textId="77777777" w:rsidR="00EA67CA" w:rsidRPr="00A207CA" w:rsidRDefault="00A90BB6" w:rsidP="005540EB">
      <w:pPr>
        <w:spacing w:line="300" w:lineRule="auto"/>
        <w:rPr>
          <w:rFonts w:ascii="Verdana" w:hAnsi="Verdana" w:cs="Arial"/>
          <w:b/>
          <w:sz w:val="22"/>
          <w:szCs w:val="22"/>
        </w:rPr>
      </w:pPr>
      <w:r w:rsidRPr="00A207CA">
        <w:rPr>
          <w:rFonts w:ascii="Verdana" w:hAnsi="Verdana" w:cs="Arial"/>
          <w:b/>
          <w:sz w:val="22"/>
          <w:szCs w:val="22"/>
        </w:rPr>
        <w:br w:type="page"/>
      </w:r>
    </w:p>
    <w:p w14:paraId="74EDEAE9" w14:textId="77777777" w:rsidR="001154CD" w:rsidRPr="003C168A" w:rsidRDefault="001154CD" w:rsidP="005540EB">
      <w:pPr>
        <w:spacing w:line="300" w:lineRule="auto"/>
        <w:rPr>
          <w:rFonts w:ascii="Arial" w:hAnsi="Arial" w:cs="Arial"/>
          <w:b/>
          <w:sz w:val="22"/>
          <w:szCs w:val="22"/>
        </w:rPr>
      </w:pPr>
      <w:r w:rsidRPr="003C168A">
        <w:rPr>
          <w:rFonts w:ascii="Arial" w:hAnsi="Arial" w:cs="Arial"/>
          <w:b/>
          <w:sz w:val="22"/>
          <w:szCs w:val="22"/>
        </w:rPr>
        <w:lastRenderedPageBreak/>
        <w:t xml:space="preserve">ZAŁĄCZNIK NR </w:t>
      </w:r>
      <w:r w:rsidR="00262BE0" w:rsidRPr="003C168A">
        <w:rPr>
          <w:rFonts w:ascii="Arial" w:hAnsi="Arial" w:cs="Arial"/>
          <w:b/>
          <w:sz w:val="22"/>
          <w:szCs w:val="22"/>
        </w:rPr>
        <w:t>8</w:t>
      </w:r>
      <w:r w:rsidRPr="003C168A">
        <w:rPr>
          <w:rFonts w:ascii="Arial" w:hAnsi="Arial" w:cs="Arial"/>
          <w:b/>
          <w:sz w:val="22"/>
          <w:szCs w:val="22"/>
        </w:rPr>
        <w:t xml:space="preserve"> do Umowy </w:t>
      </w:r>
    </w:p>
    <w:p w14:paraId="6659D0D2" w14:textId="77777777" w:rsidR="001154CD" w:rsidRPr="003C168A" w:rsidRDefault="001154CD" w:rsidP="005540EB">
      <w:pPr>
        <w:spacing w:line="300" w:lineRule="auto"/>
        <w:jc w:val="center"/>
        <w:rPr>
          <w:rFonts w:ascii="Arial" w:hAnsi="Arial" w:cs="Arial"/>
          <w:b/>
          <w:sz w:val="22"/>
          <w:szCs w:val="22"/>
        </w:rPr>
      </w:pPr>
    </w:p>
    <w:p w14:paraId="1EAD02F3" w14:textId="77777777" w:rsidR="001154CD" w:rsidRPr="003C168A" w:rsidRDefault="001154CD" w:rsidP="005540EB">
      <w:pPr>
        <w:spacing w:line="300" w:lineRule="auto"/>
        <w:jc w:val="center"/>
        <w:rPr>
          <w:rFonts w:ascii="Arial" w:hAnsi="Arial" w:cs="Arial"/>
          <w:b/>
          <w:sz w:val="22"/>
          <w:szCs w:val="22"/>
        </w:rPr>
      </w:pPr>
      <w:r w:rsidRPr="003C168A">
        <w:rPr>
          <w:rFonts w:ascii="Arial" w:hAnsi="Arial" w:cs="Arial"/>
          <w:b/>
          <w:sz w:val="22"/>
          <w:szCs w:val="22"/>
        </w:rPr>
        <w:t>KOPIA POLISY ( CERTYFIKATU)  UBEZPIECZENIA OC WYKONAWCY</w:t>
      </w:r>
    </w:p>
    <w:p w14:paraId="6E56E503" w14:textId="77777777" w:rsidR="00111647" w:rsidRPr="00A207CA" w:rsidRDefault="001154CD" w:rsidP="005540EB">
      <w:pPr>
        <w:spacing w:line="300" w:lineRule="auto"/>
        <w:jc w:val="right"/>
        <w:rPr>
          <w:rFonts w:ascii="Verdana" w:hAnsi="Verdana"/>
          <w:b/>
          <w:sz w:val="22"/>
          <w:szCs w:val="22"/>
        </w:rPr>
      </w:pPr>
      <w:r w:rsidRPr="00A207CA">
        <w:rPr>
          <w:rFonts w:ascii="Verdana" w:hAnsi="Verdana" w:cs="Arial"/>
          <w:b/>
          <w:sz w:val="22"/>
          <w:szCs w:val="22"/>
        </w:rPr>
        <w:br w:type="page"/>
      </w:r>
    </w:p>
    <w:p w14:paraId="169CA1E6" w14:textId="77777777" w:rsidR="00111647" w:rsidRPr="00A207CA" w:rsidRDefault="00111647" w:rsidP="005540EB">
      <w:pPr>
        <w:spacing w:line="300" w:lineRule="auto"/>
        <w:rPr>
          <w:rFonts w:ascii="Verdana" w:hAnsi="Verdana" w:cs="Arial"/>
          <w:b/>
          <w:sz w:val="22"/>
          <w:szCs w:val="22"/>
        </w:rPr>
      </w:pPr>
    </w:p>
    <w:p w14:paraId="11FBA722" w14:textId="77777777" w:rsidR="00D051A9" w:rsidRPr="003C168A" w:rsidRDefault="00D051A9" w:rsidP="005540EB">
      <w:pPr>
        <w:spacing w:line="300" w:lineRule="auto"/>
        <w:jc w:val="both"/>
        <w:rPr>
          <w:rFonts w:asciiTheme="minorBidi" w:hAnsiTheme="minorBidi" w:cstheme="minorBidi"/>
          <w:b/>
          <w:sz w:val="22"/>
          <w:szCs w:val="22"/>
        </w:rPr>
      </w:pPr>
      <w:r w:rsidRPr="003C168A">
        <w:rPr>
          <w:rFonts w:asciiTheme="minorBidi" w:hAnsiTheme="minorBidi" w:cstheme="minorBidi"/>
          <w:b/>
          <w:sz w:val="22"/>
          <w:szCs w:val="22"/>
        </w:rPr>
        <w:t xml:space="preserve">ZAŁĄCZNIK NR </w:t>
      </w:r>
      <w:r w:rsidR="00262BE0" w:rsidRPr="003C168A">
        <w:rPr>
          <w:rFonts w:asciiTheme="minorBidi" w:hAnsiTheme="minorBidi" w:cstheme="minorBidi"/>
          <w:b/>
          <w:sz w:val="22"/>
          <w:szCs w:val="22"/>
        </w:rPr>
        <w:t>10</w:t>
      </w:r>
      <w:r w:rsidRPr="003C168A">
        <w:rPr>
          <w:rFonts w:asciiTheme="minorBidi" w:hAnsiTheme="minorBidi" w:cstheme="minorBidi"/>
          <w:b/>
          <w:sz w:val="22"/>
          <w:szCs w:val="22"/>
        </w:rPr>
        <w:t xml:space="preserve"> do Umowy </w:t>
      </w:r>
    </w:p>
    <w:p w14:paraId="7E478E20" w14:textId="77777777" w:rsidR="00D051A9" w:rsidRPr="003C168A" w:rsidRDefault="00D051A9" w:rsidP="00A207CA">
      <w:pPr>
        <w:spacing w:line="300" w:lineRule="auto"/>
        <w:jc w:val="center"/>
        <w:rPr>
          <w:rFonts w:asciiTheme="minorBidi" w:hAnsiTheme="minorBidi" w:cstheme="minorBidi"/>
          <w:b/>
          <w:sz w:val="22"/>
          <w:szCs w:val="22"/>
        </w:rPr>
      </w:pPr>
    </w:p>
    <w:p w14:paraId="1A246C78"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 xml:space="preserve">WZÓR WYKAZU PODWYKONAWCÓW </w:t>
      </w:r>
    </w:p>
    <w:p w14:paraId="02620167" w14:textId="77777777" w:rsidR="00D051A9" w:rsidRPr="003C168A" w:rsidRDefault="00D051A9" w:rsidP="00A207CA">
      <w:pPr>
        <w:spacing w:line="300" w:lineRule="auto"/>
        <w:jc w:val="center"/>
        <w:rPr>
          <w:rFonts w:asciiTheme="minorBidi" w:hAnsiTheme="minorBidi" w:cstheme="minorBidi"/>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3C168A" w14:paraId="4DC646AD"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04DC7CAD"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19A7AB6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5068565E" w14:textId="77777777" w:rsidR="00D051A9" w:rsidRPr="003C168A" w:rsidRDefault="00D051A9" w:rsidP="00A207CA">
            <w:pPr>
              <w:spacing w:line="300" w:lineRule="auto"/>
              <w:jc w:val="center"/>
              <w:rPr>
                <w:rFonts w:asciiTheme="minorBidi" w:hAnsiTheme="minorBidi" w:cstheme="minorBidi"/>
                <w:b/>
                <w:sz w:val="22"/>
                <w:szCs w:val="22"/>
              </w:rPr>
            </w:pPr>
            <w:r w:rsidRPr="003C168A">
              <w:rPr>
                <w:rFonts w:asciiTheme="minorBidi" w:hAnsiTheme="minorBidi" w:cstheme="minorBidi"/>
                <w:b/>
                <w:sz w:val="22"/>
                <w:szCs w:val="22"/>
              </w:rPr>
              <w:t>Zakres Usług</w:t>
            </w:r>
          </w:p>
        </w:tc>
      </w:tr>
      <w:tr w:rsidR="00D051A9" w:rsidRPr="003C168A" w14:paraId="1B6C017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4A923A02"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66C82C6D"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285D394D"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6F89C56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97FDD96"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648A4C"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11A7867"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769817A"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36622C3" w14:textId="77777777" w:rsidR="00D051A9" w:rsidRPr="003C168A" w:rsidRDefault="00D051A9" w:rsidP="00A207CA">
            <w:pPr>
              <w:spacing w:line="300" w:lineRule="auto"/>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0504FE8" w14:textId="77777777" w:rsidR="00D051A9" w:rsidRPr="003C168A" w:rsidRDefault="00D051A9" w:rsidP="00A207CA">
            <w:pPr>
              <w:spacing w:line="300" w:lineRule="auto"/>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416528C" w14:textId="77777777" w:rsidR="00D051A9" w:rsidRPr="003C168A" w:rsidRDefault="00D051A9" w:rsidP="00A207CA">
            <w:pPr>
              <w:spacing w:line="300" w:lineRule="auto"/>
              <w:rPr>
                <w:rFonts w:asciiTheme="minorBidi" w:hAnsiTheme="minorBidi" w:cstheme="minorBidi"/>
                <w:sz w:val="22"/>
                <w:szCs w:val="22"/>
              </w:rPr>
            </w:pPr>
          </w:p>
        </w:tc>
      </w:tr>
      <w:tr w:rsidR="00D051A9" w:rsidRPr="003C168A" w14:paraId="5B40C9ED"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0598FD24" w14:textId="77777777" w:rsidR="00D051A9" w:rsidRPr="003C168A" w:rsidRDefault="00D051A9" w:rsidP="00A207CA">
            <w:pPr>
              <w:spacing w:line="300" w:lineRule="auto"/>
              <w:ind w:left="142"/>
              <w:rPr>
                <w:rFonts w:asciiTheme="minorBidi" w:hAnsiTheme="minorBidi" w:cstheme="minorBidi"/>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933FD0F" w14:textId="77777777" w:rsidR="00D051A9" w:rsidRPr="003C168A" w:rsidRDefault="00D051A9" w:rsidP="00A207CA">
            <w:pPr>
              <w:spacing w:line="300" w:lineRule="auto"/>
              <w:ind w:left="142"/>
              <w:rPr>
                <w:rFonts w:asciiTheme="minorBidi" w:hAnsiTheme="minorBidi" w:cstheme="minorBidi"/>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3A7FFE05" w14:textId="77777777" w:rsidR="00D051A9" w:rsidRPr="003C168A" w:rsidRDefault="00D051A9" w:rsidP="00A207CA">
            <w:pPr>
              <w:spacing w:line="300" w:lineRule="auto"/>
              <w:rPr>
                <w:rFonts w:asciiTheme="minorBidi" w:hAnsiTheme="minorBidi" w:cstheme="minorBidi"/>
                <w:sz w:val="22"/>
                <w:szCs w:val="22"/>
              </w:rPr>
            </w:pPr>
          </w:p>
        </w:tc>
      </w:tr>
    </w:tbl>
    <w:p w14:paraId="5F8F6735" w14:textId="77777777" w:rsidR="00D051A9" w:rsidRPr="00A207CA" w:rsidRDefault="00D051A9" w:rsidP="00A207CA">
      <w:pPr>
        <w:spacing w:line="300" w:lineRule="auto"/>
        <w:rPr>
          <w:rFonts w:ascii="Verdana" w:hAnsi="Verdana" w:cs="Arial"/>
          <w:sz w:val="22"/>
          <w:szCs w:val="22"/>
        </w:rPr>
      </w:pPr>
    </w:p>
    <w:p w14:paraId="1B773B7E" w14:textId="77777777" w:rsidR="00D051A9" w:rsidRPr="00A207CA" w:rsidRDefault="00D051A9" w:rsidP="00A207CA">
      <w:pPr>
        <w:spacing w:line="300" w:lineRule="auto"/>
        <w:rPr>
          <w:rFonts w:ascii="Verdana" w:hAnsi="Verdana" w:cs="Arial"/>
          <w:sz w:val="22"/>
          <w:szCs w:val="22"/>
        </w:rPr>
      </w:pPr>
      <w:r w:rsidRPr="00A207CA">
        <w:rPr>
          <w:rFonts w:ascii="Verdana" w:hAnsi="Verdana" w:cs="Arial"/>
          <w:sz w:val="22"/>
          <w:szCs w:val="22"/>
        </w:rPr>
        <w:br/>
      </w:r>
    </w:p>
    <w:p w14:paraId="4831FF14" w14:textId="77777777" w:rsidR="00AB3B11" w:rsidRPr="0068611E" w:rsidRDefault="0064234B" w:rsidP="0068611E">
      <w:pPr>
        <w:spacing w:line="300" w:lineRule="auto"/>
        <w:rPr>
          <w:rFonts w:ascii="Verdana" w:hAnsi="Verdana"/>
          <w:sz w:val="22"/>
          <w:szCs w:val="22"/>
        </w:rPr>
      </w:pPr>
      <w:r w:rsidRPr="00A207CA">
        <w:rPr>
          <w:rFonts w:ascii="Verdana" w:hAnsi="Verdana"/>
          <w:sz w:val="22"/>
          <w:szCs w:val="22"/>
        </w:rPr>
        <w:br w:type="page"/>
      </w:r>
    </w:p>
    <w:p w14:paraId="411385D8" w14:textId="77777777" w:rsidR="0068611E" w:rsidRDefault="0068611E" w:rsidP="00AB3B11">
      <w:pPr>
        <w:spacing w:line="300" w:lineRule="auto"/>
        <w:rPr>
          <w:rFonts w:ascii="Arial" w:hAnsi="Arial" w:cs="Arial"/>
          <w:b/>
          <w:sz w:val="22"/>
          <w:szCs w:val="22"/>
        </w:rPr>
      </w:pPr>
    </w:p>
    <w:p w14:paraId="250298AC" w14:textId="77777777" w:rsidR="005F03FD" w:rsidRPr="00124D22" w:rsidRDefault="0068611E" w:rsidP="00AB3B11">
      <w:pPr>
        <w:spacing w:line="300" w:lineRule="auto"/>
        <w:rPr>
          <w:rFonts w:ascii="Arial" w:hAnsi="Arial" w:cs="Arial"/>
          <w:b/>
          <w:sz w:val="22"/>
          <w:szCs w:val="22"/>
        </w:rPr>
      </w:pPr>
      <w:r>
        <w:rPr>
          <w:rFonts w:ascii="Arial" w:hAnsi="Arial" w:cs="Arial"/>
          <w:b/>
          <w:sz w:val="22"/>
          <w:szCs w:val="22"/>
        </w:rPr>
        <w:t>ZAŁĄCZNIK NR 11</w:t>
      </w:r>
      <w:r w:rsidR="005F03FD" w:rsidRPr="00124D22">
        <w:rPr>
          <w:rFonts w:ascii="Arial" w:hAnsi="Arial" w:cs="Arial"/>
          <w:b/>
          <w:sz w:val="22"/>
          <w:szCs w:val="22"/>
        </w:rPr>
        <w:t xml:space="preserve"> do Umowy</w:t>
      </w:r>
    </w:p>
    <w:p w14:paraId="6B237A3F"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Obowiązek informacyjny Zamawiającego (Enea Elektrownia Połaniec S.A.)</w:t>
      </w:r>
    </w:p>
    <w:p w14:paraId="4B15A51E"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 xml:space="preserve">związany z realizacją Umowy nr …………… </w:t>
      </w:r>
    </w:p>
    <w:p w14:paraId="186C4ED6" w14:textId="77777777" w:rsidR="00B85A5F" w:rsidRPr="00B85A5F" w:rsidRDefault="00B85A5F" w:rsidP="00B85A5F">
      <w:pPr>
        <w:ind w:left="425"/>
        <w:jc w:val="center"/>
        <w:rPr>
          <w:rFonts w:asciiTheme="minorBidi" w:hAnsiTheme="minorBidi" w:cstheme="minorBidi"/>
          <w:i/>
          <w:sz w:val="22"/>
          <w:szCs w:val="22"/>
        </w:rPr>
      </w:pPr>
      <w:r w:rsidRPr="00B85A5F">
        <w:rPr>
          <w:rFonts w:asciiTheme="minorBidi" w:hAnsiTheme="minorBidi" w:cstheme="minorBidi"/>
          <w:i/>
          <w:sz w:val="22"/>
          <w:szCs w:val="22"/>
        </w:rPr>
        <w:t>(dla pełnomocników, reprezentantów, pracowników i współpracowników Wykonawcy wskazanych do kontaktów i realizacji Umowy)</w:t>
      </w:r>
    </w:p>
    <w:p w14:paraId="0E19208B" w14:textId="77777777" w:rsidR="00B85A5F" w:rsidRPr="00B85A5F" w:rsidRDefault="00B85A5F" w:rsidP="00B85A5F">
      <w:pPr>
        <w:contextualSpacing/>
        <w:jc w:val="both"/>
        <w:rPr>
          <w:rFonts w:asciiTheme="minorBidi" w:hAnsiTheme="minorBidi" w:cstheme="minorBidi"/>
          <w:b/>
          <w:sz w:val="22"/>
          <w:szCs w:val="22"/>
          <w:u w:val="single"/>
        </w:rPr>
      </w:pPr>
    </w:p>
    <w:p w14:paraId="75021BD5" w14:textId="77777777" w:rsidR="00B85A5F" w:rsidRPr="00B85A5F" w:rsidRDefault="00B85A5F" w:rsidP="00B85A5F">
      <w:pPr>
        <w:spacing w:line="276" w:lineRule="auto"/>
        <w:ind w:firstLine="708"/>
        <w:jc w:val="both"/>
        <w:rPr>
          <w:rFonts w:asciiTheme="minorBidi" w:hAnsiTheme="minorBidi" w:cstheme="minorBidi"/>
          <w:sz w:val="22"/>
          <w:szCs w:val="22"/>
        </w:rPr>
      </w:pPr>
      <w:r w:rsidRPr="00B85A5F">
        <w:rPr>
          <w:rFonts w:asciiTheme="minorBidi" w:hAnsiTheme="minorBidi" w:cstheme="minorBid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95/46/WE (dalej: </w:t>
      </w:r>
      <w:r w:rsidRPr="00B85A5F">
        <w:rPr>
          <w:rFonts w:asciiTheme="minorBidi" w:hAnsiTheme="minorBidi" w:cstheme="minorBidi"/>
          <w:b/>
          <w:sz w:val="22"/>
          <w:szCs w:val="22"/>
        </w:rPr>
        <w:t>RODO</w:t>
      </w:r>
      <w:r w:rsidRPr="00B85A5F">
        <w:rPr>
          <w:rFonts w:asciiTheme="minorBidi" w:hAnsiTheme="minorBidi" w:cstheme="minorBidi"/>
          <w:sz w:val="22"/>
          <w:szCs w:val="22"/>
        </w:rPr>
        <w:t>), Enea Elektrownia Połaniec S.A. przekazuje poniżej informacje dotyczące przetwarzania Pani/Pana danych osobowych. Informujemy że:</w:t>
      </w:r>
    </w:p>
    <w:p w14:paraId="6CF2A214" w14:textId="77777777" w:rsidR="00B85A5F" w:rsidRPr="00B85A5F" w:rsidRDefault="00B85A5F" w:rsidP="00B85A5F">
      <w:pPr>
        <w:spacing w:line="276" w:lineRule="auto"/>
        <w:ind w:firstLine="720"/>
        <w:rPr>
          <w:rFonts w:asciiTheme="minorBidi" w:hAnsiTheme="minorBidi" w:cstheme="minorBidi"/>
          <w:sz w:val="22"/>
          <w:szCs w:val="22"/>
        </w:rPr>
      </w:pPr>
    </w:p>
    <w:p w14:paraId="3340C217" w14:textId="77777777" w:rsidR="00B85A5F" w:rsidRPr="00B85A5F" w:rsidRDefault="00B85A5F" w:rsidP="00B85A5F">
      <w:pPr>
        <w:numPr>
          <w:ilvl w:val="0"/>
          <w:numId w:val="37"/>
        </w:numPr>
        <w:spacing w:line="276" w:lineRule="auto"/>
        <w:jc w:val="both"/>
        <w:rPr>
          <w:rFonts w:asciiTheme="minorBidi" w:hAnsiTheme="minorBidi" w:cstheme="minorBidi"/>
          <w:b/>
          <w:sz w:val="22"/>
          <w:szCs w:val="22"/>
        </w:rPr>
      </w:pPr>
      <w:r w:rsidRPr="00B85A5F">
        <w:rPr>
          <w:rFonts w:asciiTheme="minorBidi" w:hAnsiTheme="minorBidi" w:cstheme="minorBidi"/>
          <w:sz w:val="22"/>
          <w:szCs w:val="22"/>
        </w:rPr>
        <w:t xml:space="preserve">Administratorem Pana/Pani danych osobowych podanych przez Pana/Panią jest Enea Elektrownia Połaniec Spółka Akcyjna (w skrócie: Enea Elektrownia Połaniec S.A.)  z siedzibą w Zawadzie 26, 28-230 Połaniec (dalej: </w:t>
      </w:r>
      <w:r w:rsidRPr="00B85A5F">
        <w:rPr>
          <w:rFonts w:asciiTheme="minorBidi" w:hAnsiTheme="minorBidi" w:cstheme="minorBidi"/>
          <w:b/>
          <w:sz w:val="22"/>
          <w:szCs w:val="22"/>
        </w:rPr>
        <w:t>Administrator</w:t>
      </w:r>
      <w:r w:rsidRPr="00B85A5F">
        <w:rPr>
          <w:rFonts w:asciiTheme="minorBidi" w:hAnsiTheme="minorBidi" w:cstheme="minorBidi"/>
          <w:sz w:val="22"/>
          <w:szCs w:val="22"/>
        </w:rPr>
        <w:t>).</w:t>
      </w:r>
    </w:p>
    <w:p w14:paraId="5662CAB0" w14:textId="77777777" w:rsidR="00B85A5F" w:rsidRPr="00B85A5F" w:rsidRDefault="00B85A5F" w:rsidP="00B85A5F">
      <w:pPr>
        <w:ind w:left="360"/>
        <w:jc w:val="both"/>
        <w:rPr>
          <w:rFonts w:asciiTheme="minorBidi" w:hAnsiTheme="minorBidi" w:cstheme="minorBidi"/>
          <w:b/>
          <w:sz w:val="22"/>
          <w:szCs w:val="22"/>
        </w:rPr>
      </w:pPr>
    </w:p>
    <w:p w14:paraId="2706B614" w14:textId="77777777" w:rsidR="00B85A5F" w:rsidRPr="00B85A5F" w:rsidRDefault="00B85A5F" w:rsidP="00B85A5F">
      <w:pPr>
        <w:numPr>
          <w:ilvl w:val="0"/>
          <w:numId w:val="37"/>
        </w:numPr>
        <w:spacing w:line="276" w:lineRule="auto"/>
        <w:jc w:val="both"/>
        <w:rPr>
          <w:rFonts w:asciiTheme="minorBidi" w:hAnsiTheme="minorBidi" w:cstheme="minorBidi"/>
          <w:b/>
          <w:sz w:val="22"/>
          <w:szCs w:val="22"/>
        </w:rPr>
      </w:pPr>
      <w:r w:rsidRPr="00B85A5F">
        <w:rPr>
          <w:rFonts w:asciiTheme="minorBidi" w:hAnsiTheme="minorBidi" w:cstheme="minorBidi"/>
          <w:sz w:val="22"/>
          <w:szCs w:val="22"/>
        </w:rPr>
        <w:t>Administrator wyznaczył Inspektora Ochrony Danych Osobowych z którym można się kontaktować we wszystkich sprawach związanych z przetwarzaniem Pani/Pana danych osobowych oraz realizacją przysługujących Pani/Panu praw związanych z przetwarzaniem danych osobowych. Dostępne kanały kontaktu z Inspektorem Ochrony Danych:</w:t>
      </w:r>
    </w:p>
    <w:p w14:paraId="4783E592" w14:textId="77777777" w:rsidR="00B85A5F" w:rsidRPr="00B85A5F" w:rsidRDefault="00B85A5F" w:rsidP="00B85A5F">
      <w:pPr>
        <w:numPr>
          <w:ilvl w:val="0"/>
          <w:numId w:val="36"/>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 xml:space="preserve">poprzez adres e-mail do Inspektora Ochrony Danych: </w:t>
      </w:r>
      <w:hyperlink r:id="rId23" w:history="1">
        <w:r w:rsidRPr="00B85A5F">
          <w:rPr>
            <w:rFonts w:asciiTheme="minorBidi" w:hAnsiTheme="minorBidi" w:cstheme="minorBidi"/>
            <w:color w:val="0563C1" w:themeColor="hyperlink"/>
            <w:sz w:val="22"/>
            <w:szCs w:val="22"/>
            <w:u w:val="single"/>
          </w:rPr>
          <w:t>eep.iod@enea.pl</w:t>
        </w:r>
      </w:hyperlink>
      <w:r w:rsidRPr="00B85A5F">
        <w:rPr>
          <w:rFonts w:asciiTheme="minorBidi" w:hAnsiTheme="minorBidi" w:cstheme="minorBidi"/>
          <w:sz w:val="22"/>
          <w:szCs w:val="22"/>
        </w:rPr>
        <w:t xml:space="preserve">, </w:t>
      </w:r>
    </w:p>
    <w:p w14:paraId="2A0AF6BF" w14:textId="77777777" w:rsidR="00B85A5F" w:rsidRPr="00B85A5F" w:rsidRDefault="00B85A5F" w:rsidP="00B85A5F">
      <w:pPr>
        <w:numPr>
          <w:ilvl w:val="0"/>
          <w:numId w:val="36"/>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pisemnie, przesyłając korespondencję na adres: Enea Elektrownia Połaniec S.A., Zawada 26, 28-230 Połaniec, z dopiskiem ‘IOD’.</w:t>
      </w:r>
    </w:p>
    <w:p w14:paraId="01A8B5A9" w14:textId="77777777" w:rsidR="00B85A5F" w:rsidRPr="00B85A5F" w:rsidRDefault="00B85A5F" w:rsidP="00B85A5F">
      <w:pPr>
        <w:ind w:left="1276"/>
        <w:jc w:val="both"/>
        <w:rPr>
          <w:rFonts w:asciiTheme="minorBidi" w:hAnsiTheme="minorBidi" w:cstheme="minorBidi"/>
          <w:sz w:val="22"/>
          <w:szCs w:val="22"/>
        </w:rPr>
      </w:pPr>
    </w:p>
    <w:p w14:paraId="404DD7AE"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Pana/Pani dane osobowe przetwarzane będą w celu zawarcia, rozliczenia i realizacji Umowy, realizacji obowiązków podatkowych / rachunkowych i innych obowiązków prawnych ciążących na Administratorze oraz ustalenia, dochodzenia bądź obrony przed roszczeniami związanymi z zawartą Umową.</w:t>
      </w:r>
    </w:p>
    <w:p w14:paraId="05580C67" w14:textId="77777777" w:rsidR="00B85A5F" w:rsidRPr="00B85A5F" w:rsidRDefault="00B85A5F" w:rsidP="00B85A5F">
      <w:pPr>
        <w:ind w:left="360"/>
        <w:jc w:val="both"/>
        <w:rPr>
          <w:rFonts w:asciiTheme="minorBidi" w:hAnsiTheme="minorBidi" w:cstheme="minorBidi"/>
          <w:sz w:val="22"/>
          <w:szCs w:val="22"/>
        </w:rPr>
      </w:pPr>
    </w:p>
    <w:p w14:paraId="1DE0705C"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Podstawą prawną przetwarzania Pani/Pana danych osobowych jest art. 6 ust. 1 lit. c/f RODO - przetwarzanie jest niezbędne do wykonania niniejszej Umowy, wypełnienia obowiązku prawnego ciążącego na Administratorze lub wynika z prawnie uzasadnionych interesów realizowanych przez Administratora.</w:t>
      </w:r>
    </w:p>
    <w:p w14:paraId="464341F4" w14:textId="77777777" w:rsidR="00B85A5F" w:rsidRPr="00B85A5F" w:rsidRDefault="00B85A5F" w:rsidP="00B85A5F">
      <w:pPr>
        <w:jc w:val="both"/>
        <w:rPr>
          <w:rFonts w:asciiTheme="minorBidi" w:hAnsiTheme="minorBidi" w:cstheme="minorBidi"/>
          <w:sz w:val="22"/>
          <w:szCs w:val="22"/>
        </w:rPr>
      </w:pPr>
    </w:p>
    <w:p w14:paraId="1D4600E3"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Podanie przez Pana/Panią danych osobowych jest dobrowolne, ale niezbędne do realizacji  Umowy.</w:t>
      </w:r>
    </w:p>
    <w:p w14:paraId="219CD6BD" w14:textId="77777777" w:rsidR="00B85A5F" w:rsidRPr="00B85A5F" w:rsidRDefault="00B85A5F" w:rsidP="00B85A5F">
      <w:pPr>
        <w:jc w:val="both"/>
        <w:rPr>
          <w:rFonts w:asciiTheme="minorBidi" w:hAnsiTheme="minorBidi" w:cstheme="minorBidi"/>
          <w:sz w:val="22"/>
          <w:szCs w:val="22"/>
        </w:rPr>
      </w:pPr>
    </w:p>
    <w:p w14:paraId="18E6D513"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Administrator pozyskał Pana/Pani dane osobowe bezpośrednio od Wykonawcy lub osoby oddelegowanej przez Wykonawcę do realizacji przedmiotu Umowy. Zakres pozyskanych danych obejmuje dane kontaktowe w tym m.in. imię (imiona), nazwisko, stanowisko lub pełnioną funkcję, adres e-mail, numer telefonu oraz dodatkowo PESEL w przypadku gdy jest Pan/Pani pełnomocnikiem.</w:t>
      </w:r>
    </w:p>
    <w:p w14:paraId="6A88E728" w14:textId="77777777" w:rsidR="00B85A5F" w:rsidRPr="00B85A5F" w:rsidRDefault="00B85A5F" w:rsidP="00B85A5F">
      <w:pPr>
        <w:jc w:val="both"/>
        <w:rPr>
          <w:rFonts w:asciiTheme="minorBidi" w:hAnsiTheme="minorBidi" w:cstheme="minorBidi"/>
          <w:sz w:val="22"/>
          <w:szCs w:val="22"/>
        </w:rPr>
      </w:pPr>
    </w:p>
    <w:p w14:paraId="2118DEA5" w14:textId="77777777" w:rsidR="00B85A5F" w:rsidRPr="00B85A5F" w:rsidRDefault="00B85A5F" w:rsidP="00B85A5F">
      <w:pPr>
        <w:numPr>
          <w:ilvl w:val="0"/>
          <w:numId w:val="37"/>
        </w:numPr>
        <w:spacing w:after="120" w:line="256" w:lineRule="auto"/>
        <w:contextualSpacing/>
        <w:jc w:val="both"/>
        <w:rPr>
          <w:rFonts w:asciiTheme="minorBidi" w:hAnsiTheme="minorBidi" w:cstheme="minorBidi"/>
          <w:sz w:val="22"/>
          <w:szCs w:val="22"/>
        </w:rPr>
      </w:pPr>
      <w:r w:rsidRPr="00B85A5F">
        <w:rPr>
          <w:rFonts w:asciiTheme="minorBidi" w:hAnsiTheme="minorBidi" w:cstheme="minorBidi"/>
          <w:sz w:val="22"/>
          <w:szCs w:val="22"/>
        </w:rPr>
        <w:t>Administrator może ujawnić Pana/Pani dane osobowe następującym podmiotom:</w:t>
      </w:r>
    </w:p>
    <w:p w14:paraId="5222361C" w14:textId="77777777" w:rsidR="00B85A5F" w:rsidRPr="00B85A5F" w:rsidRDefault="00B85A5F" w:rsidP="00B85A5F">
      <w:pPr>
        <w:numPr>
          <w:ilvl w:val="0"/>
          <w:numId w:val="35"/>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podmiotom upoważnionym na podstawie przepisów prawa,</w:t>
      </w:r>
    </w:p>
    <w:p w14:paraId="0582A5AB" w14:textId="77777777" w:rsidR="00B85A5F" w:rsidRPr="00B85A5F" w:rsidRDefault="00B85A5F" w:rsidP="00B85A5F">
      <w:pPr>
        <w:numPr>
          <w:ilvl w:val="0"/>
          <w:numId w:val="35"/>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podmiotom z Grupy Kapitałowej ENEA,</w:t>
      </w:r>
    </w:p>
    <w:p w14:paraId="001A4E44" w14:textId="77777777" w:rsidR="00B85A5F" w:rsidRPr="00B85A5F" w:rsidRDefault="00B85A5F" w:rsidP="00B85A5F">
      <w:pPr>
        <w:numPr>
          <w:ilvl w:val="0"/>
          <w:numId w:val="35"/>
        </w:numPr>
        <w:spacing w:line="276" w:lineRule="auto"/>
        <w:ind w:left="1276" w:hanging="425"/>
        <w:jc w:val="both"/>
        <w:rPr>
          <w:rFonts w:asciiTheme="minorBidi" w:hAnsiTheme="minorBidi" w:cstheme="minorBidi"/>
          <w:sz w:val="22"/>
          <w:szCs w:val="22"/>
        </w:rPr>
      </w:pPr>
      <w:r w:rsidRPr="00B85A5F">
        <w:rPr>
          <w:rFonts w:asciiTheme="minorBidi" w:hAnsiTheme="minorBidi" w:cstheme="minorBidi"/>
          <w:sz w:val="22"/>
          <w:szCs w:val="22"/>
        </w:rPr>
        <w:t xml:space="preserve">podmiotom świadczącym na rzecz Administratora obsługę techniczną, informatyczną, finansową,  administracyjną, w tym m.in.: usługi prawne, IT, księgowe, serwisowe, </w:t>
      </w:r>
      <w:r w:rsidRPr="00B85A5F">
        <w:rPr>
          <w:rFonts w:asciiTheme="minorBidi" w:hAnsiTheme="minorBidi" w:cstheme="minorBidi"/>
          <w:sz w:val="22"/>
          <w:szCs w:val="22"/>
        </w:rPr>
        <w:lastRenderedPageBreak/>
        <w:t>konsultingowe, doradcze, audytowe, ochrony mienia i zakładu, archiwizacji i niszczenia dokumentów, operatorom pocztowym i firmom kurierskim.</w:t>
      </w:r>
    </w:p>
    <w:p w14:paraId="0C394293" w14:textId="77777777" w:rsidR="00B85A5F" w:rsidRPr="00B85A5F" w:rsidRDefault="00B85A5F" w:rsidP="00B85A5F">
      <w:pPr>
        <w:spacing w:after="120" w:line="256" w:lineRule="auto"/>
        <w:ind w:left="360"/>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W przypadku zawarcia z takimi podmiotami umów powierzenia przetwarzania danych osobowych, Administrator wymaga od tych dostawców usług zgodnego z przepisami prawa, adekwatnego stopnia ochrony prywatności i bezpieczeństwa Pana/Pani danych osobowych przetwarzanych przez nich w imieniu Administratora. </w:t>
      </w:r>
    </w:p>
    <w:p w14:paraId="0BBBB9E7" w14:textId="77777777" w:rsidR="00B85A5F" w:rsidRPr="00B85A5F" w:rsidRDefault="00B85A5F" w:rsidP="00B85A5F">
      <w:pPr>
        <w:spacing w:after="120" w:line="256" w:lineRule="auto"/>
        <w:ind w:left="360"/>
        <w:contextualSpacing/>
        <w:jc w:val="both"/>
        <w:rPr>
          <w:rFonts w:asciiTheme="minorBidi" w:hAnsiTheme="minorBidi" w:cstheme="minorBidi"/>
          <w:sz w:val="22"/>
          <w:szCs w:val="22"/>
        </w:rPr>
      </w:pPr>
    </w:p>
    <w:p w14:paraId="3BD7931F"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Pani/Pana dane osobowe będą przechowywane przez okres realizacji Umowy i wynikających z niej zobowiązań Wykonawcy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Administrator podejmie uzasadnione działania w celu usunięcia ich ze swoich systemów i archiwów, lub podejmie działania w celu anonimizacji takich danych osobowych.</w:t>
      </w:r>
    </w:p>
    <w:p w14:paraId="5833F065" w14:textId="77777777" w:rsidR="00B85A5F" w:rsidRPr="00B85A5F" w:rsidRDefault="00B85A5F" w:rsidP="00B85A5F">
      <w:pPr>
        <w:ind w:left="360"/>
        <w:contextualSpacing/>
        <w:jc w:val="both"/>
        <w:rPr>
          <w:rFonts w:asciiTheme="minorBidi" w:hAnsiTheme="minorBidi" w:cstheme="minorBidi"/>
          <w:sz w:val="22"/>
          <w:szCs w:val="22"/>
        </w:rPr>
      </w:pPr>
    </w:p>
    <w:p w14:paraId="5B9A275C" w14:textId="77777777" w:rsidR="00B85A5F" w:rsidRPr="00B85A5F" w:rsidRDefault="00B85A5F" w:rsidP="00B85A5F">
      <w:pPr>
        <w:numPr>
          <w:ilvl w:val="0"/>
          <w:numId w:val="37"/>
        </w:numPr>
        <w:spacing w:after="120" w:line="256" w:lineRule="auto"/>
        <w:contextualSpacing/>
        <w:jc w:val="both"/>
        <w:rPr>
          <w:rFonts w:asciiTheme="minorBidi" w:hAnsiTheme="minorBidi" w:cstheme="minorBidi"/>
          <w:sz w:val="22"/>
          <w:szCs w:val="22"/>
        </w:rPr>
      </w:pPr>
      <w:r w:rsidRPr="00B85A5F">
        <w:rPr>
          <w:rFonts w:asciiTheme="minorBidi" w:hAnsiTheme="minorBidi" w:cstheme="minorBidi"/>
          <w:sz w:val="22"/>
          <w:szCs w:val="22"/>
        </w:rPr>
        <w:t>W odniesieniu do Pani/Pana danych osobowych decyzje nie będą podejmowane w sposób zautomatyzowany (nie będą podlegały profilowaniu), stosownie do art. 22 RODO.</w:t>
      </w:r>
    </w:p>
    <w:p w14:paraId="43E4D800" w14:textId="77777777" w:rsidR="00B85A5F" w:rsidRPr="00B85A5F" w:rsidRDefault="00B85A5F" w:rsidP="00B85A5F">
      <w:pPr>
        <w:jc w:val="both"/>
        <w:rPr>
          <w:rFonts w:asciiTheme="minorBidi" w:hAnsiTheme="minorBidi" w:cstheme="minorBidi"/>
          <w:sz w:val="22"/>
          <w:szCs w:val="22"/>
        </w:rPr>
      </w:pPr>
    </w:p>
    <w:p w14:paraId="3D3F6133"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Administrator danych nie ma zamiaru przekazywać Pani/Pana danych osobowych do państwa trzeciego mającego swoją siedzibę poza Europejskim Obszarem Gospodarczym.</w:t>
      </w:r>
    </w:p>
    <w:p w14:paraId="4380BC44" w14:textId="77777777" w:rsidR="00B85A5F" w:rsidRPr="00B85A5F" w:rsidRDefault="00B85A5F" w:rsidP="00B85A5F">
      <w:pPr>
        <w:jc w:val="both"/>
        <w:rPr>
          <w:rFonts w:asciiTheme="minorBidi" w:hAnsiTheme="minorBidi" w:cstheme="minorBidi"/>
          <w:sz w:val="22"/>
          <w:szCs w:val="22"/>
        </w:rPr>
      </w:pPr>
    </w:p>
    <w:p w14:paraId="3CC35545" w14:textId="77777777" w:rsidR="00B85A5F" w:rsidRPr="00B85A5F" w:rsidRDefault="00B85A5F" w:rsidP="00B85A5F">
      <w:pPr>
        <w:numPr>
          <w:ilvl w:val="0"/>
          <w:numId w:val="37"/>
        </w:numPr>
        <w:spacing w:line="276" w:lineRule="auto"/>
        <w:jc w:val="both"/>
        <w:rPr>
          <w:rFonts w:asciiTheme="minorBidi" w:hAnsiTheme="minorBidi" w:cstheme="minorBidi"/>
          <w:sz w:val="22"/>
          <w:szCs w:val="22"/>
        </w:rPr>
      </w:pPr>
      <w:r w:rsidRPr="00B85A5F">
        <w:rPr>
          <w:rFonts w:asciiTheme="minorBidi" w:hAnsiTheme="minorBidi" w:cstheme="minorBidi"/>
          <w:sz w:val="22"/>
          <w:szCs w:val="22"/>
        </w:rPr>
        <w:t xml:space="preserve">Przysługuje Panu/Pani prawo żądania: </w:t>
      </w:r>
    </w:p>
    <w:p w14:paraId="2CAB065E"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dostępu do treści swoich danych - w granicach art. 15 RODO (w przypadku gdy wykonanie obowiązków, o których mowa w art. 15 ust. 1–3 RODO, wymagałoby niewspółmiernie dużego wysiłku, Administrator  może żądać od Pana/Pani wskazania dodatkowych informacji mających na celu sprecyzowanie żądania, w szczególności podania nazwy lub numeru Umowy),</w:t>
      </w:r>
    </w:p>
    <w:p w14:paraId="382016DF"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ich sprostowania – w granicach art. 16 RODO, </w:t>
      </w:r>
    </w:p>
    <w:p w14:paraId="421A30DE"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ich usunięcia - w granicach art. 17 RODO, </w:t>
      </w:r>
    </w:p>
    <w:p w14:paraId="01D195E9"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 xml:space="preserve">ograniczenia przetwarzania - w granicach art. 18 RODO, </w:t>
      </w:r>
    </w:p>
    <w:p w14:paraId="6070B647"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przenoszenia danych - w granicach art. 20 RODO,</w:t>
      </w:r>
    </w:p>
    <w:p w14:paraId="5F0DA932" w14:textId="77777777" w:rsidR="00B85A5F" w:rsidRPr="00B85A5F" w:rsidRDefault="00B85A5F" w:rsidP="00B85A5F">
      <w:pPr>
        <w:numPr>
          <w:ilvl w:val="1"/>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prawo wniesienia sprzeciwu (w przypadku przetwarzania na podstawie art. 6 ust. 1 lit. f) RODO – w granicach art. 21 RODO.</w:t>
      </w:r>
    </w:p>
    <w:p w14:paraId="2A20C71F" w14:textId="77777777" w:rsidR="00B85A5F" w:rsidRPr="00B85A5F" w:rsidRDefault="00B85A5F" w:rsidP="00B85A5F">
      <w:pPr>
        <w:ind w:left="1080"/>
        <w:contextualSpacing/>
        <w:jc w:val="both"/>
        <w:rPr>
          <w:rFonts w:asciiTheme="minorBidi" w:hAnsiTheme="minorBidi" w:cstheme="minorBidi"/>
          <w:sz w:val="22"/>
          <w:szCs w:val="22"/>
        </w:rPr>
      </w:pPr>
    </w:p>
    <w:p w14:paraId="4683AF93"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Realizacja praw, o których mowa powyżej, może odbywać się poprzez wskazanie swoich żądań/sprzeciwu i przesłanie ich Inspektorowi Ochrony Danych dostępnymi kanałami kontaktu wyszczególnionymi w pkt. 2.</w:t>
      </w:r>
    </w:p>
    <w:p w14:paraId="44F386E6" w14:textId="77777777" w:rsidR="00B85A5F" w:rsidRPr="00B85A5F" w:rsidRDefault="00B85A5F" w:rsidP="00B85A5F">
      <w:pPr>
        <w:ind w:left="360"/>
        <w:contextualSpacing/>
        <w:jc w:val="both"/>
        <w:rPr>
          <w:rFonts w:asciiTheme="minorBidi" w:hAnsiTheme="minorBidi" w:cstheme="minorBidi"/>
          <w:sz w:val="22"/>
          <w:szCs w:val="22"/>
        </w:rPr>
      </w:pPr>
    </w:p>
    <w:p w14:paraId="4D8AFFFE" w14:textId="77777777" w:rsidR="00B85A5F" w:rsidRPr="00B85A5F" w:rsidRDefault="00B85A5F" w:rsidP="00B85A5F">
      <w:pPr>
        <w:numPr>
          <w:ilvl w:val="0"/>
          <w:numId w:val="37"/>
        </w:numPr>
        <w:spacing w:line="276" w:lineRule="auto"/>
        <w:contextualSpacing/>
        <w:jc w:val="both"/>
        <w:rPr>
          <w:rFonts w:asciiTheme="minorBidi" w:hAnsiTheme="minorBidi" w:cstheme="minorBidi"/>
          <w:sz w:val="22"/>
          <w:szCs w:val="22"/>
        </w:rPr>
      </w:pPr>
      <w:r w:rsidRPr="00B85A5F">
        <w:rPr>
          <w:rFonts w:asciiTheme="minorBidi" w:hAnsiTheme="minorBidi" w:cstheme="minorBidi"/>
          <w:sz w:val="22"/>
          <w:szCs w:val="22"/>
        </w:rPr>
        <w:t>Przysługuje Panu/Pani prawo wniesienia skargi do Prezesa Urzędu Ochrony Danych Osobowych w przypadku, gdy uzna Pan/Pani, iż przetwarzanie danych osobowych przez Administratora narusza przepisy o ochronie danych osobowych.</w:t>
      </w:r>
    </w:p>
    <w:p w14:paraId="6F72EB5B" w14:textId="77777777" w:rsidR="005F03FD" w:rsidRPr="00124D22" w:rsidRDefault="005F03FD" w:rsidP="00AB3B11">
      <w:pPr>
        <w:spacing w:line="300" w:lineRule="auto"/>
        <w:rPr>
          <w:rFonts w:ascii="Arial" w:hAnsi="Arial" w:cs="Arial"/>
          <w:sz w:val="22"/>
          <w:szCs w:val="22"/>
        </w:rPr>
      </w:pPr>
    </w:p>
    <w:p w14:paraId="26BC0017" w14:textId="77777777" w:rsidR="00EB2F80" w:rsidRPr="0068611E" w:rsidRDefault="00EB2F80" w:rsidP="0068611E">
      <w:pPr>
        <w:spacing w:line="300" w:lineRule="auto"/>
        <w:rPr>
          <w:rFonts w:ascii="Arial" w:hAnsi="Arial" w:cs="Arial"/>
          <w:b/>
          <w:bCs/>
          <w:sz w:val="22"/>
          <w:szCs w:val="22"/>
        </w:rPr>
      </w:pPr>
      <w:r w:rsidRPr="00124D22">
        <w:rPr>
          <w:rFonts w:ascii="Arial" w:hAnsi="Arial" w:cs="Arial"/>
          <w:sz w:val="22"/>
          <w:szCs w:val="22"/>
        </w:rPr>
        <w:br w:type="page"/>
      </w:r>
    </w:p>
    <w:p w14:paraId="090B51AF" w14:textId="77777777" w:rsidR="00B85A5F" w:rsidRDefault="00B85A5F" w:rsidP="00AB3B11">
      <w:pPr>
        <w:spacing w:line="300" w:lineRule="auto"/>
        <w:ind w:left="390"/>
        <w:rPr>
          <w:rFonts w:ascii="Arial" w:hAnsi="Arial" w:cs="Arial"/>
          <w:b/>
          <w:sz w:val="22"/>
          <w:szCs w:val="22"/>
        </w:rPr>
      </w:pPr>
    </w:p>
    <w:p w14:paraId="57BEAD3B" w14:textId="7A3DB8C7" w:rsidR="00B85A5F" w:rsidRPr="00B85A5F" w:rsidRDefault="00B85A5F" w:rsidP="00B85A5F">
      <w:pPr>
        <w:spacing w:line="300" w:lineRule="auto"/>
        <w:jc w:val="both"/>
        <w:rPr>
          <w:rFonts w:ascii="Arial" w:hAnsi="Arial" w:cs="Arial"/>
          <w:b/>
          <w:sz w:val="22"/>
          <w:szCs w:val="22"/>
        </w:rPr>
      </w:pPr>
      <w:r>
        <w:rPr>
          <w:rFonts w:ascii="Arial" w:hAnsi="Arial" w:cs="Arial"/>
          <w:b/>
          <w:sz w:val="22"/>
          <w:szCs w:val="22"/>
        </w:rPr>
        <w:t>Załącznik nr 11a</w:t>
      </w:r>
      <w:r w:rsidRPr="00B85A5F">
        <w:rPr>
          <w:rFonts w:ascii="Arial" w:hAnsi="Arial" w:cs="Arial"/>
          <w:b/>
          <w:sz w:val="22"/>
          <w:szCs w:val="22"/>
        </w:rPr>
        <w:t xml:space="preserve"> do Umowy</w:t>
      </w:r>
    </w:p>
    <w:p w14:paraId="4908A672" w14:textId="77777777" w:rsidR="00B85A5F" w:rsidRPr="00B85A5F" w:rsidRDefault="00B85A5F" w:rsidP="00B85A5F">
      <w:pPr>
        <w:spacing w:line="300" w:lineRule="auto"/>
        <w:jc w:val="both"/>
        <w:rPr>
          <w:rFonts w:ascii="Arial" w:hAnsi="Arial" w:cs="Arial"/>
          <w:b/>
          <w:sz w:val="22"/>
          <w:szCs w:val="22"/>
        </w:rPr>
      </w:pPr>
    </w:p>
    <w:p w14:paraId="6BE64079"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Obowiązek informacyjny Wykonawcy (……………………………………..)</w:t>
      </w:r>
    </w:p>
    <w:p w14:paraId="7B4452B9" w14:textId="77777777" w:rsidR="00B85A5F" w:rsidRPr="00B85A5F" w:rsidRDefault="00B85A5F" w:rsidP="00B85A5F">
      <w:pPr>
        <w:ind w:left="425"/>
        <w:jc w:val="center"/>
        <w:rPr>
          <w:rFonts w:asciiTheme="minorBidi" w:hAnsiTheme="minorBidi" w:cstheme="minorBidi"/>
          <w:b/>
          <w:bCs/>
          <w:sz w:val="22"/>
          <w:szCs w:val="22"/>
        </w:rPr>
      </w:pPr>
      <w:r w:rsidRPr="00B85A5F">
        <w:rPr>
          <w:rFonts w:asciiTheme="minorBidi" w:hAnsiTheme="minorBidi" w:cstheme="minorBidi"/>
          <w:b/>
          <w:bCs/>
          <w:sz w:val="22"/>
          <w:szCs w:val="22"/>
        </w:rPr>
        <w:t xml:space="preserve">związany z realizacją Umowy nr …………………………. </w:t>
      </w:r>
    </w:p>
    <w:p w14:paraId="07266B49" w14:textId="77777777" w:rsidR="00B85A5F" w:rsidRPr="00B85A5F" w:rsidRDefault="00B85A5F" w:rsidP="00B85A5F">
      <w:pPr>
        <w:ind w:left="425"/>
        <w:jc w:val="center"/>
        <w:rPr>
          <w:rFonts w:asciiTheme="minorBidi" w:hAnsiTheme="minorBidi" w:cstheme="minorBidi"/>
          <w:i/>
          <w:sz w:val="22"/>
          <w:szCs w:val="22"/>
        </w:rPr>
      </w:pPr>
      <w:r w:rsidRPr="00B85A5F">
        <w:rPr>
          <w:rFonts w:asciiTheme="minorBidi" w:hAnsiTheme="minorBidi" w:cstheme="minorBidi"/>
          <w:i/>
          <w:sz w:val="22"/>
          <w:szCs w:val="22"/>
        </w:rPr>
        <w:t>(dla pełnomocników, reprezentantów, pracowników i współpracowników Zamawiającego wskazanych do kontaktów i realizacji Umowy)</w:t>
      </w:r>
    </w:p>
    <w:p w14:paraId="67EE8E88" w14:textId="77777777" w:rsidR="00B85A5F" w:rsidRPr="00B85A5F" w:rsidRDefault="00B85A5F" w:rsidP="00B85A5F">
      <w:pPr>
        <w:spacing w:line="300" w:lineRule="auto"/>
        <w:jc w:val="both"/>
        <w:rPr>
          <w:rFonts w:ascii="Arial" w:hAnsi="Arial" w:cs="Arial"/>
          <w:b/>
          <w:sz w:val="22"/>
          <w:szCs w:val="22"/>
        </w:rPr>
      </w:pPr>
    </w:p>
    <w:p w14:paraId="047A088A" w14:textId="77777777" w:rsidR="00B85A5F" w:rsidRDefault="00B85A5F" w:rsidP="00AB3B11">
      <w:pPr>
        <w:spacing w:line="300" w:lineRule="auto"/>
        <w:ind w:left="390"/>
        <w:rPr>
          <w:rFonts w:ascii="Arial" w:hAnsi="Arial" w:cs="Arial"/>
          <w:b/>
          <w:sz w:val="22"/>
          <w:szCs w:val="22"/>
        </w:rPr>
      </w:pPr>
    </w:p>
    <w:p w14:paraId="760B19AD" w14:textId="77777777" w:rsidR="00B85A5F" w:rsidRDefault="00B85A5F" w:rsidP="00AB3B11">
      <w:pPr>
        <w:spacing w:line="300" w:lineRule="auto"/>
        <w:ind w:left="390"/>
        <w:rPr>
          <w:rFonts w:ascii="Arial" w:hAnsi="Arial" w:cs="Arial"/>
          <w:b/>
          <w:sz w:val="22"/>
          <w:szCs w:val="22"/>
        </w:rPr>
      </w:pPr>
    </w:p>
    <w:p w14:paraId="7F0DAD8C" w14:textId="77777777" w:rsidR="00B85A5F" w:rsidRDefault="00B85A5F" w:rsidP="00AB3B11">
      <w:pPr>
        <w:spacing w:line="300" w:lineRule="auto"/>
        <w:ind w:left="390"/>
        <w:rPr>
          <w:rFonts w:ascii="Arial" w:hAnsi="Arial" w:cs="Arial"/>
          <w:b/>
          <w:sz w:val="22"/>
          <w:szCs w:val="22"/>
        </w:rPr>
      </w:pPr>
    </w:p>
    <w:p w14:paraId="49E1F853" w14:textId="77777777" w:rsidR="00B85A5F" w:rsidRDefault="00B85A5F" w:rsidP="00AB3B11">
      <w:pPr>
        <w:spacing w:line="300" w:lineRule="auto"/>
        <w:ind w:left="390"/>
        <w:rPr>
          <w:rFonts w:ascii="Arial" w:hAnsi="Arial" w:cs="Arial"/>
          <w:b/>
          <w:sz w:val="22"/>
          <w:szCs w:val="22"/>
        </w:rPr>
      </w:pPr>
    </w:p>
    <w:p w14:paraId="315D6737" w14:textId="77777777" w:rsidR="00B85A5F" w:rsidRDefault="00B85A5F" w:rsidP="00AB3B11">
      <w:pPr>
        <w:spacing w:line="300" w:lineRule="auto"/>
        <w:ind w:left="390"/>
        <w:rPr>
          <w:rFonts w:ascii="Arial" w:hAnsi="Arial" w:cs="Arial"/>
          <w:b/>
          <w:sz w:val="22"/>
          <w:szCs w:val="22"/>
        </w:rPr>
      </w:pPr>
    </w:p>
    <w:p w14:paraId="035E103A" w14:textId="77777777" w:rsidR="00B85A5F" w:rsidRDefault="00B85A5F" w:rsidP="00AB3B11">
      <w:pPr>
        <w:spacing w:line="300" w:lineRule="auto"/>
        <w:ind w:left="390"/>
        <w:rPr>
          <w:rFonts w:ascii="Arial" w:hAnsi="Arial" w:cs="Arial"/>
          <w:b/>
          <w:sz w:val="22"/>
          <w:szCs w:val="22"/>
        </w:rPr>
      </w:pPr>
    </w:p>
    <w:p w14:paraId="7ADDC74B" w14:textId="77777777" w:rsidR="00B85A5F" w:rsidRDefault="00B85A5F" w:rsidP="00AB3B11">
      <w:pPr>
        <w:spacing w:line="300" w:lineRule="auto"/>
        <w:ind w:left="390"/>
        <w:rPr>
          <w:rFonts w:ascii="Arial" w:hAnsi="Arial" w:cs="Arial"/>
          <w:b/>
          <w:sz w:val="22"/>
          <w:szCs w:val="22"/>
        </w:rPr>
      </w:pPr>
    </w:p>
    <w:p w14:paraId="56F47C2E" w14:textId="77777777" w:rsidR="00B85A5F" w:rsidRDefault="00B85A5F" w:rsidP="00AB3B11">
      <w:pPr>
        <w:spacing w:line="300" w:lineRule="auto"/>
        <w:ind w:left="390"/>
        <w:rPr>
          <w:rFonts w:ascii="Arial" w:hAnsi="Arial" w:cs="Arial"/>
          <w:b/>
          <w:sz w:val="22"/>
          <w:szCs w:val="22"/>
        </w:rPr>
      </w:pPr>
    </w:p>
    <w:p w14:paraId="654433DA" w14:textId="77777777" w:rsidR="00B85A5F" w:rsidRDefault="00B85A5F" w:rsidP="00AB3B11">
      <w:pPr>
        <w:spacing w:line="300" w:lineRule="auto"/>
        <w:ind w:left="390"/>
        <w:rPr>
          <w:rFonts w:ascii="Arial" w:hAnsi="Arial" w:cs="Arial"/>
          <w:b/>
          <w:sz w:val="22"/>
          <w:szCs w:val="22"/>
        </w:rPr>
      </w:pPr>
    </w:p>
    <w:p w14:paraId="7E95DB89" w14:textId="77777777" w:rsidR="00B85A5F" w:rsidRDefault="00B85A5F" w:rsidP="00AB3B11">
      <w:pPr>
        <w:spacing w:line="300" w:lineRule="auto"/>
        <w:ind w:left="390"/>
        <w:rPr>
          <w:rFonts w:ascii="Arial" w:hAnsi="Arial" w:cs="Arial"/>
          <w:b/>
          <w:sz w:val="22"/>
          <w:szCs w:val="22"/>
        </w:rPr>
      </w:pPr>
    </w:p>
    <w:p w14:paraId="6164CFCD" w14:textId="77777777" w:rsidR="00B85A5F" w:rsidRDefault="00B85A5F" w:rsidP="00AB3B11">
      <w:pPr>
        <w:spacing w:line="300" w:lineRule="auto"/>
        <w:ind w:left="390"/>
        <w:rPr>
          <w:rFonts w:ascii="Arial" w:hAnsi="Arial" w:cs="Arial"/>
          <w:b/>
          <w:sz w:val="22"/>
          <w:szCs w:val="22"/>
        </w:rPr>
      </w:pPr>
    </w:p>
    <w:p w14:paraId="6BBF69D1" w14:textId="77777777" w:rsidR="00B85A5F" w:rsidRDefault="00B85A5F" w:rsidP="00AB3B11">
      <w:pPr>
        <w:spacing w:line="300" w:lineRule="auto"/>
        <w:ind w:left="390"/>
        <w:rPr>
          <w:rFonts w:ascii="Arial" w:hAnsi="Arial" w:cs="Arial"/>
          <w:b/>
          <w:sz w:val="22"/>
          <w:szCs w:val="22"/>
        </w:rPr>
      </w:pPr>
    </w:p>
    <w:p w14:paraId="79BC4AC0" w14:textId="77777777" w:rsidR="00B85A5F" w:rsidRDefault="00B85A5F" w:rsidP="00AB3B11">
      <w:pPr>
        <w:spacing w:line="300" w:lineRule="auto"/>
        <w:ind w:left="390"/>
        <w:rPr>
          <w:rFonts w:ascii="Arial" w:hAnsi="Arial" w:cs="Arial"/>
          <w:b/>
          <w:sz w:val="22"/>
          <w:szCs w:val="22"/>
        </w:rPr>
      </w:pPr>
    </w:p>
    <w:p w14:paraId="0BE71F15" w14:textId="77777777" w:rsidR="00B85A5F" w:rsidRDefault="00B85A5F" w:rsidP="00AB3B11">
      <w:pPr>
        <w:spacing w:line="300" w:lineRule="auto"/>
        <w:ind w:left="390"/>
        <w:rPr>
          <w:rFonts w:ascii="Arial" w:hAnsi="Arial" w:cs="Arial"/>
          <w:b/>
          <w:sz w:val="22"/>
          <w:szCs w:val="22"/>
        </w:rPr>
      </w:pPr>
    </w:p>
    <w:p w14:paraId="521712E9" w14:textId="77777777" w:rsidR="00B85A5F" w:rsidRDefault="00B85A5F" w:rsidP="00AB3B11">
      <w:pPr>
        <w:spacing w:line="300" w:lineRule="auto"/>
        <w:ind w:left="390"/>
        <w:rPr>
          <w:rFonts w:ascii="Arial" w:hAnsi="Arial" w:cs="Arial"/>
          <w:b/>
          <w:sz w:val="22"/>
          <w:szCs w:val="22"/>
        </w:rPr>
      </w:pPr>
    </w:p>
    <w:p w14:paraId="0170A857" w14:textId="77777777" w:rsidR="00B85A5F" w:rsidRDefault="00B85A5F" w:rsidP="00AB3B11">
      <w:pPr>
        <w:spacing w:line="300" w:lineRule="auto"/>
        <w:ind w:left="390"/>
        <w:rPr>
          <w:rFonts w:ascii="Arial" w:hAnsi="Arial" w:cs="Arial"/>
          <w:b/>
          <w:sz w:val="22"/>
          <w:szCs w:val="22"/>
        </w:rPr>
      </w:pPr>
    </w:p>
    <w:p w14:paraId="403FD2B5" w14:textId="77777777" w:rsidR="00B85A5F" w:rsidRDefault="00B85A5F" w:rsidP="00AB3B11">
      <w:pPr>
        <w:spacing w:line="300" w:lineRule="auto"/>
        <w:ind w:left="390"/>
        <w:rPr>
          <w:rFonts w:ascii="Arial" w:hAnsi="Arial" w:cs="Arial"/>
          <w:b/>
          <w:sz w:val="22"/>
          <w:szCs w:val="22"/>
        </w:rPr>
      </w:pPr>
    </w:p>
    <w:p w14:paraId="41943F43" w14:textId="77777777" w:rsidR="00B85A5F" w:rsidRDefault="00B85A5F" w:rsidP="00AB3B11">
      <w:pPr>
        <w:spacing w:line="300" w:lineRule="auto"/>
        <w:ind w:left="390"/>
        <w:rPr>
          <w:rFonts w:ascii="Arial" w:hAnsi="Arial" w:cs="Arial"/>
          <w:b/>
          <w:sz w:val="22"/>
          <w:szCs w:val="22"/>
        </w:rPr>
      </w:pPr>
    </w:p>
    <w:p w14:paraId="42B308FE" w14:textId="77777777" w:rsidR="00B85A5F" w:rsidRDefault="00B85A5F" w:rsidP="00AB3B11">
      <w:pPr>
        <w:spacing w:line="300" w:lineRule="auto"/>
        <w:ind w:left="390"/>
        <w:rPr>
          <w:rFonts w:ascii="Arial" w:hAnsi="Arial" w:cs="Arial"/>
          <w:b/>
          <w:sz w:val="22"/>
          <w:szCs w:val="22"/>
        </w:rPr>
      </w:pPr>
    </w:p>
    <w:p w14:paraId="313D0AFA" w14:textId="77777777" w:rsidR="00B85A5F" w:rsidRDefault="00B85A5F" w:rsidP="00AB3B11">
      <w:pPr>
        <w:spacing w:line="300" w:lineRule="auto"/>
        <w:ind w:left="390"/>
        <w:rPr>
          <w:rFonts w:ascii="Arial" w:hAnsi="Arial" w:cs="Arial"/>
          <w:b/>
          <w:sz w:val="22"/>
          <w:szCs w:val="22"/>
        </w:rPr>
      </w:pPr>
    </w:p>
    <w:p w14:paraId="51D8CB46" w14:textId="77777777" w:rsidR="00B85A5F" w:rsidRDefault="00B85A5F" w:rsidP="00AB3B11">
      <w:pPr>
        <w:spacing w:line="300" w:lineRule="auto"/>
        <w:ind w:left="390"/>
        <w:rPr>
          <w:rFonts w:ascii="Arial" w:hAnsi="Arial" w:cs="Arial"/>
          <w:b/>
          <w:sz w:val="22"/>
          <w:szCs w:val="22"/>
        </w:rPr>
      </w:pPr>
    </w:p>
    <w:p w14:paraId="483E944F" w14:textId="77777777" w:rsidR="00B85A5F" w:rsidRDefault="00B85A5F" w:rsidP="00AB3B11">
      <w:pPr>
        <w:spacing w:line="300" w:lineRule="auto"/>
        <w:ind w:left="390"/>
        <w:rPr>
          <w:rFonts w:ascii="Arial" w:hAnsi="Arial" w:cs="Arial"/>
          <w:b/>
          <w:sz w:val="22"/>
          <w:szCs w:val="22"/>
        </w:rPr>
      </w:pPr>
    </w:p>
    <w:p w14:paraId="640F0541" w14:textId="77777777" w:rsidR="00B85A5F" w:rsidRDefault="00B85A5F" w:rsidP="00AB3B11">
      <w:pPr>
        <w:spacing w:line="300" w:lineRule="auto"/>
        <w:ind w:left="390"/>
        <w:rPr>
          <w:rFonts w:ascii="Arial" w:hAnsi="Arial" w:cs="Arial"/>
          <w:b/>
          <w:sz w:val="22"/>
          <w:szCs w:val="22"/>
        </w:rPr>
      </w:pPr>
    </w:p>
    <w:p w14:paraId="3B47EA85" w14:textId="77777777" w:rsidR="00B85A5F" w:rsidRDefault="00B85A5F" w:rsidP="00AB3B11">
      <w:pPr>
        <w:spacing w:line="300" w:lineRule="auto"/>
        <w:ind w:left="390"/>
        <w:rPr>
          <w:rFonts w:ascii="Arial" w:hAnsi="Arial" w:cs="Arial"/>
          <w:b/>
          <w:sz w:val="22"/>
          <w:szCs w:val="22"/>
        </w:rPr>
      </w:pPr>
    </w:p>
    <w:p w14:paraId="59EF936C" w14:textId="77777777" w:rsidR="00B85A5F" w:rsidRDefault="00B85A5F" w:rsidP="00AB3B11">
      <w:pPr>
        <w:spacing w:line="300" w:lineRule="auto"/>
        <w:ind w:left="390"/>
        <w:rPr>
          <w:rFonts w:ascii="Arial" w:hAnsi="Arial" w:cs="Arial"/>
          <w:b/>
          <w:sz w:val="22"/>
          <w:szCs w:val="22"/>
        </w:rPr>
      </w:pPr>
    </w:p>
    <w:p w14:paraId="476683A3" w14:textId="77777777" w:rsidR="00B85A5F" w:rsidRDefault="00B85A5F" w:rsidP="00AB3B11">
      <w:pPr>
        <w:spacing w:line="300" w:lineRule="auto"/>
        <w:ind w:left="390"/>
        <w:rPr>
          <w:rFonts w:ascii="Arial" w:hAnsi="Arial" w:cs="Arial"/>
          <w:b/>
          <w:sz w:val="22"/>
          <w:szCs w:val="22"/>
        </w:rPr>
      </w:pPr>
    </w:p>
    <w:p w14:paraId="62D0C6EB" w14:textId="77777777" w:rsidR="00B85A5F" w:rsidRDefault="00B85A5F" w:rsidP="00AB3B11">
      <w:pPr>
        <w:spacing w:line="300" w:lineRule="auto"/>
        <w:ind w:left="390"/>
        <w:rPr>
          <w:rFonts w:ascii="Arial" w:hAnsi="Arial" w:cs="Arial"/>
          <w:b/>
          <w:sz w:val="22"/>
          <w:szCs w:val="22"/>
        </w:rPr>
      </w:pPr>
    </w:p>
    <w:p w14:paraId="15128DA3" w14:textId="77777777" w:rsidR="00B85A5F" w:rsidRDefault="00B85A5F" w:rsidP="00AB3B11">
      <w:pPr>
        <w:spacing w:line="300" w:lineRule="auto"/>
        <w:ind w:left="390"/>
        <w:rPr>
          <w:rFonts w:ascii="Arial" w:hAnsi="Arial" w:cs="Arial"/>
          <w:b/>
          <w:sz w:val="22"/>
          <w:szCs w:val="22"/>
        </w:rPr>
      </w:pPr>
    </w:p>
    <w:p w14:paraId="75DCE1F0" w14:textId="77777777" w:rsidR="00B85A5F" w:rsidRDefault="00B85A5F" w:rsidP="00AB3B11">
      <w:pPr>
        <w:spacing w:line="300" w:lineRule="auto"/>
        <w:ind w:left="390"/>
        <w:rPr>
          <w:rFonts w:ascii="Arial" w:hAnsi="Arial" w:cs="Arial"/>
          <w:b/>
          <w:sz w:val="22"/>
          <w:szCs w:val="22"/>
        </w:rPr>
      </w:pPr>
    </w:p>
    <w:p w14:paraId="5E4B98E7" w14:textId="77777777" w:rsidR="00B85A5F" w:rsidRDefault="00B85A5F" w:rsidP="00AB3B11">
      <w:pPr>
        <w:spacing w:line="300" w:lineRule="auto"/>
        <w:ind w:left="390"/>
        <w:rPr>
          <w:rFonts w:ascii="Arial" w:hAnsi="Arial" w:cs="Arial"/>
          <w:b/>
          <w:sz w:val="22"/>
          <w:szCs w:val="22"/>
        </w:rPr>
      </w:pPr>
    </w:p>
    <w:p w14:paraId="1C1B42B8" w14:textId="77777777" w:rsidR="00B85A5F" w:rsidRDefault="00B85A5F" w:rsidP="00AB3B11">
      <w:pPr>
        <w:spacing w:line="300" w:lineRule="auto"/>
        <w:ind w:left="390"/>
        <w:rPr>
          <w:rFonts w:ascii="Arial" w:hAnsi="Arial" w:cs="Arial"/>
          <w:b/>
          <w:sz w:val="22"/>
          <w:szCs w:val="22"/>
        </w:rPr>
      </w:pPr>
    </w:p>
    <w:p w14:paraId="4DE17028" w14:textId="77777777" w:rsidR="00B85A5F" w:rsidRDefault="00B85A5F" w:rsidP="00AB3B11">
      <w:pPr>
        <w:spacing w:line="300" w:lineRule="auto"/>
        <w:ind w:left="390"/>
        <w:rPr>
          <w:rFonts w:ascii="Arial" w:hAnsi="Arial" w:cs="Arial"/>
          <w:b/>
          <w:sz w:val="22"/>
          <w:szCs w:val="22"/>
        </w:rPr>
      </w:pPr>
    </w:p>
    <w:p w14:paraId="7D055F5B" w14:textId="77777777" w:rsidR="00B85A5F" w:rsidRDefault="00B85A5F" w:rsidP="00AB3B11">
      <w:pPr>
        <w:spacing w:line="300" w:lineRule="auto"/>
        <w:ind w:left="390"/>
        <w:rPr>
          <w:rFonts w:ascii="Arial" w:hAnsi="Arial" w:cs="Arial"/>
          <w:b/>
          <w:sz w:val="22"/>
          <w:szCs w:val="22"/>
        </w:rPr>
      </w:pPr>
    </w:p>
    <w:p w14:paraId="4DDC16E3" w14:textId="77777777" w:rsidR="00B85A5F" w:rsidRDefault="00B85A5F" w:rsidP="00AB3B11">
      <w:pPr>
        <w:spacing w:line="300" w:lineRule="auto"/>
        <w:ind w:left="390"/>
        <w:rPr>
          <w:rFonts w:ascii="Arial" w:hAnsi="Arial" w:cs="Arial"/>
          <w:b/>
          <w:sz w:val="22"/>
          <w:szCs w:val="22"/>
        </w:rPr>
      </w:pPr>
    </w:p>
    <w:p w14:paraId="37A270B4" w14:textId="77777777" w:rsidR="00B85A5F" w:rsidRDefault="00B85A5F" w:rsidP="00AB3B11">
      <w:pPr>
        <w:spacing w:line="300" w:lineRule="auto"/>
        <w:ind w:left="390"/>
        <w:rPr>
          <w:rFonts w:ascii="Arial" w:hAnsi="Arial" w:cs="Arial"/>
          <w:b/>
          <w:sz w:val="22"/>
          <w:szCs w:val="22"/>
        </w:rPr>
      </w:pPr>
    </w:p>
    <w:p w14:paraId="362E4B9C" w14:textId="6127455A" w:rsidR="00B85A5F" w:rsidRDefault="00B85A5F" w:rsidP="00B85A5F">
      <w:pPr>
        <w:spacing w:line="300" w:lineRule="auto"/>
        <w:rPr>
          <w:rFonts w:ascii="Arial" w:hAnsi="Arial" w:cs="Arial"/>
          <w:b/>
          <w:sz w:val="22"/>
          <w:szCs w:val="22"/>
        </w:rPr>
      </w:pPr>
    </w:p>
    <w:p w14:paraId="6CC739B3" w14:textId="77777777" w:rsidR="00B85A5F" w:rsidRDefault="00B85A5F" w:rsidP="00AB3B11">
      <w:pPr>
        <w:spacing w:line="300" w:lineRule="auto"/>
        <w:ind w:left="390"/>
        <w:rPr>
          <w:rFonts w:ascii="Arial" w:hAnsi="Arial" w:cs="Arial"/>
          <w:b/>
          <w:sz w:val="22"/>
          <w:szCs w:val="22"/>
        </w:rPr>
      </w:pPr>
    </w:p>
    <w:p w14:paraId="155C39EA" w14:textId="0CC49650" w:rsidR="00595232" w:rsidRPr="00124D22" w:rsidRDefault="00595232" w:rsidP="00AB3B11">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68611E">
        <w:rPr>
          <w:rFonts w:ascii="Arial" w:hAnsi="Arial" w:cs="Arial"/>
          <w:b/>
          <w:sz w:val="22"/>
          <w:szCs w:val="22"/>
        </w:rPr>
        <w:t>2</w:t>
      </w:r>
      <w:r w:rsidRPr="00124D22">
        <w:rPr>
          <w:rFonts w:ascii="Arial" w:hAnsi="Arial" w:cs="Arial"/>
          <w:b/>
          <w:sz w:val="22"/>
          <w:szCs w:val="22"/>
        </w:rPr>
        <w:t xml:space="preserve"> do Umowy</w:t>
      </w:r>
    </w:p>
    <w:p w14:paraId="0E268B65" w14:textId="77777777" w:rsidR="00595232" w:rsidRPr="00124D22" w:rsidRDefault="00595232" w:rsidP="00AB3B11">
      <w:pPr>
        <w:spacing w:line="300" w:lineRule="auto"/>
        <w:ind w:left="390"/>
        <w:rPr>
          <w:rFonts w:ascii="Arial" w:hAnsi="Arial" w:cs="Arial"/>
          <w:b/>
          <w:sz w:val="22"/>
          <w:szCs w:val="22"/>
        </w:rPr>
      </w:pPr>
    </w:p>
    <w:p w14:paraId="77BE5CCF" w14:textId="77777777" w:rsidR="00595232" w:rsidRPr="00124D22" w:rsidRDefault="00595232"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Powiadomienie Zamawiającego o zmianie numeru Rachunku</w:t>
      </w:r>
    </w:p>
    <w:p w14:paraId="5CFB571A" w14:textId="77777777" w:rsidR="00595232" w:rsidRPr="00124D22" w:rsidRDefault="00595232" w:rsidP="00E77FB2">
      <w:pPr>
        <w:pStyle w:val="Akapitzlist"/>
        <w:spacing w:line="300" w:lineRule="auto"/>
        <w:ind w:left="390"/>
        <w:rPr>
          <w:rFonts w:ascii="Arial" w:hAnsi="Arial" w:cs="Arial"/>
          <w:b/>
          <w:sz w:val="22"/>
          <w:szCs w:val="22"/>
        </w:rPr>
      </w:pPr>
    </w:p>
    <w:p w14:paraId="31495B7C"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1. Strony zobowiązują się regulować swoje zobowiązania wynikające z Umowy wyłącznie przelewem bankowym, przy uwzględnieniu zapisów o rozliczeniach za pośrednictwem banków, wynikających z przepisów art. 19 ustawy z dnia 2 lipca 2018 r. Prawo przedsiębiorców (Dz. U. z 2018 r., poz. 646 z późniejszymi zmianami).</w:t>
      </w:r>
    </w:p>
    <w:p w14:paraId="6647721F"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2. Aktualne numery kont bankowych:</w:t>
      </w:r>
    </w:p>
    <w:p w14:paraId="72A0B58F" w14:textId="77777777" w:rsidR="00545909" w:rsidRDefault="00C35D79" w:rsidP="00E77FB2">
      <w:pPr>
        <w:pStyle w:val="Akapitzlist"/>
        <w:spacing w:line="300" w:lineRule="auto"/>
        <w:ind w:left="390"/>
        <w:jc w:val="both"/>
        <w:rPr>
          <w:rFonts w:asciiTheme="minorBidi" w:hAnsiTheme="minorBidi" w:cstheme="minorBidi"/>
          <w:szCs w:val="22"/>
        </w:rPr>
      </w:pPr>
      <w:r w:rsidRPr="00124D22">
        <w:rPr>
          <w:rFonts w:ascii="Arial" w:hAnsi="Arial" w:cs="Arial"/>
          <w:sz w:val="22"/>
          <w:szCs w:val="22"/>
        </w:rPr>
        <w:t xml:space="preserve">a)       Wykonawca:   </w:t>
      </w:r>
      <w:r w:rsidR="00545909">
        <w:rPr>
          <w:rFonts w:asciiTheme="minorBidi" w:hAnsiTheme="minorBidi" w:cstheme="minorBidi"/>
          <w:szCs w:val="22"/>
        </w:rPr>
        <w:t>Bank Pekao</w:t>
      </w:r>
    </w:p>
    <w:p w14:paraId="5DF1F370" w14:textId="1A622A95" w:rsidR="00C35D79" w:rsidRPr="00124D22" w:rsidRDefault="00545909" w:rsidP="00545909">
      <w:pPr>
        <w:pStyle w:val="Akapitzlist"/>
        <w:spacing w:line="300" w:lineRule="auto"/>
        <w:ind w:left="390" w:firstLine="2871"/>
        <w:jc w:val="both"/>
        <w:rPr>
          <w:rFonts w:ascii="Arial" w:hAnsi="Arial" w:cs="Arial"/>
          <w:b/>
          <w:sz w:val="22"/>
          <w:szCs w:val="22"/>
        </w:rPr>
      </w:pPr>
      <w:r w:rsidRPr="00545909">
        <w:rPr>
          <w:rFonts w:ascii="Arial" w:hAnsi="Arial" w:cs="Arial"/>
          <w:b/>
          <w:sz w:val="22"/>
          <w:szCs w:val="22"/>
        </w:rPr>
        <w:t>73 1240 6292 1111 0011 1090 6529</w:t>
      </w:r>
    </w:p>
    <w:p w14:paraId="26150A46" w14:textId="77777777" w:rsidR="00C35D79" w:rsidRPr="00124D22" w:rsidRDefault="00C35D79"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b)      Zamawiający:   Powszechna Kasa Oszczędności Bank Polski S. A. nr</w:t>
      </w:r>
    </w:p>
    <w:p w14:paraId="1037D934" w14:textId="77777777" w:rsidR="00C35D79" w:rsidRPr="00124D22" w:rsidRDefault="00C35D79" w:rsidP="00E77FB2">
      <w:pPr>
        <w:pStyle w:val="Akapitzlist"/>
        <w:spacing w:line="300" w:lineRule="auto"/>
        <w:ind w:left="390"/>
        <w:jc w:val="center"/>
        <w:rPr>
          <w:rFonts w:ascii="Arial" w:hAnsi="Arial" w:cs="Arial"/>
          <w:b/>
          <w:sz w:val="22"/>
          <w:szCs w:val="22"/>
        </w:rPr>
      </w:pPr>
      <w:r w:rsidRPr="00124D22">
        <w:rPr>
          <w:rFonts w:ascii="Arial" w:hAnsi="Arial" w:cs="Arial"/>
          <w:b/>
          <w:sz w:val="22"/>
          <w:szCs w:val="22"/>
        </w:rPr>
        <w:t>51 1020 1026 0000 1002 0294 2993</w:t>
      </w:r>
    </w:p>
    <w:p w14:paraId="49945517" w14:textId="77777777" w:rsidR="00595232" w:rsidRPr="00124D22" w:rsidRDefault="00595232" w:rsidP="00E77FB2">
      <w:pPr>
        <w:pStyle w:val="Akapitzlist"/>
        <w:spacing w:line="300" w:lineRule="auto"/>
        <w:ind w:left="390"/>
        <w:jc w:val="both"/>
        <w:rPr>
          <w:rFonts w:ascii="Arial" w:hAnsi="Arial" w:cs="Arial"/>
          <w:sz w:val="22"/>
          <w:szCs w:val="22"/>
        </w:rPr>
      </w:pPr>
      <w:r w:rsidRPr="00124D22">
        <w:rPr>
          <w:rFonts w:ascii="Arial" w:hAnsi="Arial" w:cs="Arial"/>
          <w:sz w:val="22"/>
          <w:szCs w:val="22"/>
        </w:rPr>
        <w:t>3. O zmianach w brzmieniu kont bankowych Strony wzajemnie powiadomią się w formie pisemnej na 7 dni przed planowaną zmianą. W takim przypadku nie jest wymagane sporządzenie aneksu do Umowy.</w:t>
      </w:r>
    </w:p>
    <w:p w14:paraId="5A912BD8" w14:textId="77777777" w:rsidR="00595232" w:rsidRPr="00124D22" w:rsidRDefault="00595232" w:rsidP="00E77FB2">
      <w:pPr>
        <w:pStyle w:val="Akapitzlist"/>
        <w:spacing w:line="300" w:lineRule="auto"/>
        <w:ind w:left="425"/>
        <w:contextualSpacing w:val="0"/>
        <w:jc w:val="both"/>
        <w:rPr>
          <w:rFonts w:ascii="Arial" w:hAnsi="Arial" w:cs="Arial"/>
          <w:b/>
          <w:sz w:val="22"/>
          <w:szCs w:val="22"/>
        </w:rPr>
      </w:pPr>
      <w:r w:rsidRPr="00124D22">
        <w:rPr>
          <w:rFonts w:ascii="Arial" w:hAnsi="Arial" w:cs="Arial"/>
          <w:sz w:val="22"/>
          <w:szCs w:val="22"/>
        </w:rPr>
        <w:t>4. Zmieniony Rachunek musi być rachunkiem wskazanym w zgłoszeniu identyfikacyjnym lub zgłoszeniu aktualizacyjnym złożonym przez Zamawiającego do naczelnika właściwego urzędu skarbowego i znajdować się na tzw. „białej liście podatników VAT”, o której mowa w art. 96 b ustawy z dnia 11 marca 2004 r. o podatku od towarów i usług.</w:t>
      </w:r>
    </w:p>
    <w:p w14:paraId="0E4BEB2B" w14:textId="77777777" w:rsidR="0064234B" w:rsidRPr="00124D22" w:rsidRDefault="0064234B" w:rsidP="00E77FB2">
      <w:pPr>
        <w:pStyle w:val="Akapitzlist"/>
        <w:spacing w:line="300" w:lineRule="auto"/>
        <w:ind w:left="425"/>
        <w:contextualSpacing w:val="0"/>
        <w:jc w:val="center"/>
        <w:rPr>
          <w:rFonts w:ascii="Arial" w:hAnsi="Arial" w:cs="Arial"/>
          <w:sz w:val="22"/>
          <w:szCs w:val="22"/>
        </w:rPr>
      </w:pPr>
    </w:p>
    <w:p w14:paraId="1189811A" w14:textId="77777777" w:rsidR="00B46BEB" w:rsidRPr="00124D22" w:rsidRDefault="00B46BEB" w:rsidP="003C4D78">
      <w:pPr>
        <w:spacing w:line="300" w:lineRule="auto"/>
        <w:rPr>
          <w:rFonts w:ascii="Arial" w:hAnsi="Arial" w:cs="Arial"/>
          <w:sz w:val="22"/>
          <w:szCs w:val="22"/>
        </w:rPr>
      </w:pPr>
      <w:r w:rsidRPr="00124D22">
        <w:rPr>
          <w:rFonts w:ascii="Arial" w:hAnsi="Arial" w:cs="Arial"/>
          <w:sz w:val="22"/>
          <w:szCs w:val="22"/>
        </w:rPr>
        <w:br w:type="page"/>
      </w:r>
    </w:p>
    <w:p w14:paraId="632A89ED" w14:textId="48264762" w:rsidR="00097B7E" w:rsidRPr="00124D22" w:rsidRDefault="00097B7E" w:rsidP="003C4D78">
      <w:pPr>
        <w:spacing w:line="300" w:lineRule="auto"/>
        <w:ind w:left="390"/>
        <w:rPr>
          <w:rFonts w:ascii="Arial" w:hAnsi="Arial" w:cs="Arial"/>
          <w:b/>
          <w:sz w:val="22"/>
          <w:szCs w:val="22"/>
        </w:rPr>
      </w:pPr>
      <w:r w:rsidRPr="00124D22">
        <w:rPr>
          <w:rFonts w:ascii="Arial" w:hAnsi="Arial" w:cs="Arial"/>
          <w:b/>
          <w:sz w:val="22"/>
          <w:szCs w:val="22"/>
        </w:rPr>
        <w:lastRenderedPageBreak/>
        <w:t>ZAŁĄCZNIK NR 1</w:t>
      </w:r>
      <w:r w:rsidR="0068611E">
        <w:rPr>
          <w:rFonts w:ascii="Arial" w:hAnsi="Arial" w:cs="Arial"/>
          <w:b/>
          <w:sz w:val="22"/>
          <w:szCs w:val="22"/>
        </w:rPr>
        <w:t>3</w:t>
      </w:r>
      <w:r w:rsidRPr="00124D22">
        <w:rPr>
          <w:rFonts w:ascii="Arial" w:hAnsi="Arial" w:cs="Arial"/>
          <w:b/>
          <w:sz w:val="22"/>
          <w:szCs w:val="22"/>
        </w:rPr>
        <w:t xml:space="preserve"> do Umowy</w:t>
      </w:r>
    </w:p>
    <w:p w14:paraId="71FA2DE0" w14:textId="77777777" w:rsidR="00461BEA" w:rsidRPr="00124D22" w:rsidRDefault="00461BEA" w:rsidP="00E77FB2">
      <w:pPr>
        <w:pStyle w:val="Default"/>
        <w:spacing w:line="300" w:lineRule="auto"/>
        <w:ind w:left="720"/>
        <w:jc w:val="both"/>
        <w:rPr>
          <w:rFonts w:ascii="Arial" w:hAnsi="Arial" w:cs="Arial"/>
          <w:bCs/>
          <w:sz w:val="22"/>
          <w:szCs w:val="22"/>
        </w:rPr>
      </w:pPr>
    </w:p>
    <w:p w14:paraId="25BECFFB" w14:textId="77777777" w:rsidR="00792AF6" w:rsidRPr="00124D22" w:rsidRDefault="00792AF6" w:rsidP="00854CD1">
      <w:pPr>
        <w:spacing w:line="300" w:lineRule="auto"/>
        <w:jc w:val="both"/>
        <w:rPr>
          <w:rFonts w:ascii="Arial" w:hAnsi="Arial" w:cs="Arial"/>
          <w:i/>
          <w:iCs/>
          <w:sz w:val="22"/>
          <w:szCs w:val="22"/>
        </w:rPr>
      </w:pPr>
    </w:p>
    <w:p w14:paraId="243D8F5A" w14:textId="77777777" w:rsidR="00792AF6" w:rsidRPr="00124D22" w:rsidRDefault="00792AF6">
      <w:pPr>
        <w:spacing w:line="300" w:lineRule="auto"/>
        <w:ind w:left="4253"/>
        <w:jc w:val="both"/>
        <w:rPr>
          <w:rFonts w:ascii="Arial" w:hAnsi="Arial" w:cs="Arial"/>
          <w:sz w:val="22"/>
          <w:szCs w:val="22"/>
        </w:rPr>
      </w:pPr>
      <w:r w:rsidRPr="00124D22">
        <w:rPr>
          <w:rFonts w:ascii="Arial" w:hAnsi="Arial" w:cs="Arial"/>
          <w:sz w:val="22"/>
          <w:szCs w:val="22"/>
        </w:rPr>
        <w:t>…………………………..</w:t>
      </w:r>
    </w:p>
    <w:p w14:paraId="68B127E4" w14:textId="77777777" w:rsidR="00792AF6" w:rsidRPr="00124D22" w:rsidRDefault="00792AF6">
      <w:pPr>
        <w:spacing w:line="300" w:lineRule="auto"/>
        <w:ind w:left="4253"/>
        <w:jc w:val="both"/>
        <w:rPr>
          <w:rFonts w:ascii="Arial" w:hAnsi="Arial" w:cs="Arial"/>
          <w:i/>
          <w:iCs/>
          <w:sz w:val="22"/>
          <w:szCs w:val="22"/>
        </w:rPr>
      </w:pPr>
      <w:r w:rsidRPr="00124D22">
        <w:rPr>
          <w:rFonts w:ascii="Arial" w:hAnsi="Arial" w:cs="Arial"/>
          <w:i/>
          <w:iCs/>
          <w:sz w:val="22"/>
          <w:szCs w:val="22"/>
        </w:rPr>
        <w:t>(nazwa i adres Cesjonariusza)</w:t>
      </w:r>
    </w:p>
    <w:p w14:paraId="6F543882" w14:textId="77777777" w:rsidR="00792AF6" w:rsidRPr="00124D22" w:rsidRDefault="00792AF6">
      <w:pPr>
        <w:spacing w:line="300" w:lineRule="auto"/>
        <w:jc w:val="both"/>
        <w:rPr>
          <w:rFonts w:ascii="Arial" w:hAnsi="Arial" w:cs="Arial"/>
          <w:sz w:val="22"/>
          <w:szCs w:val="22"/>
        </w:rPr>
      </w:pPr>
    </w:p>
    <w:p w14:paraId="0D08B589" w14:textId="77777777" w:rsidR="00792AF6" w:rsidRPr="00124D22" w:rsidRDefault="00792AF6">
      <w:pPr>
        <w:spacing w:line="300" w:lineRule="auto"/>
        <w:jc w:val="both"/>
        <w:rPr>
          <w:rFonts w:ascii="Arial" w:hAnsi="Arial" w:cs="Arial"/>
          <w:sz w:val="22"/>
          <w:szCs w:val="22"/>
        </w:rPr>
      </w:pPr>
    </w:p>
    <w:p w14:paraId="2229083C"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L. dz. nr …………………….</w:t>
      </w:r>
    </w:p>
    <w:p w14:paraId="1B2DB9DE" w14:textId="77777777" w:rsidR="00792AF6" w:rsidRPr="00124D22" w:rsidRDefault="00792AF6">
      <w:pPr>
        <w:spacing w:line="300" w:lineRule="auto"/>
        <w:jc w:val="both"/>
        <w:rPr>
          <w:rFonts w:ascii="Arial" w:hAnsi="Arial" w:cs="Arial"/>
          <w:sz w:val="22"/>
          <w:szCs w:val="22"/>
        </w:rPr>
      </w:pPr>
    </w:p>
    <w:p w14:paraId="44404BD8"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b/>
          <w:bCs/>
          <w:sz w:val="22"/>
          <w:szCs w:val="22"/>
        </w:rPr>
        <w:t>ZGODA NA PRZELEW WIERZYTELNOŚCI</w:t>
      </w:r>
    </w:p>
    <w:p w14:paraId="71AA8145" w14:textId="77777777" w:rsidR="00792AF6" w:rsidRPr="00124D22" w:rsidRDefault="00792AF6">
      <w:pPr>
        <w:spacing w:line="300" w:lineRule="auto"/>
        <w:jc w:val="both"/>
        <w:rPr>
          <w:rFonts w:ascii="Arial" w:hAnsi="Arial" w:cs="Arial"/>
          <w:sz w:val="22"/>
          <w:szCs w:val="22"/>
        </w:rPr>
      </w:pPr>
    </w:p>
    <w:p w14:paraId="352E322C" w14:textId="77777777" w:rsidR="00792AF6" w:rsidRPr="00124D22" w:rsidRDefault="00792AF6">
      <w:pPr>
        <w:spacing w:line="300" w:lineRule="auto"/>
        <w:jc w:val="both"/>
        <w:rPr>
          <w:rFonts w:ascii="Arial" w:hAnsi="Arial" w:cs="Arial"/>
          <w:sz w:val="22"/>
          <w:szCs w:val="22"/>
        </w:rPr>
      </w:pPr>
    </w:p>
    <w:p w14:paraId="4847906F"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 xml:space="preserve">         Działając w imieniu Enea Elektrownia Połaniec Spółki Akcyjnej z siedzibą w Zawadzie (skrót firmy: Enea Elektrownia Połaniec S.A.) wpisanej do rejestru przedsiębiorców Krajowego Rejestru Sądowego pod numerem 0000053769 przez Sąd Rejonowy w Kielcach X Wydział Gospodarczy Krajowego Rejestru Sądowego, NIP 866-00-01-429, kapitał zakładowy w wysokości 713 500 000 zł w całości wpłacony, wyrażamy zgodę – </w:t>
      </w:r>
      <w:r w:rsidRPr="00124D22">
        <w:rPr>
          <w:rFonts w:ascii="Arial" w:hAnsi="Arial" w:cs="Arial"/>
          <w:b/>
          <w:bCs/>
          <w:sz w:val="22"/>
          <w:szCs w:val="22"/>
          <w:u w:val="single"/>
        </w:rPr>
        <w:t>pod warunkiem</w:t>
      </w:r>
      <w:r w:rsidRPr="00124D22">
        <w:rPr>
          <w:rFonts w:ascii="Arial" w:hAnsi="Arial" w:cs="Arial"/>
          <w:sz w:val="22"/>
          <w:szCs w:val="22"/>
        </w:rPr>
        <w:t xml:space="preserve"> </w:t>
      </w:r>
      <w:r w:rsidRPr="00124D22">
        <w:rPr>
          <w:rFonts w:ascii="Arial" w:hAnsi="Arial" w:cs="Arial"/>
          <w:b/>
          <w:bCs/>
          <w:sz w:val="22"/>
          <w:szCs w:val="22"/>
        </w:rPr>
        <w:t>pisemnego przyjęcia przez ………………… z siedzibą w ………….………. ("Cedent") oraz ………………... z siedzibą w …………………. („Cesjonariusz") zastrzeżeń, o których mowa w pkt 1–3 poniżej</w:t>
      </w:r>
      <w:r w:rsidRPr="00124D22">
        <w:rPr>
          <w:rFonts w:ascii="Arial" w:hAnsi="Arial" w:cs="Arial"/>
          <w:sz w:val="22"/>
          <w:szCs w:val="22"/>
        </w:rPr>
        <w:t xml:space="preserve"> – na dokonanie przelewu przez Cedenta na rzecz Cesjonariusza bezspornych wierzytelności pieniężnych wobec Enea Elektrownia Połaniec S.A. („</w:t>
      </w:r>
      <w:r w:rsidRPr="00124D22">
        <w:rPr>
          <w:rFonts w:ascii="Arial" w:hAnsi="Arial" w:cs="Arial"/>
          <w:b/>
          <w:bCs/>
          <w:sz w:val="22"/>
          <w:szCs w:val="22"/>
        </w:rPr>
        <w:t>Dłużnik wierzytelności</w:t>
      </w:r>
      <w:r w:rsidRPr="00124D22">
        <w:rPr>
          <w:rFonts w:ascii="Arial" w:hAnsi="Arial" w:cs="Arial"/>
          <w:sz w:val="22"/>
          <w:szCs w:val="22"/>
        </w:rPr>
        <w:t>”), zarówno istniejących, jak i przyszłych, z tytułu:</w:t>
      </w:r>
    </w:p>
    <w:p w14:paraId="7C7CD2FA" w14:textId="77777777" w:rsidR="00792AF6" w:rsidRPr="00124D22" w:rsidRDefault="00792AF6">
      <w:pPr>
        <w:spacing w:line="300" w:lineRule="auto"/>
        <w:jc w:val="both"/>
        <w:rPr>
          <w:rFonts w:ascii="Arial" w:hAnsi="Arial" w:cs="Arial"/>
          <w:i/>
          <w:iCs/>
          <w:sz w:val="22"/>
          <w:szCs w:val="22"/>
        </w:rPr>
      </w:pPr>
    </w:p>
    <w:p w14:paraId="5BB6CD29" w14:textId="77777777" w:rsidR="00792AF6" w:rsidRPr="00124D22" w:rsidRDefault="00792AF6">
      <w:pPr>
        <w:spacing w:line="300" w:lineRule="auto"/>
        <w:jc w:val="center"/>
        <w:rPr>
          <w:rFonts w:ascii="Arial" w:hAnsi="Arial" w:cs="Arial"/>
          <w:b/>
          <w:bCs/>
          <w:sz w:val="22"/>
          <w:szCs w:val="22"/>
        </w:rPr>
      </w:pPr>
      <w:r w:rsidRPr="00124D22">
        <w:rPr>
          <w:rFonts w:ascii="Arial" w:hAnsi="Arial" w:cs="Arial"/>
          <w:i/>
          <w:iCs/>
          <w:sz w:val="22"/>
          <w:szCs w:val="22"/>
        </w:rPr>
        <w:t>Umowy nr (…)</w:t>
      </w:r>
      <w:r w:rsidRPr="00124D22">
        <w:rPr>
          <w:rFonts w:ascii="Arial" w:hAnsi="Arial" w:cs="Arial"/>
          <w:i/>
          <w:iCs/>
          <w:sz w:val="22"/>
          <w:szCs w:val="22"/>
        </w:rPr>
        <w:br/>
        <w:t xml:space="preserve">z dnia </w:t>
      </w:r>
      <w:r w:rsidRPr="00124D22">
        <w:rPr>
          <w:rFonts w:ascii="Arial" w:hAnsi="Arial" w:cs="Arial"/>
          <w:b/>
          <w:bCs/>
          <w:sz w:val="22"/>
          <w:szCs w:val="22"/>
        </w:rPr>
        <w:t>………………...</w:t>
      </w:r>
    </w:p>
    <w:p w14:paraId="0EE97FFB" w14:textId="77777777" w:rsidR="00792AF6" w:rsidRPr="00124D22" w:rsidRDefault="00792AF6">
      <w:pPr>
        <w:spacing w:line="300" w:lineRule="auto"/>
        <w:jc w:val="center"/>
        <w:rPr>
          <w:rFonts w:ascii="Arial" w:hAnsi="Arial" w:cs="Arial"/>
          <w:i/>
          <w:iCs/>
          <w:sz w:val="22"/>
          <w:szCs w:val="22"/>
        </w:rPr>
      </w:pPr>
      <w:r w:rsidRPr="00124D22">
        <w:rPr>
          <w:rFonts w:ascii="Arial" w:hAnsi="Arial" w:cs="Arial"/>
          <w:i/>
          <w:iCs/>
          <w:sz w:val="22"/>
          <w:szCs w:val="22"/>
        </w:rPr>
        <w:t xml:space="preserve">na dostawę / wykonanie usług (…) </w:t>
      </w:r>
      <w:r w:rsidRPr="00124D22">
        <w:rPr>
          <w:rFonts w:ascii="Arial" w:hAnsi="Arial" w:cs="Arial"/>
          <w:sz w:val="22"/>
          <w:szCs w:val="22"/>
        </w:rPr>
        <w:t>(„</w:t>
      </w:r>
      <w:r w:rsidRPr="00124D22">
        <w:rPr>
          <w:rFonts w:ascii="Arial" w:hAnsi="Arial" w:cs="Arial"/>
          <w:b/>
          <w:bCs/>
          <w:sz w:val="22"/>
          <w:szCs w:val="22"/>
        </w:rPr>
        <w:t>Umowa</w:t>
      </w:r>
      <w:r w:rsidRPr="00124D22">
        <w:rPr>
          <w:rFonts w:ascii="Arial" w:hAnsi="Arial" w:cs="Arial"/>
          <w:sz w:val="22"/>
          <w:szCs w:val="22"/>
        </w:rPr>
        <w:t>”)</w:t>
      </w:r>
    </w:p>
    <w:p w14:paraId="2EDF6ABF" w14:textId="77777777" w:rsidR="00792AF6" w:rsidRPr="00124D22" w:rsidRDefault="00792AF6">
      <w:pPr>
        <w:spacing w:line="300" w:lineRule="auto"/>
        <w:jc w:val="both"/>
        <w:rPr>
          <w:rFonts w:ascii="Arial" w:hAnsi="Arial" w:cs="Arial"/>
          <w:sz w:val="22"/>
          <w:szCs w:val="22"/>
        </w:rPr>
      </w:pPr>
    </w:p>
    <w:p w14:paraId="4C0EDB75"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Zastrzeżenia, których przyjęcie jest warunkiem wyrażenia zgody na przelew wierzytelności:</w:t>
      </w:r>
    </w:p>
    <w:p w14:paraId="7105E893" w14:textId="77777777" w:rsidR="00792AF6" w:rsidRPr="00124D22" w:rsidRDefault="00792AF6" w:rsidP="004334FE">
      <w:pPr>
        <w:pStyle w:val="Akapitzlist"/>
        <w:numPr>
          <w:ilvl w:val="0"/>
          <w:numId w:val="11"/>
        </w:numPr>
        <w:spacing w:line="300" w:lineRule="auto"/>
        <w:ind w:left="351" w:hanging="357"/>
        <w:jc w:val="both"/>
        <w:rPr>
          <w:rFonts w:ascii="Arial" w:hAnsi="Arial" w:cs="Arial"/>
          <w:sz w:val="22"/>
          <w:szCs w:val="22"/>
        </w:rPr>
      </w:pPr>
      <w:r w:rsidRPr="00124D22">
        <w:rPr>
          <w:rFonts w:ascii="Arial" w:hAnsi="Arial" w:cs="Arial"/>
          <w:sz w:val="22"/>
          <w:szCs w:val="22"/>
        </w:rPr>
        <w:t>Cesjonariusz akceptuje, aby w przypadku naliczenia przez Enea Elektrownia Połaniec S.A. kar umownych dla Cedenta wynikających z Umowy, w szczególności z powodu braku realizacji dostaw / nie wykonania usług w uzgodnionych ilościach i terminach lub nie dostarczenia przez Cedenta pełnej dokumentacji wymaganej Umową, Enea Elektrownia Połaniec S.A. dokonała potrącenia wierzytelności o zapłatę kar umownych z przelanymi na Cesjonariusza wierzytelnościami Cedenta w stosunku do Enea Elektrownia Połaniec S.A. Dotyczy to również przypadku, gdy wierzytelność przysługująca względem Cedenta stała się wymagalna później niż wierzytelność będąca przedmiotem przelewu.</w:t>
      </w:r>
    </w:p>
    <w:p w14:paraId="0AB83DC6"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 xml:space="preserve">Cesjonariusz akceptuje również prawo Enea Elektrownia Połaniec S.A. do wstrzymania płatności w przypadkach, gdy przewiduje to Umowa, w szczególności w razie obniżenia ceny / wynagrodzenia z powodu nie dostarczenia przez Cedenta wymaganej dokumentacji. </w:t>
      </w:r>
    </w:p>
    <w:p w14:paraId="59269DD5" w14:textId="77777777" w:rsidR="00792AF6" w:rsidRPr="00124D22" w:rsidRDefault="00792AF6">
      <w:pPr>
        <w:pStyle w:val="Akapitzlist"/>
        <w:spacing w:line="300" w:lineRule="auto"/>
        <w:ind w:left="357"/>
        <w:jc w:val="both"/>
        <w:rPr>
          <w:rFonts w:ascii="Arial" w:hAnsi="Arial" w:cs="Arial"/>
          <w:sz w:val="22"/>
          <w:szCs w:val="22"/>
        </w:rPr>
      </w:pPr>
      <w:r w:rsidRPr="00124D22">
        <w:rPr>
          <w:rFonts w:ascii="Arial" w:hAnsi="Arial" w:cs="Arial"/>
          <w:sz w:val="22"/>
          <w:szCs w:val="22"/>
        </w:rPr>
        <w:t>Jednocześnie Cesjonariusz zrzeka się wobec Enea Elektrownia Połaniec S.A. wszelkich roszczeń wynikłych lub związanych z potrąceniem powyższych wierzytelności oraz wstrzymaniem płatności.</w:t>
      </w:r>
    </w:p>
    <w:p w14:paraId="3981EA77" w14:textId="77777777" w:rsidR="00792AF6" w:rsidRPr="00124D22" w:rsidRDefault="00792AF6" w:rsidP="004334FE">
      <w:pPr>
        <w:pStyle w:val="Akapitzlist"/>
        <w:numPr>
          <w:ilvl w:val="0"/>
          <w:numId w:val="11"/>
        </w:numPr>
        <w:spacing w:line="300" w:lineRule="auto"/>
        <w:ind w:left="357"/>
        <w:jc w:val="both"/>
        <w:rPr>
          <w:rFonts w:ascii="Arial" w:hAnsi="Arial" w:cs="Arial"/>
          <w:sz w:val="22"/>
          <w:szCs w:val="22"/>
        </w:rPr>
      </w:pPr>
      <w:r w:rsidRPr="00124D22">
        <w:rPr>
          <w:rFonts w:ascii="Arial" w:hAnsi="Arial" w:cs="Arial"/>
          <w:sz w:val="22"/>
          <w:szCs w:val="22"/>
        </w:rPr>
        <w:t xml:space="preserve">Cesjonariusz nie dokona, bez uprzedniej pisemnej zgody Enea Elektrownia Połaniec S.A., dalszego przelewu wierzytelności wobec Enea Elektrownia Połaniec S.A. nabytych od Cedenta. </w:t>
      </w:r>
      <w:r w:rsidRPr="00124D22">
        <w:rPr>
          <w:rFonts w:ascii="Arial" w:hAnsi="Arial" w:cs="Arial"/>
          <w:sz w:val="22"/>
          <w:szCs w:val="22"/>
        </w:rPr>
        <w:lastRenderedPageBreak/>
        <w:t>Jeżeli przyszły cesjonariusz w formie pisemnej przyjmie zastrzeżenia, o których mowa w pkt 1 – 3 niniejszego pisma, Enea Elektrownia Połaniec S.A. nie odmówi zgody bez uzasadnionej przyczyny.</w:t>
      </w:r>
    </w:p>
    <w:p w14:paraId="480CBB42" w14:textId="77777777" w:rsidR="00792AF6" w:rsidRPr="00124D22" w:rsidRDefault="00792AF6" w:rsidP="004334FE">
      <w:pPr>
        <w:pStyle w:val="Akapitzlist"/>
        <w:numPr>
          <w:ilvl w:val="0"/>
          <w:numId w:val="11"/>
        </w:numPr>
        <w:spacing w:line="300" w:lineRule="auto"/>
        <w:ind w:left="351" w:hanging="357"/>
        <w:jc w:val="both"/>
        <w:rPr>
          <w:rFonts w:ascii="Arial" w:hAnsi="Arial" w:cs="Arial"/>
          <w:sz w:val="22"/>
          <w:szCs w:val="22"/>
        </w:rPr>
      </w:pPr>
      <w:r w:rsidRPr="00124D22">
        <w:rPr>
          <w:rFonts w:ascii="Arial" w:hAnsi="Arial" w:cs="Arial"/>
          <w:sz w:val="22"/>
          <w:szCs w:val="22"/>
        </w:rPr>
        <w:t>Na fakturach wystawionych przez Cedenta dla Enea Elektrownia Połaniec S.A. zamieszczona zostanie informacja o przelewie wierzytelności i wskazany zostanie numer rachunku bankowego Cesjonariusza właściwy do dokonywania wpłat. W przypadku wskazania innego rachunku bankowego, Enea Elektrownia Połaniec S.A. nie ponosi odpowiedzialności wobec Cesjonariusza za brak zapłaty, a zapłata na rachunek bankowy wskazany na fakturze zwalnia Enea Elektrownia Połaniec S.A. z zobowiązań wynikających z Umowy.</w:t>
      </w:r>
    </w:p>
    <w:p w14:paraId="2B78BFA0" w14:textId="77777777" w:rsidR="00792AF6" w:rsidRPr="00124D22" w:rsidRDefault="00792AF6">
      <w:pPr>
        <w:spacing w:line="300" w:lineRule="auto"/>
        <w:jc w:val="both"/>
        <w:rPr>
          <w:rFonts w:ascii="Arial" w:hAnsi="Arial" w:cs="Arial"/>
          <w:sz w:val="22"/>
          <w:szCs w:val="22"/>
        </w:rPr>
      </w:pPr>
    </w:p>
    <w:p w14:paraId="525C1F23" w14:textId="77777777" w:rsidR="00792AF6" w:rsidRPr="00124D22" w:rsidRDefault="00792AF6">
      <w:pPr>
        <w:spacing w:line="300" w:lineRule="auto"/>
        <w:jc w:val="center"/>
        <w:rPr>
          <w:rFonts w:ascii="Arial" w:hAnsi="Arial" w:cs="Arial"/>
          <w:sz w:val="22"/>
          <w:szCs w:val="22"/>
        </w:rPr>
      </w:pPr>
      <w:r w:rsidRPr="00124D22">
        <w:rPr>
          <w:rFonts w:ascii="Arial" w:hAnsi="Arial" w:cs="Arial"/>
          <w:sz w:val="22"/>
          <w:szCs w:val="22"/>
        </w:rPr>
        <w:t>……………………………………….                                ……………………………………….</w:t>
      </w:r>
    </w:p>
    <w:p w14:paraId="33235C87" w14:textId="77777777" w:rsidR="00792AF6" w:rsidRPr="00124D22" w:rsidRDefault="00792AF6">
      <w:pPr>
        <w:spacing w:line="300" w:lineRule="auto"/>
        <w:jc w:val="both"/>
        <w:rPr>
          <w:rFonts w:ascii="Arial" w:hAnsi="Arial" w:cs="Arial"/>
          <w:sz w:val="22"/>
          <w:szCs w:val="22"/>
        </w:rPr>
      </w:pPr>
    </w:p>
    <w:p w14:paraId="6EA18693"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Niniejszym potwierdzamy, iż przyjmujemy zastrzeżenia, o których mowa w pkt 1 – 3 niniejszego pisma.</w:t>
      </w:r>
    </w:p>
    <w:p w14:paraId="45B4A5F2" w14:textId="77777777" w:rsidR="00792AF6" w:rsidRPr="00124D22" w:rsidRDefault="00792AF6">
      <w:pPr>
        <w:spacing w:line="300" w:lineRule="auto"/>
        <w:jc w:val="both"/>
        <w:rPr>
          <w:rFonts w:ascii="Arial" w:hAnsi="Arial" w:cs="Arial"/>
          <w:sz w:val="22"/>
          <w:szCs w:val="22"/>
        </w:rPr>
      </w:pPr>
    </w:p>
    <w:p w14:paraId="3E4F0829" w14:textId="77777777" w:rsidR="00792AF6" w:rsidRPr="00124D22" w:rsidRDefault="00792AF6">
      <w:pPr>
        <w:spacing w:line="300" w:lineRule="auto"/>
        <w:jc w:val="both"/>
        <w:rPr>
          <w:rFonts w:ascii="Arial" w:hAnsi="Arial" w:cs="Arial"/>
          <w:sz w:val="22"/>
          <w:szCs w:val="22"/>
        </w:rPr>
      </w:pPr>
      <w:r w:rsidRPr="00124D22">
        <w:rPr>
          <w:rFonts w:ascii="Arial" w:hAnsi="Arial" w:cs="Arial"/>
          <w:sz w:val="22"/>
          <w:szCs w:val="22"/>
        </w:rPr>
        <w:t>………………………………………..</w:t>
      </w:r>
    </w:p>
    <w:p w14:paraId="78F8DF2A" w14:textId="77777777" w:rsidR="00D9426C" w:rsidRPr="00124D22" w:rsidRDefault="00792AF6">
      <w:pPr>
        <w:spacing w:line="300" w:lineRule="auto"/>
        <w:rPr>
          <w:rFonts w:ascii="Arial" w:hAnsi="Arial" w:cs="Arial"/>
          <w:i/>
          <w:iCs/>
          <w:sz w:val="22"/>
          <w:szCs w:val="22"/>
        </w:rPr>
      </w:pPr>
      <w:r w:rsidRPr="00124D22">
        <w:rPr>
          <w:rFonts w:ascii="Arial" w:hAnsi="Arial" w:cs="Arial"/>
          <w:i/>
          <w:iCs/>
          <w:sz w:val="22"/>
          <w:szCs w:val="22"/>
        </w:rPr>
        <w:t>w imieniu Cesjonariusza</w:t>
      </w:r>
    </w:p>
    <w:p w14:paraId="7E963907" w14:textId="77777777" w:rsidR="00D9426C" w:rsidRPr="00124D22" w:rsidRDefault="00D9426C" w:rsidP="003C4D78">
      <w:pPr>
        <w:spacing w:line="300" w:lineRule="auto"/>
        <w:rPr>
          <w:rFonts w:ascii="Arial" w:hAnsi="Arial" w:cs="Arial"/>
          <w:i/>
          <w:iCs/>
          <w:sz w:val="22"/>
          <w:szCs w:val="22"/>
        </w:rPr>
      </w:pPr>
      <w:r w:rsidRPr="00124D22">
        <w:rPr>
          <w:rFonts w:ascii="Arial" w:hAnsi="Arial" w:cs="Arial"/>
          <w:i/>
          <w:iCs/>
          <w:sz w:val="22"/>
          <w:szCs w:val="22"/>
        </w:rPr>
        <w:br w:type="page"/>
      </w:r>
    </w:p>
    <w:p w14:paraId="6416BB99" w14:textId="77777777" w:rsidR="00D9426C" w:rsidRPr="00124D22" w:rsidRDefault="0068611E" w:rsidP="00854CD1">
      <w:pPr>
        <w:spacing w:line="300" w:lineRule="auto"/>
        <w:ind w:left="390"/>
        <w:rPr>
          <w:rFonts w:ascii="Arial" w:hAnsi="Arial" w:cs="Arial"/>
          <w:b/>
          <w:sz w:val="22"/>
          <w:szCs w:val="22"/>
        </w:rPr>
      </w:pPr>
      <w:r>
        <w:rPr>
          <w:rFonts w:ascii="Arial" w:hAnsi="Arial" w:cs="Arial"/>
          <w:b/>
          <w:sz w:val="22"/>
          <w:szCs w:val="22"/>
        </w:rPr>
        <w:lastRenderedPageBreak/>
        <w:t>ZAŁĄCZNIK NR 14</w:t>
      </w:r>
      <w:r w:rsidR="00D9426C" w:rsidRPr="00124D22">
        <w:rPr>
          <w:rFonts w:ascii="Arial" w:hAnsi="Arial" w:cs="Arial"/>
          <w:b/>
          <w:sz w:val="22"/>
          <w:szCs w:val="22"/>
        </w:rPr>
        <w:t xml:space="preserve"> do Umowy</w:t>
      </w:r>
    </w:p>
    <w:p w14:paraId="5727D8BD" w14:textId="77777777" w:rsidR="00D9426C" w:rsidRPr="00124D22" w:rsidRDefault="00D9426C">
      <w:pPr>
        <w:pStyle w:val="Default"/>
        <w:spacing w:line="300" w:lineRule="auto"/>
        <w:ind w:left="284"/>
        <w:jc w:val="both"/>
        <w:rPr>
          <w:rFonts w:ascii="Arial" w:hAnsi="Arial" w:cs="Arial"/>
          <w:bCs/>
          <w:color w:val="auto"/>
          <w:sz w:val="22"/>
          <w:szCs w:val="22"/>
        </w:rPr>
      </w:pPr>
    </w:p>
    <w:p w14:paraId="2EB2A3AD"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 xml:space="preserve">ZAMAWIAJĄCY:  </w:t>
      </w:r>
      <w:r w:rsidRPr="00124D22">
        <w:rPr>
          <w:rFonts w:ascii="Arial" w:hAnsi="Arial" w:cs="Arial"/>
          <w:b/>
          <w:sz w:val="22"/>
          <w:szCs w:val="22"/>
        </w:rPr>
        <w:t>Enea Elektrownia Połaniec S.A.</w:t>
      </w:r>
      <w:r w:rsidRPr="00124D22">
        <w:rPr>
          <w:rFonts w:ascii="Arial" w:hAnsi="Arial" w:cs="Arial"/>
          <w:sz w:val="22"/>
          <w:szCs w:val="22"/>
        </w:rPr>
        <w:t xml:space="preserve">, </w:t>
      </w:r>
      <w:r w:rsidRPr="00124D22">
        <w:rPr>
          <w:rStyle w:val="Pogrubienie"/>
          <w:rFonts w:ascii="Arial" w:hAnsi="Arial" w:cs="Arial"/>
          <w:sz w:val="22"/>
          <w:szCs w:val="22"/>
        </w:rPr>
        <w:t>Zawada 26, 28-230 Połaniec</w:t>
      </w:r>
    </w:p>
    <w:p w14:paraId="163DF599"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horzAnchor="margin" w:tblpXSpec="right"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tblGrid>
      <w:tr w:rsidR="00D9426C" w:rsidRPr="00124D22" w14:paraId="4166FFDF" w14:textId="77777777" w:rsidTr="001F2295">
        <w:tc>
          <w:tcPr>
            <w:tcW w:w="3266" w:type="dxa"/>
          </w:tcPr>
          <w:p w14:paraId="6203A893" w14:textId="77777777" w:rsidR="00D9426C" w:rsidRPr="00124D22" w:rsidRDefault="00D9426C" w:rsidP="00E77FB2">
            <w:pPr>
              <w:pStyle w:val="Tekstpodstawowy"/>
              <w:spacing w:after="0" w:line="300" w:lineRule="auto"/>
              <w:rPr>
                <w:rFonts w:ascii="Arial" w:hAnsi="Arial" w:cs="Arial"/>
                <w:noProof/>
                <w:sz w:val="22"/>
                <w:szCs w:val="22"/>
              </w:rPr>
            </w:pPr>
            <w:r w:rsidRPr="00124D22">
              <w:rPr>
                <w:rFonts w:ascii="Arial" w:hAnsi="Arial" w:cs="Arial"/>
                <w:noProof/>
                <w:sz w:val="22"/>
                <w:szCs w:val="22"/>
              </w:rPr>
              <w:t>Zawada, dnia ……..</w:t>
            </w:r>
          </w:p>
        </w:tc>
      </w:tr>
    </w:tbl>
    <w:p w14:paraId="2772DA24" w14:textId="77777777" w:rsidR="00D9426C" w:rsidRPr="00124D22" w:rsidRDefault="00D9426C" w:rsidP="00E77FB2">
      <w:pPr>
        <w:spacing w:line="300" w:lineRule="auto"/>
        <w:rPr>
          <w:rFonts w:ascii="Arial" w:hAnsi="Arial" w:cs="Arial"/>
          <w:sz w:val="22"/>
          <w:szCs w:val="22"/>
        </w:rPr>
      </w:pPr>
      <w:r w:rsidRPr="00124D22">
        <w:rPr>
          <w:rFonts w:ascii="Arial" w:hAnsi="Arial" w:cs="Arial"/>
          <w:sz w:val="22"/>
          <w:szCs w:val="22"/>
        </w:rPr>
        <w:t>WYKONAWCA: ……………………………………………………………………….</w:t>
      </w:r>
    </w:p>
    <w:p w14:paraId="7C275F88" w14:textId="77777777" w:rsidR="00D9426C" w:rsidRPr="00124D22" w:rsidRDefault="00D9426C" w:rsidP="00E77FB2">
      <w:pPr>
        <w:spacing w:line="300" w:lineRule="auto"/>
        <w:rPr>
          <w:rFonts w:ascii="Arial" w:hAnsi="Arial" w:cs="Arial"/>
          <w:sz w:val="22"/>
          <w:szCs w:val="22"/>
        </w:rPr>
      </w:pPr>
    </w:p>
    <w:p w14:paraId="0D88D70D" w14:textId="77777777" w:rsidR="00D9426C" w:rsidRPr="00124D22" w:rsidRDefault="00D9426C" w:rsidP="00E77FB2">
      <w:pPr>
        <w:spacing w:line="300" w:lineRule="auto"/>
        <w:rPr>
          <w:rFonts w:ascii="Arial" w:hAnsi="Arial" w:cs="Arial"/>
          <w:sz w:val="22"/>
          <w:szCs w:val="22"/>
        </w:rPr>
      </w:pPr>
    </w:p>
    <w:p w14:paraId="55AEBDE7" w14:textId="77777777" w:rsidR="00D9426C" w:rsidRPr="00124D22" w:rsidRDefault="00D9426C" w:rsidP="00E77FB2">
      <w:pPr>
        <w:spacing w:line="300" w:lineRule="auto"/>
        <w:rPr>
          <w:rFonts w:ascii="Arial" w:hAnsi="Arial" w:cs="Arial"/>
          <w:sz w:val="22"/>
          <w:szCs w:val="22"/>
        </w:rPr>
      </w:pPr>
    </w:p>
    <w:p w14:paraId="2BB818E4" w14:textId="77777777" w:rsidR="00D9426C" w:rsidRPr="00124D22" w:rsidRDefault="00D9426C" w:rsidP="00E77FB2">
      <w:pPr>
        <w:spacing w:line="300" w:lineRule="auto"/>
        <w:rPr>
          <w:rFonts w:ascii="Arial" w:hAnsi="Arial" w:cs="Arial"/>
          <w:sz w:val="22"/>
          <w:szCs w:val="22"/>
        </w:rPr>
      </w:pPr>
    </w:p>
    <w:tbl>
      <w:tblPr>
        <w:tblpPr w:leftFromText="141" w:rightFromText="141" w:vertAnchor="text"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D9426C" w:rsidRPr="00124D22" w14:paraId="581CC556" w14:textId="77777777" w:rsidTr="001F2295">
        <w:tc>
          <w:tcPr>
            <w:tcW w:w="9854" w:type="dxa"/>
          </w:tcPr>
          <w:p w14:paraId="509FB1B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sz w:val="22"/>
                <w:szCs w:val="22"/>
              </w:rPr>
              <w:t>PROTOKÓŁ  ODBIORU  USŁUGI</w:t>
            </w:r>
            <w:r w:rsidRPr="00124D22">
              <w:rPr>
                <w:rFonts w:ascii="Arial" w:hAnsi="Arial" w:cs="Arial"/>
                <w:bCs/>
                <w:sz w:val="22"/>
                <w:szCs w:val="22"/>
              </w:rPr>
              <w:t xml:space="preserve"> </w:t>
            </w:r>
            <w:r w:rsidRPr="00124D22">
              <w:rPr>
                <w:rFonts w:ascii="Arial" w:hAnsi="Arial" w:cs="Arial"/>
                <w:b/>
                <w:sz w:val="22"/>
                <w:szCs w:val="22"/>
              </w:rPr>
              <w:t>nr ………………../202..</w:t>
            </w:r>
            <w:r w:rsidRPr="00124D22">
              <w:rPr>
                <w:rFonts w:ascii="Arial" w:hAnsi="Arial" w:cs="Arial"/>
                <w:bCs/>
                <w:sz w:val="22"/>
                <w:szCs w:val="22"/>
              </w:rPr>
              <w:t xml:space="preserve"> („</w:t>
            </w:r>
            <w:r w:rsidRPr="00124D22">
              <w:rPr>
                <w:rFonts w:ascii="Arial" w:hAnsi="Arial" w:cs="Arial"/>
                <w:b/>
                <w:bCs/>
                <w:sz w:val="22"/>
                <w:szCs w:val="22"/>
              </w:rPr>
              <w:t>Protokół</w:t>
            </w:r>
            <w:r w:rsidRPr="00124D22">
              <w:rPr>
                <w:rFonts w:ascii="Arial" w:hAnsi="Arial" w:cs="Arial"/>
                <w:bCs/>
                <w:sz w:val="22"/>
                <w:szCs w:val="22"/>
              </w:rPr>
              <w:t>”)</w:t>
            </w:r>
          </w:p>
          <w:p w14:paraId="197210AD"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 xml:space="preserve">zrealizowanych w ramach Umowy  nr </w:t>
            </w:r>
            <w:r w:rsidRPr="00124D22">
              <w:rPr>
                <w:rFonts w:ascii="Arial" w:hAnsi="Arial" w:cs="Arial"/>
                <w:b/>
                <w:sz w:val="22"/>
                <w:szCs w:val="22"/>
              </w:rPr>
              <w:t>……………………………………………………………………………….</w:t>
            </w:r>
            <w:r w:rsidRPr="00124D22">
              <w:rPr>
                <w:rFonts w:ascii="Arial" w:hAnsi="Arial" w:cs="Arial"/>
                <w:sz w:val="22"/>
                <w:szCs w:val="22"/>
              </w:rPr>
              <w:br/>
              <w:t>z dnia ……………………………………… roku („</w:t>
            </w:r>
            <w:r w:rsidRPr="00124D22">
              <w:rPr>
                <w:rFonts w:ascii="Arial" w:hAnsi="Arial" w:cs="Arial"/>
                <w:b/>
                <w:sz w:val="22"/>
                <w:szCs w:val="22"/>
              </w:rPr>
              <w:t>Umowa</w:t>
            </w:r>
            <w:r w:rsidRPr="00124D22">
              <w:rPr>
                <w:rFonts w:ascii="Arial" w:hAnsi="Arial" w:cs="Arial"/>
                <w:sz w:val="22"/>
                <w:szCs w:val="22"/>
              </w:rPr>
              <w:t>”)</w:t>
            </w:r>
          </w:p>
          <w:p w14:paraId="47F68A1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za okres od dnia …………………..202.. roku do dnia …………………………202.. roku</w:t>
            </w:r>
          </w:p>
        </w:tc>
      </w:tr>
    </w:tbl>
    <w:p w14:paraId="62CB4F6E"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Przedmiot odbioru:</w:t>
      </w:r>
    </w:p>
    <w:p w14:paraId="2CB30AF9"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Wykonanie usług/robót budowlanych</w:t>
      </w:r>
    </w:p>
    <w:p w14:paraId="6BB8CE64"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2BD2CDA9"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Opis zakresu usług/robót budowlanych</w:t>
      </w:r>
    </w:p>
    <w:p w14:paraId="5128A5A2"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1F671E81"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520A0EDB"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66E8D926"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r w:rsidRPr="00124D22">
        <w:rPr>
          <w:rFonts w:ascii="Arial" w:hAnsi="Arial" w:cs="Arial"/>
          <w:sz w:val="22"/>
          <w:szCs w:val="22"/>
        </w:rPr>
        <w:t>……………………………………………………………………………………………………………………………………………</w:t>
      </w:r>
    </w:p>
    <w:p w14:paraId="0DDF6EBC" w14:textId="77777777" w:rsidR="00D9426C" w:rsidRPr="00124D22" w:rsidRDefault="00D9426C" w:rsidP="00E77FB2">
      <w:pPr>
        <w:widowControl w:val="0"/>
        <w:autoSpaceDE w:val="0"/>
        <w:autoSpaceDN w:val="0"/>
        <w:adjustRightInd w:val="0"/>
        <w:spacing w:line="300" w:lineRule="auto"/>
        <w:jc w:val="both"/>
        <w:rPr>
          <w:rFonts w:ascii="Arial" w:hAnsi="Arial" w:cs="Arial"/>
          <w:sz w:val="22"/>
          <w:szCs w:val="22"/>
        </w:rPr>
      </w:pPr>
    </w:p>
    <w:p w14:paraId="4FA7D34D"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rPr>
      </w:pPr>
      <w:r w:rsidRPr="00124D22">
        <w:rPr>
          <w:rFonts w:ascii="Arial" w:hAnsi="Arial" w:cs="Arial"/>
          <w:b/>
          <w:sz w:val="22"/>
          <w:szCs w:val="22"/>
          <w:u w:val="single"/>
        </w:rPr>
        <w:t>Komisja odbiorowa w składzie</w:t>
      </w:r>
      <w:r w:rsidRPr="00124D22">
        <w:rPr>
          <w:rFonts w:ascii="Arial" w:hAnsi="Arial" w:cs="Arial"/>
          <w:b/>
          <w:sz w:val="22"/>
          <w:szCs w:val="22"/>
        </w:rPr>
        <w:t>:</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0D2C1C7" w14:textId="77777777" w:rsidTr="001F2295">
        <w:tc>
          <w:tcPr>
            <w:tcW w:w="4814" w:type="dxa"/>
            <w:gridSpan w:val="2"/>
          </w:tcPr>
          <w:p w14:paraId="746202DE"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ZAMAWIAJĄCY</w:t>
            </w:r>
          </w:p>
        </w:tc>
        <w:tc>
          <w:tcPr>
            <w:tcW w:w="4816" w:type="dxa"/>
            <w:gridSpan w:val="2"/>
          </w:tcPr>
          <w:p w14:paraId="6F14ECF1"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u w:val="single"/>
              </w:rPr>
              <w:t>WYKONAWCA</w:t>
            </w:r>
          </w:p>
        </w:tc>
      </w:tr>
      <w:tr w:rsidR="00D9426C" w:rsidRPr="00124D22" w14:paraId="539BAD35" w14:textId="77777777" w:rsidTr="001F2295">
        <w:tc>
          <w:tcPr>
            <w:tcW w:w="2407" w:type="dxa"/>
          </w:tcPr>
          <w:p w14:paraId="0060BC40"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7" w:type="dxa"/>
          </w:tcPr>
          <w:p w14:paraId="1A22854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c>
          <w:tcPr>
            <w:tcW w:w="2408" w:type="dxa"/>
          </w:tcPr>
          <w:p w14:paraId="395F6D61"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STANOWISKO</w:t>
            </w:r>
          </w:p>
        </w:tc>
        <w:tc>
          <w:tcPr>
            <w:tcW w:w="2408" w:type="dxa"/>
          </w:tcPr>
          <w:p w14:paraId="1CF3E4C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Imię i nazwisko</w:t>
            </w:r>
          </w:p>
        </w:tc>
      </w:tr>
      <w:tr w:rsidR="00D9426C" w:rsidRPr="00124D22" w14:paraId="4FF9D6DA" w14:textId="77777777" w:rsidTr="001F2295">
        <w:tc>
          <w:tcPr>
            <w:tcW w:w="2407" w:type="dxa"/>
          </w:tcPr>
          <w:p w14:paraId="1650B61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3165DF5B"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2C36617A"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3D4660B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0A04667F" w14:textId="77777777" w:rsidTr="001F2295">
        <w:tc>
          <w:tcPr>
            <w:tcW w:w="2407" w:type="dxa"/>
          </w:tcPr>
          <w:p w14:paraId="3EB438C5"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22F2B3A9"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53E328EB"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4CA5A6FF"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4C72FAF0" w14:textId="77777777" w:rsidTr="001F2295">
        <w:tc>
          <w:tcPr>
            <w:tcW w:w="2407" w:type="dxa"/>
          </w:tcPr>
          <w:p w14:paraId="65DCD227"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63770EF6"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985E9AD"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51628AC8"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7211B2AF" w14:textId="77777777" w:rsidR="00D9426C" w:rsidRPr="00124D22" w:rsidRDefault="00D9426C" w:rsidP="004334FE">
      <w:pPr>
        <w:pStyle w:val="Akapitzlist"/>
        <w:numPr>
          <w:ilvl w:val="1"/>
          <w:numId w:val="13"/>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Potwierdza prawidłowe wykonanie powyższych usług</w:t>
      </w:r>
      <w:r w:rsidRPr="00124D22">
        <w:rPr>
          <w:rFonts w:ascii="Arial" w:hAnsi="Arial" w:cs="Arial"/>
          <w:iCs/>
          <w:sz w:val="22"/>
          <w:szCs w:val="22"/>
        </w:rPr>
        <w:t xml:space="preserve">. </w:t>
      </w:r>
      <w:r w:rsidRPr="00124D22">
        <w:rPr>
          <w:rFonts w:ascii="Arial" w:hAnsi="Arial" w:cs="Arial"/>
          <w:sz w:val="22"/>
          <w:szCs w:val="22"/>
        </w:rPr>
        <w:t>Usługi objęte niniejszym protokołem odbioru są wykonane zgodnie z warunkami powyższej Umowy i Strony nie wnoszą zastrzeżeń. Załącznikami  do protokołu odbioru są dokumenty:</w:t>
      </w:r>
    </w:p>
    <w:p w14:paraId="2C00DA30" w14:textId="77777777" w:rsidR="00BC43FB" w:rsidRPr="00124D22" w:rsidRDefault="00BC43FB"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7BF2B98" w14:textId="77777777" w:rsidR="00BC43FB" w:rsidRPr="00124D22" w:rsidRDefault="00BC43FB"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BF83CFC"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w:t>
      </w:r>
    </w:p>
    <w:p w14:paraId="3D48766D" w14:textId="77777777" w:rsidR="00D9426C" w:rsidRPr="00124D22" w:rsidRDefault="00D9426C" w:rsidP="004334FE">
      <w:pPr>
        <w:pStyle w:val="Akapitzlist"/>
        <w:numPr>
          <w:ilvl w:val="1"/>
          <w:numId w:val="13"/>
        </w:numPr>
        <w:autoSpaceDE w:val="0"/>
        <w:autoSpaceDN w:val="0"/>
        <w:adjustRightInd w:val="0"/>
        <w:spacing w:line="300" w:lineRule="auto"/>
        <w:ind w:left="567" w:hanging="425"/>
        <w:contextualSpacing w:val="0"/>
        <w:rPr>
          <w:rFonts w:ascii="Arial" w:hAnsi="Arial" w:cs="Arial"/>
          <w:sz w:val="22"/>
          <w:szCs w:val="22"/>
        </w:rPr>
      </w:pPr>
      <w:r w:rsidRPr="00124D22">
        <w:rPr>
          <w:rFonts w:ascii="Arial" w:hAnsi="Arial" w:cs="Arial"/>
          <w:sz w:val="22"/>
          <w:szCs w:val="22"/>
        </w:rPr>
        <w:t>Komisja odstępuje od odbioru z powodów:</w:t>
      </w:r>
    </w:p>
    <w:p w14:paraId="1FF3F623"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Niekompletne wykonanie …………………</w:t>
      </w:r>
    </w:p>
    <w:p w14:paraId="6D365B94"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t>Brak dokumentów …………………….</w:t>
      </w:r>
    </w:p>
    <w:p w14:paraId="596425D0" w14:textId="77777777" w:rsidR="00D9426C" w:rsidRPr="00124D22" w:rsidRDefault="00D9426C" w:rsidP="004334FE">
      <w:pPr>
        <w:pStyle w:val="Akapitzlist"/>
        <w:numPr>
          <w:ilvl w:val="2"/>
          <w:numId w:val="13"/>
        </w:numPr>
        <w:autoSpaceDE w:val="0"/>
        <w:autoSpaceDN w:val="0"/>
        <w:adjustRightInd w:val="0"/>
        <w:spacing w:line="300" w:lineRule="auto"/>
        <w:contextualSpacing w:val="0"/>
        <w:rPr>
          <w:rFonts w:ascii="Arial" w:hAnsi="Arial" w:cs="Arial"/>
          <w:sz w:val="22"/>
          <w:szCs w:val="22"/>
        </w:rPr>
      </w:pPr>
      <w:r w:rsidRPr="00124D22">
        <w:rPr>
          <w:rFonts w:ascii="Arial" w:hAnsi="Arial" w:cs="Arial"/>
          <w:sz w:val="22"/>
          <w:szCs w:val="22"/>
        </w:rPr>
        <w:lastRenderedPageBreak/>
        <w:t>Inne……………………………………</w:t>
      </w:r>
    </w:p>
    <w:p w14:paraId="720B8FE0" w14:textId="77777777" w:rsidR="00D9426C" w:rsidRPr="00124D22" w:rsidRDefault="00D9426C" w:rsidP="00E77FB2">
      <w:pPr>
        <w:pStyle w:val="Akapitzlist"/>
        <w:autoSpaceDE w:val="0"/>
        <w:autoSpaceDN w:val="0"/>
        <w:adjustRightInd w:val="0"/>
        <w:spacing w:line="300" w:lineRule="auto"/>
        <w:ind w:left="1080"/>
        <w:contextualSpacing w:val="0"/>
        <w:rPr>
          <w:rFonts w:ascii="Arial" w:hAnsi="Arial" w:cs="Arial"/>
          <w:sz w:val="22"/>
          <w:szCs w:val="22"/>
        </w:rPr>
      </w:pPr>
    </w:p>
    <w:p w14:paraId="409B731F"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Zestawienie pozycji wynagrodzenia dla wykonanych usług/robót budowlanych:</w:t>
      </w:r>
    </w:p>
    <w:tbl>
      <w:tblPr>
        <w:tblW w:w="9639" w:type="dxa"/>
        <w:tblInd w:w="-5" w:type="dxa"/>
        <w:tblCellMar>
          <w:left w:w="70" w:type="dxa"/>
          <w:right w:w="70" w:type="dxa"/>
        </w:tblCellMar>
        <w:tblLook w:val="04A0" w:firstRow="1" w:lastRow="0" w:firstColumn="1" w:lastColumn="0" w:noHBand="0" w:noVBand="1"/>
      </w:tblPr>
      <w:tblGrid>
        <w:gridCol w:w="4536"/>
        <w:gridCol w:w="217"/>
        <w:gridCol w:w="1059"/>
        <w:gridCol w:w="1134"/>
        <w:gridCol w:w="1276"/>
        <w:gridCol w:w="1417"/>
      </w:tblGrid>
      <w:tr w:rsidR="00D9426C" w:rsidRPr="00124D22" w14:paraId="3288DC86" w14:textId="77777777" w:rsidTr="001F2295">
        <w:trPr>
          <w:trHeight w:val="30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C31B9" w14:textId="77777777" w:rsidR="00D9426C" w:rsidRPr="00124D22" w:rsidRDefault="00D9426C" w:rsidP="00E77FB2">
            <w:pPr>
              <w:spacing w:line="300" w:lineRule="auto"/>
              <w:rPr>
                <w:rFonts w:ascii="Arial" w:hAnsi="Arial" w:cs="Arial"/>
                <w:b/>
                <w:bCs/>
                <w:color w:val="000000"/>
                <w:sz w:val="22"/>
                <w:szCs w:val="22"/>
              </w:rPr>
            </w:pPr>
            <w:r w:rsidRPr="00124D22">
              <w:rPr>
                <w:rFonts w:ascii="Arial" w:hAnsi="Arial" w:cs="Arial"/>
                <w:sz w:val="22"/>
                <w:szCs w:val="22"/>
              </w:rPr>
              <w:t>Rodzaj usług/robót budowlanych:</w:t>
            </w:r>
          </w:p>
        </w:tc>
        <w:tc>
          <w:tcPr>
            <w:tcW w:w="217" w:type="dxa"/>
            <w:tcBorders>
              <w:top w:val="nil"/>
              <w:left w:val="nil"/>
              <w:bottom w:val="nil"/>
              <w:right w:val="nil"/>
            </w:tcBorders>
            <w:shd w:val="clear" w:color="auto" w:fill="auto"/>
            <w:noWrap/>
            <w:vAlign w:val="bottom"/>
            <w:hideMark/>
          </w:tcPr>
          <w:p w14:paraId="512C484B" w14:textId="77777777" w:rsidR="00D9426C" w:rsidRPr="00124D22" w:rsidRDefault="00D9426C" w:rsidP="00E77FB2">
            <w:pPr>
              <w:spacing w:line="300" w:lineRule="auto"/>
              <w:rPr>
                <w:rFonts w:ascii="Arial" w:hAnsi="Arial" w:cs="Arial"/>
                <w:b/>
                <w:bCs/>
                <w:color w:val="000000"/>
                <w:sz w:val="22"/>
                <w:szCs w:val="22"/>
              </w:rPr>
            </w:pPr>
          </w:p>
        </w:tc>
        <w:tc>
          <w:tcPr>
            <w:tcW w:w="2193" w:type="dxa"/>
            <w:gridSpan w:val="2"/>
            <w:tcBorders>
              <w:top w:val="nil"/>
              <w:left w:val="nil"/>
              <w:bottom w:val="nil"/>
              <w:right w:val="nil"/>
            </w:tcBorders>
            <w:shd w:val="clear" w:color="auto" w:fill="auto"/>
            <w:noWrap/>
            <w:vAlign w:val="bottom"/>
            <w:hideMark/>
          </w:tcPr>
          <w:p w14:paraId="2ADE4707" w14:textId="77777777" w:rsidR="00D9426C" w:rsidRPr="00124D22" w:rsidRDefault="00D9426C" w:rsidP="00E77FB2">
            <w:pPr>
              <w:spacing w:line="300" w:lineRule="auto"/>
              <w:rPr>
                <w:rFonts w:ascii="Arial" w:hAnsi="Arial" w:cs="Arial"/>
                <w:sz w:val="22"/>
                <w:szCs w:val="22"/>
              </w:rPr>
            </w:pPr>
          </w:p>
        </w:tc>
        <w:tc>
          <w:tcPr>
            <w:tcW w:w="1276" w:type="dxa"/>
            <w:tcBorders>
              <w:top w:val="nil"/>
              <w:left w:val="nil"/>
              <w:bottom w:val="nil"/>
              <w:right w:val="nil"/>
            </w:tcBorders>
            <w:shd w:val="clear" w:color="auto" w:fill="auto"/>
            <w:noWrap/>
            <w:vAlign w:val="bottom"/>
            <w:hideMark/>
          </w:tcPr>
          <w:p w14:paraId="2C57B2F5" w14:textId="77777777" w:rsidR="00D9426C" w:rsidRPr="00124D22" w:rsidRDefault="00D9426C" w:rsidP="00E77FB2">
            <w:pPr>
              <w:spacing w:line="300" w:lineRule="auto"/>
              <w:rPr>
                <w:rFonts w:ascii="Arial" w:hAnsi="Arial" w:cs="Arial"/>
                <w:sz w:val="22"/>
                <w:szCs w:val="22"/>
              </w:rPr>
            </w:pPr>
          </w:p>
        </w:tc>
        <w:tc>
          <w:tcPr>
            <w:tcW w:w="1417" w:type="dxa"/>
            <w:tcBorders>
              <w:top w:val="nil"/>
              <w:left w:val="nil"/>
              <w:bottom w:val="nil"/>
              <w:right w:val="nil"/>
            </w:tcBorders>
            <w:shd w:val="clear" w:color="auto" w:fill="auto"/>
            <w:noWrap/>
            <w:vAlign w:val="bottom"/>
            <w:hideMark/>
          </w:tcPr>
          <w:p w14:paraId="3B792B8F" w14:textId="77777777" w:rsidR="00D9426C" w:rsidRPr="00124D22" w:rsidRDefault="00D9426C" w:rsidP="00E77FB2">
            <w:pPr>
              <w:spacing w:line="300" w:lineRule="auto"/>
              <w:rPr>
                <w:rFonts w:ascii="Arial" w:hAnsi="Arial" w:cs="Arial"/>
                <w:sz w:val="22"/>
                <w:szCs w:val="22"/>
              </w:rPr>
            </w:pPr>
          </w:p>
        </w:tc>
      </w:tr>
      <w:tr w:rsidR="00D9426C" w:rsidRPr="00124D22" w14:paraId="578CDCCF" w14:textId="77777777" w:rsidTr="001F2295">
        <w:trPr>
          <w:trHeight w:val="417"/>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4780D6C6"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14:paraId="34BC387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Ilość wykonana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3CEA1C4"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Cena jedn. zł netto</w:t>
            </w:r>
          </w:p>
        </w:tc>
        <w:tc>
          <w:tcPr>
            <w:tcW w:w="1276" w:type="dxa"/>
            <w:tcBorders>
              <w:top w:val="single" w:sz="4" w:space="0" w:color="auto"/>
              <w:left w:val="nil"/>
              <w:bottom w:val="single" w:sz="4" w:space="0" w:color="auto"/>
              <w:right w:val="nil"/>
            </w:tcBorders>
            <w:shd w:val="clear" w:color="auto" w:fill="auto"/>
            <w:vAlign w:val="bottom"/>
            <w:hideMark/>
          </w:tcPr>
          <w:p w14:paraId="1920BE10"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netto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827D5" w14:textId="77777777" w:rsidR="00D9426C" w:rsidRPr="00124D22" w:rsidRDefault="00D9426C" w:rsidP="00E77FB2">
            <w:pPr>
              <w:spacing w:line="300" w:lineRule="auto"/>
              <w:jc w:val="center"/>
              <w:rPr>
                <w:rFonts w:ascii="Arial" w:hAnsi="Arial" w:cs="Arial"/>
                <w:color w:val="000000"/>
                <w:sz w:val="22"/>
                <w:szCs w:val="22"/>
              </w:rPr>
            </w:pPr>
            <w:r w:rsidRPr="00124D22">
              <w:rPr>
                <w:rFonts w:ascii="Arial" w:hAnsi="Arial" w:cs="Arial"/>
                <w:color w:val="000000"/>
                <w:sz w:val="22"/>
                <w:szCs w:val="22"/>
              </w:rPr>
              <w:t>Wartość zł brutto</w:t>
            </w:r>
          </w:p>
        </w:tc>
      </w:tr>
      <w:tr w:rsidR="00D9426C" w:rsidRPr="00124D22" w14:paraId="22DD95C9"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hideMark/>
          </w:tcPr>
          <w:p w14:paraId="51FFE783"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61615F29"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6F8C882D"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7D510FD8"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29D9C815"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55C0BE83" w14:textId="77777777" w:rsidTr="001F2295">
        <w:trPr>
          <w:trHeight w:val="600"/>
        </w:trPr>
        <w:tc>
          <w:tcPr>
            <w:tcW w:w="4536" w:type="dxa"/>
            <w:tcBorders>
              <w:top w:val="nil"/>
              <w:left w:val="single" w:sz="4" w:space="0" w:color="auto"/>
              <w:bottom w:val="single" w:sz="4" w:space="0" w:color="auto"/>
              <w:right w:val="single" w:sz="4" w:space="0" w:color="auto"/>
            </w:tcBorders>
            <w:shd w:val="clear" w:color="auto" w:fill="auto"/>
            <w:vAlign w:val="center"/>
          </w:tcPr>
          <w:p w14:paraId="29C816CA" w14:textId="77777777" w:rsidR="00D9426C" w:rsidRPr="00124D22" w:rsidRDefault="00D9426C" w:rsidP="00E77FB2">
            <w:pPr>
              <w:spacing w:line="300" w:lineRule="auto"/>
              <w:rPr>
                <w:rFonts w:ascii="Arial" w:hAnsi="Arial" w:cs="Arial"/>
                <w:color w:val="000000"/>
                <w:sz w:val="22"/>
                <w:szCs w:val="22"/>
              </w:rPr>
            </w:pPr>
          </w:p>
        </w:tc>
        <w:tc>
          <w:tcPr>
            <w:tcW w:w="1276" w:type="dxa"/>
            <w:gridSpan w:val="2"/>
            <w:tcBorders>
              <w:top w:val="nil"/>
              <w:left w:val="nil"/>
              <w:bottom w:val="single" w:sz="4" w:space="0" w:color="auto"/>
              <w:right w:val="single" w:sz="4" w:space="0" w:color="auto"/>
            </w:tcBorders>
            <w:shd w:val="clear" w:color="auto" w:fill="auto"/>
            <w:vAlign w:val="center"/>
          </w:tcPr>
          <w:p w14:paraId="7C1F03E5" w14:textId="77777777" w:rsidR="00D9426C" w:rsidRPr="00124D22" w:rsidRDefault="00D9426C" w:rsidP="00E77FB2">
            <w:pPr>
              <w:spacing w:line="300" w:lineRule="auto"/>
              <w:jc w:val="center"/>
              <w:rPr>
                <w:rFonts w:ascii="Arial" w:hAnsi="Arial" w:cs="Arial"/>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4CE55117" w14:textId="77777777" w:rsidR="00D9426C" w:rsidRPr="00124D22" w:rsidRDefault="00D9426C" w:rsidP="00E77FB2">
            <w:pPr>
              <w:spacing w:line="300" w:lineRule="auto"/>
              <w:jc w:val="right"/>
              <w:rPr>
                <w:rFonts w:ascii="Arial" w:hAnsi="Arial" w:cs="Arial"/>
                <w:color w:val="000000"/>
                <w:sz w:val="22"/>
                <w:szCs w:val="22"/>
              </w:rPr>
            </w:pPr>
          </w:p>
        </w:tc>
        <w:tc>
          <w:tcPr>
            <w:tcW w:w="1276" w:type="dxa"/>
            <w:tcBorders>
              <w:top w:val="nil"/>
              <w:left w:val="nil"/>
              <w:bottom w:val="single" w:sz="4" w:space="0" w:color="auto"/>
              <w:right w:val="nil"/>
            </w:tcBorders>
            <w:shd w:val="clear" w:color="auto" w:fill="auto"/>
            <w:vAlign w:val="center"/>
          </w:tcPr>
          <w:p w14:paraId="1464C496"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bottom"/>
          </w:tcPr>
          <w:p w14:paraId="78D6712D" w14:textId="77777777" w:rsidR="00D9426C" w:rsidRPr="00124D22" w:rsidRDefault="00D9426C" w:rsidP="00E77FB2">
            <w:pPr>
              <w:spacing w:line="300" w:lineRule="auto"/>
              <w:jc w:val="right"/>
              <w:rPr>
                <w:rFonts w:ascii="Arial" w:hAnsi="Arial" w:cs="Arial"/>
                <w:color w:val="000000"/>
                <w:sz w:val="22"/>
                <w:szCs w:val="22"/>
              </w:rPr>
            </w:pPr>
          </w:p>
        </w:tc>
      </w:tr>
      <w:tr w:rsidR="00D9426C" w:rsidRPr="00124D22" w14:paraId="6D96210B" w14:textId="77777777" w:rsidTr="001F2295">
        <w:trPr>
          <w:trHeight w:val="300"/>
        </w:trPr>
        <w:tc>
          <w:tcPr>
            <w:tcW w:w="4536" w:type="dxa"/>
            <w:tcBorders>
              <w:top w:val="nil"/>
              <w:left w:val="nil"/>
              <w:bottom w:val="nil"/>
              <w:right w:val="nil"/>
            </w:tcBorders>
            <w:shd w:val="clear" w:color="auto" w:fill="auto"/>
            <w:vAlign w:val="bottom"/>
            <w:hideMark/>
          </w:tcPr>
          <w:p w14:paraId="5E598878" w14:textId="77777777" w:rsidR="00D9426C" w:rsidRPr="00124D22" w:rsidRDefault="00D9426C" w:rsidP="00E77FB2">
            <w:pPr>
              <w:spacing w:line="300" w:lineRule="auto"/>
              <w:jc w:val="right"/>
              <w:rPr>
                <w:rFonts w:ascii="Arial" w:hAnsi="Arial" w:cs="Arial"/>
                <w:color w:val="000000"/>
                <w:sz w:val="22"/>
                <w:szCs w:val="22"/>
              </w:rPr>
            </w:pPr>
          </w:p>
        </w:tc>
        <w:tc>
          <w:tcPr>
            <w:tcW w:w="1276" w:type="dxa"/>
            <w:gridSpan w:val="2"/>
            <w:tcBorders>
              <w:top w:val="nil"/>
              <w:left w:val="nil"/>
              <w:bottom w:val="nil"/>
              <w:right w:val="nil"/>
            </w:tcBorders>
            <w:shd w:val="clear" w:color="auto" w:fill="auto"/>
            <w:vAlign w:val="bottom"/>
            <w:hideMark/>
          </w:tcPr>
          <w:p w14:paraId="2BD55E7A" w14:textId="77777777" w:rsidR="00D9426C" w:rsidRPr="00124D22" w:rsidRDefault="00D9426C" w:rsidP="00E77FB2">
            <w:pPr>
              <w:spacing w:line="300" w:lineRule="auto"/>
              <w:rPr>
                <w:rFonts w:ascii="Arial" w:hAnsi="Arial" w:cs="Arial"/>
                <w:sz w:val="22"/>
                <w:szCs w:val="22"/>
              </w:rPr>
            </w:pPr>
          </w:p>
        </w:tc>
        <w:tc>
          <w:tcPr>
            <w:tcW w:w="1134" w:type="dxa"/>
            <w:tcBorders>
              <w:top w:val="nil"/>
              <w:left w:val="nil"/>
              <w:bottom w:val="nil"/>
              <w:right w:val="nil"/>
            </w:tcBorders>
            <w:shd w:val="clear" w:color="auto" w:fill="auto"/>
            <w:vAlign w:val="bottom"/>
          </w:tcPr>
          <w:p w14:paraId="339643F7" w14:textId="77777777" w:rsidR="00D9426C" w:rsidRPr="00124D22" w:rsidRDefault="00D9426C" w:rsidP="00E77FB2">
            <w:pPr>
              <w:spacing w:line="300" w:lineRule="auto"/>
              <w:rPr>
                <w:rFonts w:ascii="Arial" w:hAnsi="Arial" w:cs="Arial"/>
                <w:sz w:val="22"/>
                <w:szCs w:val="22"/>
              </w:rPr>
            </w:pPr>
          </w:p>
        </w:tc>
        <w:tc>
          <w:tcPr>
            <w:tcW w:w="1276" w:type="dxa"/>
            <w:tcBorders>
              <w:top w:val="nil"/>
              <w:left w:val="single" w:sz="4" w:space="0" w:color="auto"/>
              <w:bottom w:val="single" w:sz="4" w:space="0" w:color="auto"/>
              <w:right w:val="single" w:sz="4" w:space="0" w:color="auto"/>
            </w:tcBorders>
            <w:shd w:val="clear" w:color="auto" w:fill="auto"/>
            <w:vAlign w:val="bottom"/>
          </w:tcPr>
          <w:p w14:paraId="26BA25CF" w14:textId="77777777" w:rsidR="00D9426C" w:rsidRPr="00124D22" w:rsidRDefault="00D9426C" w:rsidP="00E77FB2">
            <w:pPr>
              <w:spacing w:line="300" w:lineRule="auto"/>
              <w:jc w:val="right"/>
              <w:rPr>
                <w:rFonts w:ascii="Arial" w:hAnsi="Arial" w:cs="Arial"/>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14:paraId="4E495030" w14:textId="77777777" w:rsidR="00D9426C" w:rsidRPr="00124D22" w:rsidRDefault="00D9426C" w:rsidP="00E77FB2">
            <w:pPr>
              <w:spacing w:line="300" w:lineRule="auto"/>
              <w:jc w:val="right"/>
              <w:rPr>
                <w:rFonts w:ascii="Arial" w:hAnsi="Arial" w:cs="Arial"/>
                <w:color w:val="000000"/>
                <w:sz w:val="22"/>
                <w:szCs w:val="22"/>
              </w:rPr>
            </w:pPr>
          </w:p>
        </w:tc>
      </w:tr>
    </w:tbl>
    <w:p w14:paraId="337E9A82" w14:textId="77777777" w:rsidR="00D9426C" w:rsidRPr="00124D22" w:rsidRDefault="00D9426C" w:rsidP="004334FE">
      <w:pPr>
        <w:pStyle w:val="Akapitzlist"/>
        <w:numPr>
          <w:ilvl w:val="0"/>
          <w:numId w:val="13"/>
        </w:numPr>
        <w:autoSpaceDE w:val="0"/>
        <w:autoSpaceDN w:val="0"/>
        <w:adjustRightInd w:val="0"/>
        <w:spacing w:line="300" w:lineRule="auto"/>
        <w:ind w:left="142" w:hanging="284"/>
        <w:contextualSpacing w:val="0"/>
        <w:jc w:val="both"/>
        <w:rPr>
          <w:rFonts w:ascii="Arial" w:hAnsi="Arial" w:cs="Arial"/>
          <w:b/>
          <w:sz w:val="22"/>
          <w:szCs w:val="22"/>
          <w:u w:val="single"/>
        </w:rPr>
      </w:pPr>
      <w:r w:rsidRPr="00124D22">
        <w:rPr>
          <w:rFonts w:ascii="Arial" w:hAnsi="Arial" w:cs="Arial"/>
          <w:b/>
          <w:sz w:val="22"/>
          <w:szCs w:val="22"/>
          <w:u w:val="single"/>
        </w:rPr>
        <w:t>Oświadczenie Wykonawcy o podleganiu lub nie podleganiu   pod Mechanizm Podzielonej Płatności MPP zgodnie z rozporządzeniem Ministra Finansów z 15 października 2019 r. w sprawie zakresu danych zawartych w ewidencji zakupu i sprzedaży oraz w deklaracjach dla podatku od towarów i usług (Dz.U. z 2019 r. poz. 1988), dotyczącego nowych plików JPK_V7 dla dostaw i usług określonych w załączniku nr 15 do ustawy o VAT, dla których stosowany jest MPP w przypadku faktur o wartości powyżej 15 000 zł brutto.</w:t>
      </w:r>
    </w:p>
    <w:p w14:paraId="1AFA3C47" w14:textId="77777777" w:rsidR="00D9426C" w:rsidRPr="00124D22" w:rsidRDefault="00D9426C" w:rsidP="00E77FB2">
      <w:pPr>
        <w:pStyle w:val="Akapitzlist"/>
        <w:autoSpaceDE w:val="0"/>
        <w:autoSpaceDN w:val="0"/>
        <w:adjustRightInd w:val="0"/>
        <w:spacing w:line="300" w:lineRule="auto"/>
        <w:ind w:left="142"/>
        <w:contextualSpacing w:val="0"/>
        <w:jc w:val="both"/>
        <w:rPr>
          <w:rFonts w:ascii="Arial" w:hAnsi="Arial" w:cs="Arial"/>
          <w:b/>
          <w:sz w:val="22"/>
          <w:szCs w:val="22"/>
          <w:u w:val="single"/>
        </w:rPr>
      </w:pPr>
    </w:p>
    <w:tbl>
      <w:tblPr>
        <w:tblStyle w:val="Tabela-Siatka"/>
        <w:tblW w:w="0" w:type="auto"/>
        <w:tblInd w:w="-5" w:type="dxa"/>
        <w:shd w:val="clear" w:color="auto" w:fill="E2EFD9" w:themeFill="accent6" w:themeFillTint="33"/>
        <w:tblLook w:val="04A0" w:firstRow="1" w:lastRow="0" w:firstColumn="1" w:lastColumn="0" w:noHBand="0" w:noVBand="1"/>
      </w:tblPr>
      <w:tblGrid>
        <w:gridCol w:w="7794"/>
        <w:gridCol w:w="1838"/>
      </w:tblGrid>
      <w:tr w:rsidR="00D9426C" w:rsidRPr="00124D22" w14:paraId="68ABC9BB" w14:textId="77777777" w:rsidTr="001F2295">
        <w:tc>
          <w:tcPr>
            <w:tcW w:w="7797" w:type="dxa"/>
            <w:shd w:val="clear" w:color="auto" w:fill="E2EFD9" w:themeFill="accent6" w:themeFillTint="33"/>
          </w:tcPr>
          <w:p w14:paraId="0CE73B79" w14:textId="77777777" w:rsidR="00D9426C" w:rsidRPr="00124D22" w:rsidRDefault="00D9426C" w:rsidP="00E77FB2">
            <w:pPr>
              <w:spacing w:line="300" w:lineRule="auto"/>
              <w:contextualSpacing/>
              <w:jc w:val="both"/>
              <w:rPr>
                <w:rFonts w:ascii="Arial" w:hAnsi="Arial" w:cs="Arial"/>
                <w:sz w:val="22"/>
                <w:szCs w:val="22"/>
              </w:rPr>
            </w:pPr>
            <w:r w:rsidRPr="00124D22">
              <w:rPr>
                <w:rFonts w:ascii="Arial" w:hAnsi="Arial" w:cs="Arial"/>
                <w:sz w:val="22"/>
                <w:szCs w:val="22"/>
              </w:rPr>
              <w:t>Oświadczamy że przedmiotowa dostawa/usługa:</w:t>
            </w:r>
          </w:p>
        </w:tc>
        <w:tc>
          <w:tcPr>
            <w:tcW w:w="1838" w:type="dxa"/>
            <w:shd w:val="clear" w:color="auto" w:fill="E2EFD9" w:themeFill="accent6" w:themeFillTint="33"/>
          </w:tcPr>
          <w:p w14:paraId="1DE155F8" w14:textId="77777777" w:rsidR="00D9426C" w:rsidRPr="00124D22" w:rsidRDefault="00D9426C" w:rsidP="00E77FB2">
            <w:pPr>
              <w:pStyle w:val="Akapitzlist"/>
              <w:spacing w:line="300" w:lineRule="auto"/>
              <w:ind w:left="312"/>
              <w:jc w:val="both"/>
              <w:rPr>
                <w:rFonts w:ascii="Arial" w:hAnsi="Arial" w:cs="Arial"/>
                <w:sz w:val="22"/>
                <w:szCs w:val="22"/>
              </w:rPr>
            </w:pPr>
            <w:r w:rsidRPr="00124D22">
              <w:rPr>
                <w:rFonts w:ascii="Arial" w:hAnsi="Arial" w:cs="Arial"/>
                <w:sz w:val="22"/>
                <w:szCs w:val="22"/>
              </w:rPr>
              <w:t>Kod PKWIU</w:t>
            </w:r>
          </w:p>
        </w:tc>
      </w:tr>
      <w:tr w:rsidR="00D9426C" w:rsidRPr="00124D22" w14:paraId="642AB2A9" w14:textId="77777777" w:rsidTr="001F2295">
        <w:tc>
          <w:tcPr>
            <w:tcW w:w="7797" w:type="dxa"/>
            <w:shd w:val="clear" w:color="auto" w:fill="E2EFD9" w:themeFill="accent6" w:themeFillTint="33"/>
          </w:tcPr>
          <w:p w14:paraId="21670572" w14:textId="77777777" w:rsidR="00D9426C" w:rsidRPr="00124D22" w:rsidRDefault="00D9426C" w:rsidP="004334FE">
            <w:pPr>
              <w:pStyle w:val="Akapitzlist"/>
              <w:numPr>
                <w:ilvl w:val="0"/>
                <w:numId w:val="12"/>
              </w:numPr>
              <w:tabs>
                <w:tab w:val="clear" w:pos="360"/>
                <w:tab w:val="num" w:pos="176"/>
              </w:tabs>
              <w:spacing w:line="300" w:lineRule="auto"/>
              <w:ind w:left="312" w:hanging="1027"/>
              <w:jc w:val="both"/>
              <w:rPr>
                <w:rFonts w:ascii="Arial" w:hAnsi="Arial" w:cs="Arial"/>
                <w:sz w:val="22"/>
                <w:szCs w:val="22"/>
              </w:rPr>
            </w:pPr>
            <w:r w:rsidRPr="00124D22">
              <w:rPr>
                <w:rFonts w:ascii="Arial" w:hAnsi="Arial" w:cs="Arial"/>
                <w:sz w:val="22"/>
                <w:szCs w:val="22"/>
              </w:rPr>
              <w:t xml:space="preserve">5.1. </w:t>
            </w:r>
            <w:r w:rsidRPr="00124D22">
              <w:rPr>
                <w:rFonts w:ascii="Arial" w:hAnsi="Arial" w:cs="Arial"/>
                <w:b/>
                <w:sz w:val="22"/>
                <w:szCs w:val="22"/>
              </w:rPr>
              <w:t>podlega  pod Mechanizm Podzielonej Płatności MPP – na podstawie załącznika nr 15 do ustawy o VAT</w:t>
            </w:r>
            <w:r w:rsidRPr="00124D22">
              <w:rPr>
                <w:rFonts w:ascii="Arial" w:hAnsi="Arial" w:cs="Arial"/>
                <w:sz w:val="22"/>
                <w:szCs w:val="22"/>
              </w:rPr>
              <w:t xml:space="preserve">  </w:t>
            </w:r>
          </w:p>
        </w:tc>
        <w:tc>
          <w:tcPr>
            <w:tcW w:w="1838" w:type="dxa"/>
            <w:shd w:val="clear" w:color="auto" w:fill="E2EFD9" w:themeFill="accent6" w:themeFillTint="33"/>
          </w:tcPr>
          <w:p w14:paraId="08489938" w14:textId="77777777" w:rsidR="00D9426C" w:rsidRPr="00124D22" w:rsidRDefault="00D9426C" w:rsidP="004334FE">
            <w:pPr>
              <w:pStyle w:val="Akapitzlist"/>
              <w:numPr>
                <w:ilvl w:val="0"/>
                <w:numId w:val="12"/>
              </w:numPr>
              <w:tabs>
                <w:tab w:val="clear" w:pos="360"/>
                <w:tab w:val="num" w:pos="176"/>
              </w:tabs>
              <w:spacing w:line="300" w:lineRule="auto"/>
              <w:ind w:left="312" w:hanging="1027"/>
              <w:jc w:val="both"/>
              <w:rPr>
                <w:rFonts w:ascii="Arial" w:hAnsi="Arial" w:cs="Arial"/>
                <w:sz w:val="22"/>
                <w:szCs w:val="22"/>
              </w:rPr>
            </w:pPr>
          </w:p>
        </w:tc>
      </w:tr>
      <w:tr w:rsidR="00D9426C" w:rsidRPr="00124D22" w14:paraId="6C5D1B84" w14:textId="77777777" w:rsidTr="001F2295">
        <w:tc>
          <w:tcPr>
            <w:tcW w:w="7797" w:type="dxa"/>
            <w:shd w:val="clear" w:color="auto" w:fill="E2EFD9" w:themeFill="accent6" w:themeFillTint="33"/>
          </w:tcPr>
          <w:p w14:paraId="5514FBDF"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 xml:space="preserve">5.2. </w:t>
            </w:r>
            <w:r w:rsidRPr="00124D22">
              <w:rPr>
                <w:rFonts w:ascii="Arial" w:hAnsi="Arial" w:cs="Arial"/>
                <w:b/>
                <w:sz w:val="22"/>
                <w:szCs w:val="22"/>
              </w:rPr>
              <w:t>nie podlega pod Mechanizm Podzielonej Płatności MPP</w:t>
            </w:r>
            <w:r w:rsidRPr="00124D22">
              <w:rPr>
                <w:rFonts w:ascii="Arial" w:hAnsi="Arial" w:cs="Arial"/>
                <w:sz w:val="22"/>
                <w:szCs w:val="22"/>
              </w:rPr>
              <w:t xml:space="preserve"> </w:t>
            </w:r>
          </w:p>
        </w:tc>
        <w:tc>
          <w:tcPr>
            <w:tcW w:w="1838" w:type="dxa"/>
            <w:shd w:val="clear" w:color="auto" w:fill="E2EFD9" w:themeFill="accent6" w:themeFillTint="33"/>
          </w:tcPr>
          <w:p w14:paraId="210F8B3B"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p>
        </w:tc>
      </w:tr>
      <w:tr w:rsidR="00D9426C" w:rsidRPr="00124D22" w14:paraId="41D7F4AC" w14:textId="77777777" w:rsidTr="001F2295">
        <w:tc>
          <w:tcPr>
            <w:tcW w:w="7797" w:type="dxa"/>
            <w:shd w:val="clear" w:color="auto" w:fill="E2EFD9" w:themeFill="accent6" w:themeFillTint="33"/>
          </w:tcPr>
          <w:p w14:paraId="4AF582ED"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r w:rsidRPr="00124D22">
              <w:rPr>
                <w:rFonts w:ascii="Arial" w:hAnsi="Arial" w:cs="Arial"/>
                <w:sz w:val="22"/>
                <w:szCs w:val="22"/>
              </w:rPr>
              <w:t>*niepotrzebne skreślić</w:t>
            </w:r>
          </w:p>
        </w:tc>
        <w:tc>
          <w:tcPr>
            <w:tcW w:w="1838" w:type="dxa"/>
            <w:shd w:val="clear" w:color="auto" w:fill="E2EFD9" w:themeFill="accent6" w:themeFillTint="33"/>
          </w:tcPr>
          <w:p w14:paraId="47AC8E32" w14:textId="77777777" w:rsidR="00D9426C" w:rsidRPr="00124D22" w:rsidRDefault="00D9426C" w:rsidP="004334FE">
            <w:pPr>
              <w:pStyle w:val="Akapitzlist"/>
              <w:numPr>
                <w:ilvl w:val="0"/>
                <w:numId w:val="12"/>
              </w:numPr>
              <w:tabs>
                <w:tab w:val="clear" w:pos="360"/>
                <w:tab w:val="num" w:pos="176"/>
              </w:tabs>
              <w:spacing w:line="300" w:lineRule="auto"/>
              <w:ind w:left="312" w:hanging="1311"/>
              <w:jc w:val="both"/>
              <w:rPr>
                <w:rFonts w:ascii="Arial" w:hAnsi="Arial" w:cs="Arial"/>
                <w:sz w:val="22"/>
                <w:szCs w:val="22"/>
              </w:rPr>
            </w:pPr>
          </w:p>
        </w:tc>
      </w:tr>
    </w:tbl>
    <w:p w14:paraId="14D24287" w14:textId="77777777" w:rsidR="00D9426C" w:rsidRPr="00124D22" w:rsidRDefault="00D9426C" w:rsidP="00E77FB2">
      <w:pPr>
        <w:pStyle w:val="Akapitzlist"/>
        <w:autoSpaceDE w:val="0"/>
        <w:autoSpaceDN w:val="0"/>
        <w:adjustRightInd w:val="0"/>
        <w:spacing w:line="300" w:lineRule="auto"/>
        <w:ind w:left="142"/>
        <w:contextualSpacing w:val="0"/>
        <w:rPr>
          <w:rFonts w:ascii="Arial" w:hAnsi="Arial" w:cs="Arial"/>
          <w:b/>
          <w:sz w:val="22"/>
          <w:szCs w:val="22"/>
          <w:u w:val="single"/>
        </w:rPr>
      </w:pPr>
    </w:p>
    <w:p w14:paraId="614EF8ED" w14:textId="77777777" w:rsidR="00D9426C" w:rsidRPr="00124D22" w:rsidRDefault="00D9426C" w:rsidP="004334FE">
      <w:pPr>
        <w:pStyle w:val="Akapitzlist"/>
        <w:numPr>
          <w:ilvl w:val="0"/>
          <w:numId w:val="29"/>
        </w:numPr>
        <w:tabs>
          <w:tab w:val="num" w:pos="360"/>
        </w:tabs>
        <w:autoSpaceDE w:val="0"/>
        <w:autoSpaceDN w:val="0"/>
        <w:adjustRightInd w:val="0"/>
        <w:spacing w:line="300" w:lineRule="auto"/>
        <w:ind w:left="142" w:hanging="284"/>
        <w:contextualSpacing w:val="0"/>
        <w:rPr>
          <w:rFonts w:ascii="Arial" w:hAnsi="Arial" w:cs="Arial"/>
          <w:b/>
          <w:sz w:val="22"/>
          <w:szCs w:val="22"/>
          <w:u w:val="single"/>
        </w:rPr>
      </w:pPr>
      <w:r w:rsidRPr="00124D22">
        <w:rPr>
          <w:rFonts w:ascii="Arial" w:hAnsi="Arial" w:cs="Arial"/>
          <w:b/>
          <w:sz w:val="22"/>
          <w:szCs w:val="22"/>
          <w:u w:val="single"/>
        </w:rPr>
        <w:t>Podpisy Komisji:</w:t>
      </w:r>
    </w:p>
    <w:tbl>
      <w:tblPr>
        <w:tblStyle w:val="Tabela-Siatka"/>
        <w:tblW w:w="0" w:type="auto"/>
        <w:tblLook w:val="04A0" w:firstRow="1" w:lastRow="0" w:firstColumn="1" w:lastColumn="0" w:noHBand="0" w:noVBand="1"/>
      </w:tblPr>
      <w:tblGrid>
        <w:gridCol w:w="2407"/>
        <w:gridCol w:w="2406"/>
        <w:gridCol w:w="2407"/>
        <w:gridCol w:w="2407"/>
      </w:tblGrid>
      <w:tr w:rsidR="00D9426C" w:rsidRPr="00124D22" w14:paraId="16474A9B" w14:textId="77777777" w:rsidTr="001F2295">
        <w:tc>
          <w:tcPr>
            <w:tcW w:w="4814" w:type="dxa"/>
            <w:gridSpan w:val="2"/>
          </w:tcPr>
          <w:p w14:paraId="2DB08BAB"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ZAMAWIAJĄCY</w:t>
            </w:r>
          </w:p>
        </w:tc>
        <w:tc>
          <w:tcPr>
            <w:tcW w:w="4816" w:type="dxa"/>
            <w:gridSpan w:val="2"/>
          </w:tcPr>
          <w:p w14:paraId="68EAE45A"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b/>
                <w:bCs/>
                <w:iCs/>
                <w:sz w:val="22"/>
                <w:szCs w:val="22"/>
              </w:rPr>
              <w:t>WYKONAWCA</w:t>
            </w:r>
          </w:p>
        </w:tc>
      </w:tr>
      <w:tr w:rsidR="00D9426C" w:rsidRPr="00124D22" w14:paraId="7D90CDCA" w14:textId="77777777" w:rsidTr="001F2295">
        <w:tc>
          <w:tcPr>
            <w:tcW w:w="2407" w:type="dxa"/>
          </w:tcPr>
          <w:p w14:paraId="4805E417"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7" w:type="dxa"/>
          </w:tcPr>
          <w:p w14:paraId="250C20A5"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c>
          <w:tcPr>
            <w:tcW w:w="2408" w:type="dxa"/>
          </w:tcPr>
          <w:p w14:paraId="5D4D2F0F"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Imię i nazwisko</w:t>
            </w:r>
          </w:p>
        </w:tc>
        <w:tc>
          <w:tcPr>
            <w:tcW w:w="2408" w:type="dxa"/>
          </w:tcPr>
          <w:p w14:paraId="75133979" w14:textId="77777777" w:rsidR="00D9426C" w:rsidRPr="00124D22" w:rsidRDefault="00D9426C" w:rsidP="00E77FB2">
            <w:pPr>
              <w:autoSpaceDE w:val="0"/>
              <w:autoSpaceDN w:val="0"/>
              <w:adjustRightInd w:val="0"/>
              <w:spacing w:line="300" w:lineRule="auto"/>
              <w:jc w:val="center"/>
              <w:rPr>
                <w:rFonts w:ascii="Arial" w:hAnsi="Arial" w:cs="Arial"/>
                <w:sz w:val="22"/>
                <w:szCs w:val="22"/>
              </w:rPr>
            </w:pPr>
            <w:r w:rsidRPr="00124D22">
              <w:rPr>
                <w:rFonts w:ascii="Arial" w:hAnsi="Arial" w:cs="Arial"/>
                <w:sz w:val="22"/>
                <w:szCs w:val="22"/>
              </w:rPr>
              <w:t>podpis</w:t>
            </w:r>
          </w:p>
        </w:tc>
      </w:tr>
      <w:tr w:rsidR="00D9426C" w:rsidRPr="00124D22" w14:paraId="57F295AC" w14:textId="77777777" w:rsidTr="001F2295">
        <w:tc>
          <w:tcPr>
            <w:tcW w:w="2407" w:type="dxa"/>
          </w:tcPr>
          <w:p w14:paraId="3733C1E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7" w:type="dxa"/>
          </w:tcPr>
          <w:p w14:paraId="57A1CC8C"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53101B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1</w:t>
            </w:r>
          </w:p>
        </w:tc>
        <w:tc>
          <w:tcPr>
            <w:tcW w:w="2408" w:type="dxa"/>
          </w:tcPr>
          <w:p w14:paraId="741B5757"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73A8990E" w14:textId="77777777" w:rsidTr="001F2295">
        <w:tc>
          <w:tcPr>
            <w:tcW w:w="2407" w:type="dxa"/>
          </w:tcPr>
          <w:p w14:paraId="1064C513"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7" w:type="dxa"/>
          </w:tcPr>
          <w:p w14:paraId="04E9185D"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7D584C92"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2</w:t>
            </w:r>
          </w:p>
        </w:tc>
        <w:tc>
          <w:tcPr>
            <w:tcW w:w="2408" w:type="dxa"/>
          </w:tcPr>
          <w:p w14:paraId="3F7E845C" w14:textId="77777777" w:rsidR="00D9426C" w:rsidRPr="00124D22" w:rsidRDefault="00D9426C" w:rsidP="00E77FB2">
            <w:pPr>
              <w:autoSpaceDE w:val="0"/>
              <w:autoSpaceDN w:val="0"/>
              <w:adjustRightInd w:val="0"/>
              <w:spacing w:line="300" w:lineRule="auto"/>
              <w:rPr>
                <w:rFonts w:ascii="Arial" w:hAnsi="Arial" w:cs="Arial"/>
                <w:sz w:val="22"/>
                <w:szCs w:val="22"/>
              </w:rPr>
            </w:pPr>
          </w:p>
        </w:tc>
      </w:tr>
      <w:tr w:rsidR="00D9426C" w:rsidRPr="00124D22" w14:paraId="623E1844" w14:textId="77777777" w:rsidTr="001F2295">
        <w:tc>
          <w:tcPr>
            <w:tcW w:w="2407" w:type="dxa"/>
          </w:tcPr>
          <w:p w14:paraId="2604B3E9"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7" w:type="dxa"/>
          </w:tcPr>
          <w:p w14:paraId="1D76B502" w14:textId="77777777" w:rsidR="00D9426C" w:rsidRPr="00124D22" w:rsidRDefault="00D9426C" w:rsidP="00E77FB2">
            <w:pPr>
              <w:autoSpaceDE w:val="0"/>
              <w:autoSpaceDN w:val="0"/>
              <w:adjustRightInd w:val="0"/>
              <w:spacing w:line="300" w:lineRule="auto"/>
              <w:rPr>
                <w:rFonts w:ascii="Arial" w:hAnsi="Arial" w:cs="Arial"/>
                <w:sz w:val="22"/>
                <w:szCs w:val="22"/>
              </w:rPr>
            </w:pPr>
          </w:p>
        </w:tc>
        <w:tc>
          <w:tcPr>
            <w:tcW w:w="2408" w:type="dxa"/>
          </w:tcPr>
          <w:p w14:paraId="6E0ACC84" w14:textId="77777777" w:rsidR="00D9426C" w:rsidRPr="00124D22" w:rsidRDefault="00D9426C" w:rsidP="00E77FB2">
            <w:pPr>
              <w:autoSpaceDE w:val="0"/>
              <w:autoSpaceDN w:val="0"/>
              <w:adjustRightInd w:val="0"/>
              <w:spacing w:line="300" w:lineRule="auto"/>
              <w:rPr>
                <w:rFonts w:ascii="Arial" w:hAnsi="Arial" w:cs="Arial"/>
                <w:sz w:val="22"/>
                <w:szCs w:val="22"/>
              </w:rPr>
            </w:pPr>
            <w:r w:rsidRPr="00124D22">
              <w:rPr>
                <w:rFonts w:ascii="Arial" w:hAnsi="Arial" w:cs="Arial"/>
                <w:sz w:val="22"/>
                <w:szCs w:val="22"/>
              </w:rPr>
              <w:t>3</w:t>
            </w:r>
          </w:p>
        </w:tc>
        <w:tc>
          <w:tcPr>
            <w:tcW w:w="2408" w:type="dxa"/>
          </w:tcPr>
          <w:p w14:paraId="2F54C609" w14:textId="77777777" w:rsidR="00D9426C" w:rsidRPr="00124D22" w:rsidRDefault="00D9426C" w:rsidP="00E77FB2">
            <w:pPr>
              <w:autoSpaceDE w:val="0"/>
              <w:autoSpaceDN w:val="0"/>
              <w:adjustRightInd w:val="0"/>
              <w:spacing w:line="300" w:lineRule="auto"/>
              <w:rPr>
                <w:rFonts w:ascii="Arial" w:hAnsi="Arial" w:cs="Arial"/>
                <w:sz w:val="22"/>
                <w:szCs w:val="22"/>
              </w:rPr>
            </w:pPr>
          </w:p>
        </w:tc>
      </w:tr>
    </w:tbl>
    <w:p w14:paraId="0335D01C" w14:textId="77777777" w:rsidR="00792AF6" w:rsidRPr="00124D22" w:rsidRDefault="00792AF6" w:rsidP="00854CD1">
      <w:pPr>
        <w:spacing w:line="300" w:lineRule="auto"/>
        <w:rPr>
          <w:rFonts w:ascii="Arial" w:hAnsi="Arial" w:cs="Arial"/>
          <w:i/>
          <w:iCs/>
          <w:sz w:val="22"/>
          <w:szCs w:val="22"/>
        </w:rPr>
      </w:pPr>
    </w:p>
    <w:p w14:paraId="427D68C3" w14:textId="77777777" w:rsidR="00461BEA" w:rsidRPr="00124D22" w:rsidRDefault="00461BEA" w:rsidP="00E77FB2">
      <w:pPr>
        <w:pStyle w:val="Default"/>
        <w:spacing w:line="300" w:lineRule="auto"/>
        <w:ind w:left="284"/>
        <w:jc w:val="both"/>
        <w:rPr>
          <w:rFonts w:ascii="Arial" w:hAnsi="Arial" w:cs="Arial"/>
          <w:bCs/>
          <w:sz w:val="22"/>
          <w:szCs w:val="22"/>
        </w:rPr>
      </w:pPr>
    </w:p>
    <w:p w14:paraId="6028C939" w14:textId="77777777" w:rsidR="00B46BEB" w:rsidRPr="00124D22" w:rsidRDefault="00B46BEB" w:rsidP="00E77FB2">
      <w:pPr>
        <w:pStyle w:val="Akapitzlist"/>
        <w:spacing w:line="300" w:lineRule="auto"/>
        <w:ind w:left="425"/>
        <w:contextualSpacing w:val="0"/>
        <w:jc w:val="center"/>
        <w:rPr>
          <w:rFonts w:ascii="Arial" w:hAnsi="Arial" w:cs="Arial"/>
          <w:sz w:val="22"/>
          <w:szCs w:val="22"/>
        </w:rPr>
      </w:pPr>
    </w:p>
    <w:p w14:paraId="17BC6C05"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3288CD44"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45376E30" w14:textId="77777777" w:rsidR="003C168A" w:rsidRPr="00124D22" w:rsidRDefault="003C168A" w:rsidP="00E77FB2">
      <w:pPr>
        <w:pStyle w:val="Akapitzlist"/>
        <w:spacing w:line="300" w:lineRule="auto"/>
        <w:ind w:left="425"/>
        <w:contextualSpacing w:val="0"/>
        <w:jc w:val="center"/>
        <w:rPr>
          <w:rFonts w:ascii="Arial" w:hAnsi="Arial" w:cs="Arial"/>
          <w:sz w:val="22"/>
          <w:szCs w:val="22"/>
        </w:rPr>
      </w:pPr>
    </w:p>
    <w:p w14:paraId="7A8B0206" w14:textId="77777777" w:rsidR="003C168A" w:rsidRDefault="003C168A" w:rsidP="00E77FB2">
      <w:pPr>
        <w:pStyle w:val="Akapitzlist"/>
        <w:spacing w:line="300" w:lineRule="auto"/>
        <w:ind w:left="425"/>
        <w:contextualSpacing w:val="0"/>
        <w:jc w:val="center"/>
        <w:rPr>
          <w:rFonts w:ascii="Arial" w:hAnsi="Arial" w:cs="Arial"/>
          <w:sz w:val="22"/>
          <w:szCs w:val="22"/>
        </w:rPr>
      </w:pPr>
    </w:p>
    <w:p w14:paraId="41D9912C"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2A31B87"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5663DC03"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4FFC545A"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1E3CE4CD" w14:textId="77777777" w:rsidR="00283156" w:rsidRDefault="00283156" w:rsidP="00E77FB2">
      <w:pPr>
        <w:pStyle w:val="Akapitzlist"/>
        <w:spacing w:line="300" w:lineRule="auto"/>
        <w:ind w:left="425"/>
        <w:contextualSpacing w:val="0"/>
        <w:jc w:val="center"/>
        <w:rPr>
          <w:rFonts w:ascii="Arial" w:hAnsi="Arial" w:cs="Arial"/>
          <w:sz w:val="22"/>
          <w:szCs w:val="22"/>
        </w:rPr>
      </w:pPr>
    </w:p>
    <w:p w14:paraId="212259BA" w14:textId="77777777" w:rsidR="0068611E" w:rsidRDefault="0068611E" w:rsidP="00C27AC8">
      <w:pPr>
        <w:spacing w:after="160" w:line="300" w:lineRule="auto"/>
        <w:rPr>
          <w:rFonts w:ascii="Verdana" w:eastAsiaTheme="minorHAnsi" w:hAnsi="Verdana" w:cstheme="minorHAnsi"/>
          <w:b/>
          <w:sz w:val="20"/>
          <w:szCs w:val="20"/>
          <w:lang w:eastAsia="en-US"/>
        </w:rPr>
      </w:pPr>
    </w:p>
    <w:p w14:paraId="3DD8F276" w14:textId="77777777" w:rsidR="00C27AC8" w:rsidRPr="00C27AC8" w:rsidRDefault="0068611E" w:rsidP="00C27AC8">
      <w:pPr>
        <w:spacing w:after="160" w:line="300" w:lineRule="auto"/>
        <w:rPr>
          <w:rFonts w:ascii="Verdana" w:eastAsiaTheme="minorHAnsi" w:hAnsi="Verdana" w:cstheme="minorHAnsi"/>
          <w:b/>
          <w:sz w:val="20"/>
          <w:szCs w:val="20"/>
          <w:lang w:eastAsia="en-US"/>
        </w:rPr>
      </w:pPr>
      <w:r>
        <w:rPr>
          <w:rFonts w:ascii="Verdana" w:eastAsiaTheme="minorHAnsi" w:hAnsi="Verdana" w:cstheme="minorHAnsi"/>
          <w:b/>
          <w:sz w:val="20"/>
          <w:szCs w:val="20"/>
          <w:lang w:eastAsia="en-US"/>
        </w:rPr>
        <w:lastRenderedPageBreak/>
        <w:t>ZAŁĄCZNIK NR 15</w:t>
      </w:r>
      <w:r w:rsidR="00C27AC8" w:rsidRPr="00C27AC8">
        <w:rPr>
          <w:rFonts w:ascii="Verdana" w:eastAsiaTheme="minorHAnsi" w:hAnsi="Verdana" w:cstheme="minorHAnsi"/>
          <w:b/>
          <w:sz w:val="20"/>
          <w:szCs w:val="20"/>
          <w:lang w:eastAsia="en-US"/>
        </w:rPr>
        <w:t xml:space="preserve"> do Umowy ……...................................................………</w:t>
      </w:r>
    </w:p>
    <w:p w14:paraId="46DA740E"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p>
    <w:p w14:paraId="45A31919" w14:textId="77777777" w:rsidR="00C27AC8" w:rsidRPr="00C27AC8" w:rsidRDefault="00C27AC8" w:rsidP="00C27AC8">
      <w:pPr>
        <w:spacing w:after="160" w:line="300" w:lineRule="auto"/>
        <w:jc w:val="center"/>
        <w:rPr>
          <w:rFonts w:ascii="Verdana" w:eastAsiaTheme="minorHAnsi" w:hAnsi="Verdana" w:cstheme="minorHAnsi"/>
          <w:b/>
          <w:sz w:val="20"/>
          <w:szCs w:val="20"/>
          <w:lang w:eastAsia="en-US"/>
        </w:rPr>
      </w:pPr>
      <w:r w:rsidRPr="00C27AC8">
        <w:rPr>
          <w:rFonts w:ascii="Verdana" w:eastAsiaTheme="minorHAnsi" w:hAnsi="Verdana" w:cstheme="minorHAnsi"/>
          <w:b/>
          <w:sz w:val="20"/>
          <w:szCs w:val="20"/>
          <w:lang w:eastAsia="en-US"/>
        </w:rPr>
        <w:t>Zmiany Warunków Realizacji Umowy</w:t>
      </w:r>
    </w:p>
    <w:p w14:paraId="1D06B006"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p>
    <w:p w14:paraId="249B84C9" w14:textId="77777777" w:rsidR="00C27AC8" w:rsidRPr="00C27AC8" w:rsidRDefault="00C27AC8" w:rsidP="00C27AC8">
      <w:pPr>
        <w:spacing w:after="160" w:line="259" w:lineRule="auto"/>
        <w:ind w:left="360"/>
        <w:jc w:val="right"/>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Zawada dn. ……………………..</w:t>
      </w:r>
    </w:p>
    <w:p w14:paraId="7D41EC1B"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Protokół ustaleń zakresu zmian umowy  z Wykonawcą: ………………………………………….………………………….</w:t>
      </w:r>
    </w:p>
    <w:p w14:paraId="650BC6E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W w:w="985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3337"/>
        <w:gridCol w:w="6521"/>
      </w:tblGrid>
      <w:tr w:rsidR="00C27AC8" w:rsidRPr="00C27AC8" w14:paraId="50AAC89E" w14:textId="77777777" w:rsidTr="00342BE9">
        <w:tc>
          <w:tcPr>
            <w:tcW w:w="3337" w:type="dxa"/>
          </w:tcPr>
          <w:p w14:paraId="0FD9CEB4"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Przedmiot umowy:</w:t>
            </w:r>
          </w:p>
        </w:tc>
        <w:tc>
          <w:tcPr>
            <w:tcW w:w="6521" w:type="dxa"/>
          </w:tcPr>
          <w:p w14:paraId="31DB99DF"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r w:rsidR="00C27AC8" w:rsidRPr="00C27AC8" w14:paraId="33D3BE39" w14:textId="77777777" w:rsidTr="00342BE9">
        <w:tc>
          <w:tcPr>
            <w:tcW w:w="3337" w:type="dxa"/>
          </w:tcPr>
          <w:p w14:paraId="42DF2F9D"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Nr umowy, z dnia:</w:t>
            </w:r>
          </w:p>
        </w:tc>
        <w:tc>
          <w:tcPr>
            <w:tcW w:w="6521" w:type="dxa"/>
          </w:tcPr>
          <w:p w14:paraId="07326830"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c>
      </w:tr>
    </w:tbl>
    <w:p w14:paraId="5D3560CE" w14:textId="77777777" w:rsidR="00C27AC8" w:rsidRPr="00C27AC8" w:rsidRDefault="00C27AC8" w:rsidP="00C27AC8">
      <w:pPr>
        <w:spacing w:after="160" w:line="259" w:lineRule="auto"/>
        <w:ind w:left="360"/>
        <w:rPr>
          <w:rFonts w:asciiTheme="minorHAnsi" w:eastAsiaTheme="minorHAnsi" w:hAnsiTheme="minorHAnsi" w:cs="Arial"/>
          <w:sz w:val="22"/>
          <w:szCs w:val="22"/>
          <w:lang w:eastAsia="en-US"/>
        </w:rPr>
      </w:pPr>
    </w:p>
    <w:p w14:paraId="63CF9F5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Na podstawie wniosku/pisma z dn…………………..   Wykonawcy/Zamawiającego* stanowiącego załącznik do niniejszego Protokołu … z ustaleń, przedstawiciele Stron umowy rekomendują wprowadzenie do Umowy poniższych zmian:</w:t>
      </w:r>
    </w:p>
    <w:p w14:paraId="2F20CB03"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3397"/>
        <w:gridCol w:w="6521"/>
      </w:tblGrid>
      <w:tr w:rsidR="00C27AC8" w:rsidRPr="00C27AC8" w14:paraId="16CE9BD7" w14:textId="77777777" w:rsidTr="00342BE9">
        <w:tc>
          <w:tcPr>
            <w:tcW w:w="3397" w:type="dxa"/>
          </w:tcPr>
          <w:p w14:paraId="1818F5FA"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zakres dostaw/usług/robót:</w:t>
            </w:r>
          </w:p>
          <w:p w14:paraId="10A14107" w14:textId="77777777" w:rsidR="00C27AC8" w:rsidRPr="00C27AC8" w:rsidRDefault="00C27AC8" w:rsidP="00C27AC8">
            <w:pPr>
              <w:rPr>
                <w:rFonts w:asciiTheme="minorHAnsi" w:eastAsiaTheme="minorHAnsi" w:hAnsiTheme="minorHAnsi" w:cs="Arial"/>
                <w:sz w:val="22"/>
                <w:szCs w:val="22"/>
                <w:lang w:eastAsia="en-US"/>
              </w:rPr>
            </w:pPr>
          </w:p>
        </w:tc>
        <w:tc>
          <w:tcPr>
            <w:tcW w:w="6521" w:type="dxa"/>
          </w:tcPr>
          <w:p w14:paraId="15486EC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5BDCA53B" w14:textId="77777777" w:rsidTr="00342BE9">
        <w:tc>
          <w:tcPr>
            <w:tcW w:w="3397" w:type="dxa"/>
          </w:tcPr>
          <w:p w14:paraId="0F3D4EE4"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Termin wykonania / obowiązywania Umowy:</w:t>
            </w:r>
          </w:p>
        </w:tc>
        <w:tc>
          <w:tcPr>
            <w:tcW w:w="6521" w:type="dxa"/>
          </w:tcPr>
          <w:p w14:paraId="3E0834C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3A977098" w14:textId="77777777" w:rsidTr="00342BE9">
        <w:tc>
          <w:tcPr>
            <w:tcW w:w="3397" w:type="dxa"/>
          </w:tcPr>
          <w:p w14:paraId="3ABBAF76"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 xml:space="preserve">wartość umowy/ prac dodatkowych </w:t>
            </w:r>
          </w:p>
        </w:tc>
        <w:tc>
          <w:tcPr>
            <w:tcW w:w="6521" w:type="dxa"/>
          </w:tcPr>
          <w:p w14:paraId="4D471257"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10A0DC45" w14:textId="77777777" w:rsidTr="00342BE9">
        <w:tc>
          <w:tcPr>
            <w:tcW w:w="3397" w:type="dxa"/>
          </w:tcPr>
          <w:p w14:paraId="5EC73AA7" w14:textId="77777777" w:rsidR="00C27AC8" w:rsidRPr="00C27AC8" w:rsidRDefault="00C27AC8" w:rsidP="00C27AC8">
            <w:pP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inne zmiany w umowie:</w:t>
            </w:r>
          </w:p>
        </w:tc>
        <w:tc>
          <w:tcPr>
            <w:tcW w:w="6521" w:type="dxa"/>
          </w:tcPr>
          <w:p w14:paraId="1C2204CB" w14:textId="77777777" w:rsidR="00C27AC8" w:rsidRPr="00C27AC8" w:rsidRDefault="00C27AC8" w:rsidP="00C27AC8">
            <w:pPr>
              <w:rPr>
                <w:rFonts w:asciiTheme="minorHAnsi" w:eastAsiaTheme="minorHAnsi" w:hAnsiTheme="minorHAnsi" w:cs="Arial"/>
                <w:sz w:val="22"/>
                <w:szCs w:val="22"/>
                <w:lang w:eastAsia="en-US"/>
              </w:rPr>
            </w:pPr>
          </w:p>
          <w:p w14:paraId="601E9757" w14:textId="77777777" w:rsidR="00C27AC8" w:rsidRPr="00C27AC8" w:rsidRDefault="00C27AC8" w:rsidP="00C27AC8">
            <w:pPr>
              <w:rPr>
                <w:rFonts w:asciiTheme="minorHAnsi" w:eastAsiaTheme="minorHAnsi" w:hAnsiTheme="minorHAnsi" w:cs="Arial"/>
                <w:sz w:val="22"/>
                <w:szCs w:val="22"/>
                <w:lang w:eastAsia="en-US"/>
              </w:rPr>
            </w:pPr>
          </w:p>
        </w:tc>
      </w:tr>
    </w:tbl>
    <w:p w14:paraId="062EF99E"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p w14:paraId="532ADEDD" w14:textId="77777777" w:rsidR="00C27AC8" w:rsidRPr="00C27AC8" w:rsidRDefault="00C27AC8" w:rsidP="00C27AC8">
      <w:pPr>
        <w:spacing w:after="160" w:line="259" w:lineRule="auto"/>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2"/>
          <w:szCs w:val="22"/>
          <w:lang w:eastAsia="en-US"/>
        </w:rPr>
        <w:t>Podpisy przedstawicieli Wykonawcy i Zamawiającego</w:t>
      </w:r>
    </w:p>
    <w:p w14:paraId="2EB4B487" w14:textId="77777777" w:rsidR="00C27AC8" w:rsidRPr="00C27AC8" w:rsidRDefault="00C27AC8" w:rsidP="00C27AC8">
      <w:pPr>
        <w:spacing w:after="160" w:line="259" w:lineRule="auto"/>
        <w:rPr>
          <w:rFonts w:asciiTheme="minorHAnsi" w:eastAsiaTheme="minorHAnsi" w:hAnsiTheme="minorHAnsi" w:cs="Arial"/>
          <w:sz w:val="22"/>
          <w:szCs w:val="22"/>
          <w:lang w:eastAsia="en-US"/>
        </w:rPr>
      </w:pPr>
    </w:p>
    <w:tbl>
      <w:tblPr>
        <w:tblStyle w:val="Tabela-Siatka2"/>
        <w:tblW w:w="9918" w:type="dxa"/>
        <w:tblLook w:val="04A0" w:firstRow="1" w:lastRow="0" w:firstColumn="1" w:lastColumn="0" w:noHBand="0" w:noVBand="1"/>
      </w:tblPr>
      <w:tblGrid>
        <w:gridCol w:w="2689"/>
        <w:gridCol w:w="1984"/>
        <w:gridCol w:w="2547"/>
        <w:gridCol w:w="2698"/>
      </w:tblGrid>
      <w:tr w:rsidR="00C27AC8" w:rsidRPr="00C27AC8" w14:paraId="09BEFEDB" w14:textId="77777777" w:rsidTr="00342BE9">
        <w:tc>
          <w:tcPr>
            <w:tcW w:w="4673" w:type="dxa"/>
            <w:gridSpan w:val="2"/>
          </w:tcPr>
          <w:p w14:paraId="657E7CA0"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 Zamawiającego</w:t>
            </w:r>
          </w:p>
        </w:tc>
        <w:tc>
          <w:tcPr>
            <w:tcW w:w="5245" w:type="dxa"/>
            <w:gridSpan w:val="2"/>
          </w:tcPr>
          <w:p w14:paraId="4080014F" w14:textId="77777777" w:rsidR="00C27AC8" w:rsidRPr="00C27AC8" w:rsidRDefault="00C27AC8" w:rsidP="00C27AC8">
            <w:pPr>
              <w:jc w:val="center"/>
              <w:rPr>
                <w:rFonts w:asciiTheme="minorHAnsi" w:eastAsiaTheme="minorHAnsi" w:hAnsiTheme="minorHAnsi" w:cs="Arial"/>
                <w:sz w:val="22"/>
                <w:szCs w:val="22"/>
                <w:lang w:eastAsia="en-US"/>
              </w:rPr>
            </w:pPr>
            <w:r w:rsidRPr="00C27AC8">
              <w:rPr>
                <w:rFonts w:asciiTheme="minorHAnsi" w:eastAsiaTheme="minorHAnsi" w:hAnsiTheme="minorHAnsi" w:cs="Arial"/>
                <w:sz w:val="20"/>
                <w:szCs w:val="20"/>
                <w:lang w:eastAsia="en-US"/>
              </w:rPr>
              <w:t>Przedstawi Wykonawcy</w:t>
            </w:r>
          </w:p>
        </w:tc>
      </w:tr>
      <w:tr w:rsidR="00C27AC8" w:rsidRPr="00C27AC8" w14:paraId="6EF405FD" w14:textId="77777777" w:rsidTr="00342BE9">
        <w:tc>
          <w:tcPr>
            <w:tcW w:w="2689" w:type="dxa"/>
          </w:tcPr>
          <w:p w14:paraId="7F43D226"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1984" w:type="dxa"/>
          </w:tcPr>
          <w:p w14:paraId="67E1FDA7"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osoby</w:t>
            </w:r>
          </w:p>
        </w:tc>
        <w:tc>
          <w:tcPr>
            <w:tcW w:w="2547" w:type="dxa"/>
          </w:tcPr>
          <w:p w14:paraId="63CCE7A0"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Imię i nazwisko - stanowisko</w:t>
            </w:r>
          </w:p>
        </w:tc>
        <w:tc>
          <w:tcPr>
            <w:tcW w:w="2698" w:type="dxa"/>
          </w:tcPr>
          <w:p w14:paraId="46DEDDE9" w14:textId="77777777" w:rsidR="00C27AC8" w:rsidRPr="00C27AC8" w:rsidRDefault="00C27AC8" w:rsidP="00C27AC8">
            <w:pPr>
              <w:rPr>
                <w:rFonts w:asciiTheme="minorHAnsi" w:eastAsiaTheme="minorHAnsi" w:hAnsiTheme="minorHAnsi" w:cs="Arial"/>
                <w:sz w:val="20"/>
                <w:szCs w:val="20"/>
                <w:lang w:eastAsia="en-US"/>
              </w:rPr>
            </w:pPr>
            <w:r w:rsidRPr="00C27AC8">
              <w:rPr>
                <w:rFonts w:asciiTheme="minorHAnsi" w:eastAsiaTheme="minorHAnsi" w:hAnsiTheme="minorHAnsi" w:cs="Arial"/>
                <w:sz w:val="20"/>
                <w:szCs w:val="20"/>
                <w:lang w:eastAsia="en-US"/>
              </w:rPr>
              <w:t>data i podpis wykonawcy</w:t>
            </w:r>
          </w:p>
        </w:tc>
      </w:tr>
      <w:tr w:rsidR="00C27AC8" w:rsidRPr="00C27AC8" w14:paraId="3421FE90" w14:textId="77777777" w:rsidTr="00342BE9">
        <w:tc>
          <w:tcPr>
            <w:tcW w:w="2689" w:type="dxa"/>
          </w:tcPr>
          <w:p w14:paraId="2296ACA7"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096A5252"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EE4CA7C"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3A38E7D1"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0DD48DAE" w14:textId="77777777" w:rsidTr="00342BE9">
        <w:tc>
          <w:tcPr>
            <w:tcW w:w="2689" w:type="dxa"/>
          </w:tcPr>
          <w:p w14:paraId="172FB8A6"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1CCB8615"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46E39BEF"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24E20488" w14:textId="77777777" w:rsidR="00C27AC8" w:rsidRPr="00C27AC8" w:rsidRDefault="00C27AC8" w:rsidP="00C27AC8">
            <w:pPr>
              <w:rPr>
                <w:rFonts w:asciiTheme="minorHAnsi" w:eastAsiaTheme="minorHAnsi" w:hAnsiTheme="minorHAnsi" w:cs="Arial"/>
                <w:sz w:val="22"/>
                <w:szCs w:val="22"/>
                <w:lang w:eastAsia="en-US"/>
              </w:rPr>
            </w:pPr>
          </w:p>
        </w:tc>
      </w:tr>
      <w:tr w:rsidR="00C27AC8" w:rsidRPr="00C27AC8" w14:paraId="44D1603E" w14:textId="77777777" w:rsidTr="00342BE9">
        <w:tc>
          <w:tcPr>
            <w:tcW w:w="2689" w:type="dxa"/>
          </w:tcPr>
          <w:p w14:paraId="2E4C0F7F" w14:textId="77777777" w:rsidR="00C27AC8" w:rsidRPr="00C27AC8" w:rsidRDefault="00C27AC8" w:rsidP="00C27AC8">
            <w:pPr>
              <w:rPr>
                <w:rFonts w:asciiTheme="minorHAnsi" w:eastAsiaTheme="minorHAnsi" w:hAnsiTheme="minorHAnsi" w:cs="Arial"/>
                <w:sz w:val="22"/>
                <w:szCs w:val="22"/>
                <w:lang w:eastAsia="en-US"/>
              </w:rPr>
            </w:pPr>
          </w:p>
        </w:tc>
        <w:tc>
          <w:tcPr>
            <w:tcW w:w="1984" w:type="dxa"/>
          </w:tcPr>
          <w:p w14:paraId="36FB5953" w14:textId="77777777" w:rsidR="00C27AC8" w:rsidRPr="00C27AC8" w:rsidRDefault="00C27AC8" w:rsidP="00C27AC8">
            <w:pPr>
              <w:rPr>
                <w:rFonts w:asciiTheme="minorHAnsi" w:eastAsiaTheme="minorHAnsi" w:hAnsiTheme="minorHAnsi" w:cs="Arial"/>
                <w:sz w:val="22"/>
                <w:szCs w:val="22"/>
                <w:lang w:eastAsia="en-US"/>
              </w:rPr>
            </w:pPr>
          </w:p>
        </w:tc>
        <w:tc>
          <w:tcPr>
            <w:tcW w:w="2547" w:type="dxa"/>
          </w:tcPr>
          <w:p w14:paraId="639E84FD" w14:textId="77777777" w:rsidR="00C27AC8" w:rsidRPr="00C27AC8" w:rsidRDefault="00C27AC8" w:rsidP="00C27AC8">
            <w:pPr>
              <w:rPr>
                <w:rFonts w:asciiTheme="minorHAnsi" w:eastAsiaTheme="minorHAnsi" w:hAnsiTheme="minorHAnsi" w:cs="Arial"/>
                <w:sz w:val="22"/>
                <w:szCs w:val="22"/>
                <w:lang w:eastAsia="en-US"/>
              </w:rPr>
            </w:pPr>
          </w:p>
        </w:tc>
        <w:tc>
          <w:tcPr>
            <w:tcW w:w="2698" w:type="dxa"/>
          </w:tcPr>
          <w:p w14:paraId="5360D4D2" w14:textId="77777777" w:rsidR="00C27AC8" w:rsidRPr="00C27AC8" w:rsidRDefault="00C27AC8" w:rsidP="00C27AC8">
            <w:pPr>
              <w:rPr>
                <w:rFonts w:asciiTheme="minorHAnsi" w:eastAsiaTheme="minorHAnsi" w:hAnsiTheme="minorHAnsi" w:cs="Arial"/>
                <w:sz w:val="22"/>
                <w:szCs w:val="22"/>
                <w:lang w:eastAsia="en-US"/>
              </w:rPr>
            </w:pPr>
          </w:p>
        </w:tc>
      </w:tr>
    </w:tbl>
    <w:p w14:paraId="2F661034" w14:textId="77777777" w:rsidR="00C27AC8" w:rsidRPr="00124D22" w:rsidRDefault="00C27AC8" w:rsidP="00E77FB2">
      <w:pPr>
        <w:pStyle w:val="Akapitzlist"/>
        <w:spacing w:line="300" w:lineRule="auto"/>
        <w:ind w:left="425"/>
        <w:contextualSpacing w:val="0"/>
        <w:jc w:val="center"/>
        <w:rPr>
          <w:rFonts w:ascii="Arial" w:hAnsi="Arial" w:cs="Arial"/>
          <w:sz w:val="22"/>
          <w:szCs w:val="22"/>
        </w:rPr>
      </w:pPr>
    </w:p>
    <w:sectPr w:rsidR="00C27AC8" w:rsidRPr="00124D22" w:rsidSect="00676FC8">
      <w:pgSz w:w="11906" w:h="16838"/>
      <w:pgMar w:top="1418" w:right="851" w:bottom="1418" w:left="1418" w:header="709" w:footer="3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54B55A" w16cid:durableId="2857C5FC"/>
  <w16cid:commentId w16cid:paraId="405343A2" w16cid:durableId="2857C5FD"/>
  <w16cid:commentId w16cid:paraId="1E59238C" w16cid:durableId="2857C5FE"/>
  <w16cid:commentId w16cid:paraId="386F6C9A" w16cid:durableId="2857E3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16C3F" w14:textId="77777777" w:rsidR="008036F5" w:rsidRDefault="008036F5">
      <w:r>
        <w:separator/>
      </w:r>
    </w:p>
  </w:endnote>
  <w:endnote w:type="continuationSeparator" w:id="0">
    <w:p w14:paraId="040F6BD9" w14:textId="77777777" w:rsidR="008036F5" w:rsidRDefault="008036F5">
      <w:r>
        <w:continuationSeparator/>
      </w:r>
    </w:p>
  </w:endnote>
  <w:endnote w:type="continuationNotice" w:id="1">
    <w:p w14:paraId="1A5447D4" w14:textId="77777777" w:rsidR="008036F5" w:rsidRDefault="00803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4682CCE9" w14:textId="6EBEEF2E" w:rsidR="008106CC" w:rsidRPr="007D7706" w:rsidRDefault="008106CC"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472FC4">
              <w:rPr>
                <w:b/>
                <w:bCs/>
                <w:noProof/>
                <w:sz w:val="16"/>
                <w:szCs w:val="16"/>
              </w:rPr>
              <w:t>57</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472FC4">
              <w:rPr>
                <w:b/>
                <w:bCs/>
                <w:noProof/>
                <w:sz w:val="16"/>
                <w:szCs w:val="16"/>
              </w:rPr>
              <w:t>59</w:t>
            </w:r>
            <w:r w:rsidRPr="007D7706">
              <w:rPr>
                <w:b/>
                <w:bCs/>
                <w:sz w:val="16"/>
                <w:szCs w:val="16"/>
              </w:rPr>
              <w:fldChar w:fldCharType="end"/>
            </w:r>
          </w:p>
        </w:sdtContent>
      </w:sdt>
    </w:sdtContent>
  </w:sdt>
  <w:p w14:paraId="22FBD300" w14:textId="77777777" w:rsidR="008106CC" w:rsidRDefault="00810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3AA59" w14:textId="77777777" w:rsidR="008036F5" w:rsidRDefault="008036F5">
      <w:r>
        <w:separator/>
      </w:r>
    </w:p>
  </w:footnote>
  <w:footnote w:type="continuationSeparator" w:id="0">
    <w:p w14:paraId="7172D738" w14:textId="77777777" w:rsidR="008036F5" w:rsidRDefault="008036F5">
      <w:r>
        <w:continuationSeparator/>
      </w:r>
    </w:p>
  </w:footnote>
  <w:footnote w:type="continuationNotice" w:id="1">
    <w:p w14:paraId="60F02ED9" w14:textId="77777777" w:rsidR="008036F5" w:rsidRDefault="008036F5"/>
  </w:footnote>
  <w:footnote w:id="2">
    <w:p w14:paraId="461E81D2" w14:textId="77777777" w:rsidR="008106CC" w:rsidRDefault="008106CC" w:rsidP="002A3A8C">
      <w:pPr>
        <w:pStyle w:val="Tekstprzypisudolnego"/>
      </w:pPr>
      <w:r>
        <w:rPr>
          <w:rStyle w:val="Odwoanieprzypisudolnego"/>
        </w:rPr>
        <w:footnoteRef/>
      </w:r>
      <w:r>
        <w:t xml:space="preserve"> Niepotrzebne skreślić.</w:t>
      </w:r>
    </w:p>
  </w:footnote>
  <w:footnote w:id="3">
    <w:p w14:paraId="4BB10983" w14:textId="77777777" w:rsidR="008106CC" w:rsidRDefault="008106CC" w:rsidP="00BA13DA">
      <w:pPr>
        <w:pStyle w:val="Tekstprzypisudolnego"/>
      </w:pPr>
      <w:r>
        <w:rPr>
          <w:rStyle w:val="Odwoanieprzypisudolnego"/>
        </w:rPr>
        <w:footnoteRef/>
      </w:r>
      <w:r>
        <w:t xml:space="preserve"> niepotrzebne usunąć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5DF56" w14:textId="77777777" w:rsidR="008106CC" w:rsidRPr="00C14C35" w:rsidRDefault="008106CC"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WARUNKÓW ZAMÓWIENIA (SWZ) -  CZĘŚĆ III </w:t>
    </w:r>
  </w:p>
  <w:p w14:paraId="0395BFB6" w14:textId="4AC9A4A0" w:rsidR="008106CC" w:rsidRPr="00C14C35" w:rsidRDefault="008106CC" w:rsidP="004B22ED">
    <w:pPr>
      <w:pBdr>
        <w:bottom w:val="single" w:sz="4" w:space="1" w:color="auto"/>
      </w:pBdr>
      <w:spacing w:after="120"/>
      <w:jc w:val="center"/>
      <w:rPr>
        <w:rFonts w:ascii="Franklin Gothic Book" w:hAnsi="Franklin Gothic Book" w:cs="Arial"/>
        <w:sz w:val="16"/>
        <w:szCs w:val="16"/>
      </w:rPr>
    </w:pPr>
    <w:r w:rsidRPr="00BA2262">
      <w:rPr>
        <w:rFonts w:ascii="Franklin Gothic Book" w:hAnsi="Franklin Gothic Book" w:cs="Arial"/>
        <w:sz w:val="16"/>
        <w:szCs w:val="16"/>
      </w:rPr>
      <w:t>„</w:t>
    </w:r>
    <w:r w:rsidRPr="004B22ED">
      <w:rPr>
        <w:rFonts w:ascii="Franklin Gothic Book" w:hAnsi="Franklin Gothic Book" w:cs="Arial"/>
        <w:b/>
        <w:bCs/>
        <w:i/>
        <w:sz w:val="16"/>
        <w:szCs w:val="16"/>
      </w:rPr>
      <w:t>Wymiana rozdzielnicy 0,4kV RN2A/B oraz wymiana rozdzielnicy 0,4kV RN5A/B</w:t>
    </w:r>
    <w:r w:rsidRPr="00135B88">
      <w:rPr>
        <w:rFonts w:ascii="Franklin Gothic Book" w:hAnsi="Franklin Gothic Book" w:cs="Arial"/>
        <w:bCs/>
        <w:sz w:val="16"/>
        <w:szCs w:val="16"/>
      </w:rPr>
      <w:t>” (numer</w:t>
    </w:r>
    <w:r>
      <w:rPr>
        <w:rFonts w:ascii="Franklin Gothic Book" w:hAnsi="Franklin Gothic Book" w:cs="Arial"/>
        <w:sz w:val="16"/>
        <w:szCs w:val="16"/>
      </w:rPr>
      <w:t xml:space="preserve"> postępowania F</w:t>
    </w:r>
    <w:r w:rsidRPr="0007473F">
      <w:rPr>
        <w:rFonts w:ascii="Franklin Gothic Book" w:hAnsi="Franklin Gothic Book" w:cs="Arial"/>
        <w:sz w:val="16"/>
        <w:szCs w:val="16"/>
      </w:rPr>
      <w:t>Z/PZP/</w:t>
    </w:r>
    <w:r>
      <w:rPr>
        <w:rFonts w:ascii="Franklin Gothic Book" w:hAnsi="Franklin Gothic Book" w:cs="Arial"/>
        <w:sz w:val="16"/>
        <w:szCs w:val="16"/>
      </w:rPr>
      <w:t>18</w:t>
    </w:r>
    <w:r w:rsidRPr="0007473F">
      <w:rPr>
        <w:rFonts w:ascii="Franklin Gothic Book" w:hAnsi="Franklin Gothic Book" w:cs="Arial"/>
        <w:sz w:val="16"/>
        <w:szCs w:val="16"/>
      </w:rPr>
      <w:t>/202</w:t>
    </w:r>
    <w:r>
      <w:rPr>
        <w:rFonts w:ascii="Franklin Gothic Book" w:hAnsi="Franklin Gothic Book" w:cs="Arial"/>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002C"/>
    <w:multiLevelType w:val="multilevel"/>
    <w:tmpl w:val="9CAE2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C7B45A1"/>
    <w:multiLevelType w:val="hybridMultilevel"/>
    <w:tmpl w:val="0AC68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2A1226"/>
    <w:multiLevelType w:val="multilevel"/>
    <w:tmpl w:val="36803C4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 w15:restartNumberingAfterBreak="0">
    <w:nsid w:val="202A28BF"/>
    <w:multiLevelType w:val="multilevel"/>
    <w:tmpl w:val="D320165C"/>
    <w:numStyleLink w:val="Styl2"/>
  </w:abstractNum>
  <w:abstractNum w:abstractNumId="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1E5D8C"/>
    <w:multiLevelType w:val="multilevel"/>
    <w:tmpl w:val="D556D5CE"/>
    <w:lvl w:ilvl="0">
      <w:start w:val="12"/>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3F53E5"/>
    <w:multiLevelType w:val="multilevel"/>
    <w:tmpl w:val="762C1B78"/>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14" w:hanging="504"/>
      </w:pPr>
      <w:rPr>
        <w:rFonts w:ascii="Verdana" w:hAnsi="Verdana" w:hint="default"/>
        <w:b w:val="0"/>
        <w:strike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8C71E6"/>
    <w:multiLevelType w:val="hybridMultilevel"/>
    <w:tmpl w:val="9C7EF8D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C211DD6"/>
    <w:multiLevelType w:val="multilevel"/>
    <w:tmpl w:val="D320165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33656470"/>
    <w:multiLevelType w:val="multilevel"/>
    <w:tmpl w:val="F1FAC9EE"/>
    <w:lvl w:ilvl="0">
      <w:start w:val="1"/>
      <w:numFmt w:val="decimal"/>
      <w:lvlText w:val="%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632EE9"/>
    <w:multiLevelType w:val="multilevel"/>
    <w:tmpl w:val="CE5AF490"/>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bullet"/>
      <w:lvlText w:val=""/>
      <w:lvlJc w:val="left"/>
      <w:pPr>
        <w:tabs>
          <w:tab w:val="num" w:pos="792"/>
        </w:tabs>
        <w:ind w:left="792" w:hanging="432"/>
      </w:pPr>
      <w:rPr>
        <w:rFonts w:ascii="Symbol" w:hAnsi="Symbol"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8C63124"/>
    <w:multiLevelType w:val="multilevel"/>
    <w:tmpl w:val="CE925240"/>
    <w:lvl w:ilvl="0">
      <w:start w:val="1"/>
      <w:numFmt w:val="decimal"/>
      <w:lvlText w:val="%1."/>
      <w:lvlJc w:val="left"/>
      <w:pPr>
        <w:tabs>
          <w:tab w:val="num" w:pos="360"/>
        </w:tabs>
        <w:ind w:left="340" w:hanging="340"/>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F8D3C1C"/>
    <w:multiLevelType w:val="hybridMultilevel"/>
    <w:tmpl w:val="F632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3C6117"/>
    <w:multiLevelType w:val="hybridMultilevel"/>
    <w:tmpl w:val="01F2FE7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44E67ED3"/>
    <w:multiLevelType w:val="multilevel"/>
    <w:tmpl w:val="20EC62A6"/>
    <w:lvl w:ilvl="0">
      <w:start w:val="10"/>
      <w:numFmt w:val="decimal"/>
      <w:lvlText w:val="%1."/>
      <w:lvlJc w:val="left"/>
      <w:pPr>
        <w:ind w:left="672" w:hanging="672"/>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571" w:hanging="720"/>
      </w:pPr>
      <w:rPr>
        <w:rFonts w:hint="default"/>
        <w:b w:val="0"/>
        <w:bCs w:val="0"/>
        <w:sz w:val="22"/>
        <w:szCs w:val="22"/>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48407849"/>
    <w:multiLevelType w:val="hybridMultilevel"/>
    <w:tmpl w:val="77DCBB76"/>
    <w:lvl w:ilvl="0" w:tplc="04150017">
      <w:start w:val="1"/>
      <w:numFmt w:val="lowerLetter"/>
      <w:lvlText w:val="%1)"/>
      <w:lvlJc w:val="left"/>
      <w:pPr>
        <w:ind w:left="1286" w:hanging="360"/>
      </w:pPr>
      <w:rPr>
        <w:rFonts w:hint="default"/>
        <w:b w:val="0"/>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16" w15:restartNumberingAfterBreak="0">
    <w:nsid w:val="4E1B2F73"/>
    <w:multiLevelType w:val="multilevel"/>
    <w:tmpl w:val="D320165C"/>
    <w:styleLink w:val="Styl2"/>
    <w:lvl w:ilvl="0">
      <w:start w:val="1"/>
      <w:numFmt w:val="decimal"/>
      <w:lvlText w:val="%1."/>
      <w:lvlJc w:val="left"/>
      <w:pPr>
        <w:tabs>
          <w:tab w:val="num" w:pos="709"/>
        </w:tabs>
        <w:ind w:left="709" w:hanging="709"/>
      </w:pPr>
      <w:rPr>
        <w:rFonts w:hint="default"/>
        <w:b/>
        <w:color w:val="auto"/>
      </w:rPr>
    </w:lvl>
    <w:lvl w:ilvl="1">
      <w:start w:val="1"/>
      <w:numFmt w:val="lowerLetter"/>
      <w:lvlText w:val="%1.%2."/>
      <w:lvlJc w:val="left"/>
      <w:pPr>
        <w:tabs>
          <w:tab w:val="num" w:pos="1277"/>
        </w:tabs>
        <w:ind w:left="1277" w:hanging="709"/>
      </w:pPr>
      <w:rPr>
        <w:rFonts w:asciiTheme="minorBidi" w:hAnsiTheme="minorBidi" w:cstheme="minorBid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993"/>
        </w:tabs>
        <w:ind w:left="993" w:hanging="709"/>
      </w:pPr>
      <w:rPr>
        <w:rFonts w:ascii="Arial" w:hAnsi="Arial" w:cs="Arial" w:hint="default"/>
        <w:b w:val="0"/>
        <w:sz w:val="22"/>
        <w:szCs w:val="22"/>
        <w:lang w:val="pl-PL"/>
      </w:rPr>
    </w:lvl>
    <w:lvl w:ilvl="3">
      <w:start w:val="1"/>
      <w:numFmt w:val="lowerLetter"/>
      <w:lvlText w:val="(%4)"/>
      <w:lvlJc w:val="left"/>
      <w:pPr>
        <w:tabs>
          <w:tab w:val="num" w:pos="2126"/>
        </w:tabs>
        <w:ind w:left="2126" w:hanging="708"/>
      </w:pPr>
      <w:rPr>
        <w:rFonts w:hint="default"/>
        <w:b w:val="0"/>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7"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6420E6"/>
    <w:multiLevelType w:val="multilevel"/>
    <w:tmpl w:val="3D58B47C"/>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heme="minorBidi" w:hAnsiTheme="minorBidi" w:cstheme="minorBidi"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160" w:hanging="1080"/>
      </w:pPr>
      <w:rPr>
        <w:rFonts w:ascii="Franklin Gothic Book" w:hAnsi="Franklin Gothic Book"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4" w15:restartNumberingAfterBreak="0">
    <w:nsid w:val="6A2425AB"/>
    <w:multiLevelType w:val="multilevel"/>
    <w:tmpl w:val="F30CBB52"/>
    <w:lvl w:ilvl="0">
      <w:start w:val="3"/>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A882C05"/>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738758C9"/>
    <w:multiLevelType w:val="multilevel"/>
    <w:tmpl w:val="A5A2CA6C"/>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93"/>
        </w:tabs>
        <w:ind w:left="993" w:hanging="709"/>
      </w:pPr>
      <w:rPr>
        <w:rFonts w:ascii="Symbol" w:hAnsi="Symbol"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8"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29" w15:restartNumberingAfterBreak="0">
    <w:nsid w:val="77AF3FBB"/>
    <w:multiLevelType w:val="multilevel"/>
    <w:tmpl w:val="95E2790A"/>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Bidi" w:hAnsiTheme="minorBidi" w:cstheme="minorBidi" w:hint="default"/>
        <w:b w:val="0"/>
        <w:i w:val="0"/>
        <w:sz w:val="22"/>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4"/>
  </w:num>
  <w:num w:numId="3">
    <w:abstractNumId w:val="23"/>
  </w:num>
  <w:num w:numId="4">
    <w:abstractNumId w:val="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8"/>
  </w:num>
  <w:num w:numId="8">
    <w:abstractNumId w:val="8"/>
  </w:num>
  <w:num w:numId="9">
    <w:abstractNumId w:val="26"/>
  </w:num>
  <w:num w:numId="10">
    <w:abstractNumId w:val="2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29"/>
  </w:num>
  <w:num w:numId="15">
    <w:abstractNumId w:val="22"/>
  </w:num>
  <w:num w:numId="16">
    <w:abstractNumId w:val="5"/>
  </w:num>
  <w:num w:numId="17">
    <w:abstractNumId w:val="14"/>
  </w:num>
  <w:num w:numId="18">
    <w:abstractNumId w:val="28"/>
  </w:num>
  <w:num w:numId="19">
    <w:abstractNumId w:val="24"/>
  </w:num>
  <w:num w:numId="20">
    <w:abstractNumId w:val="17"/>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6"/>
  </w:num>
  <w:num w:numId="33">
    <w:abstractNumId w:val="27"/>
  </w:num>
  <w:num w:numId="34">
    <w:abstractNumId w:val="13"/>
  </w:num>
  <w:num w:numId="35">
    <w:abstractNumId w:val="25"/>
  </w:num>
  <w:num w:numId="36">
    <w:abstractNumId w:val="15"/>
  </w:num>
  <w:num w:numId="37">
    <w:abstractNumId w:val="7"/>
  </w:num>
  <w:num w:numId="38">
    <w:abstractNumId w:val="1"/>
  </w:num>
  <w:num w:numId="39">
    <w:abstractNumId w:va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0DB6"/>
    <w:rsid w:val="000015E5"/>
    <w:rsid w:val="000015F0"/>
    <w:rsid w:val="00003E36"/>
    <w:rsid w:val="000062EA"/>
    <w:rsid w:val="00007092"/>
    <w:rsid w:val="00007A24"/>
    <w:rsid w:val="000105B2"/>
    <w:rsid w:val="000118DC"/>
    <w:rsid w:val="00013383"/>
    <w:rsid w:val="0001460A"/>
    <w:rsid w:val="00017AD0"/>
    <w:rsid w:val="00017F98"/>
    <w:rsid w:val="000209C0"/>
    <w:rsid w:val="00022938"/>
    <w:rsid w:val="00022CBD"/>
    <w:rsid w:val="00025600"/>
    <w:rsid w:val="000266FB"/>
    <w:rsid w:val="00030496"/>
    <w:rsid w:val="00031A20"/>
    <w:rsid w:val="00033DD3"/>
    <w:rsid w:val="00034E63"/>
    <w:rsid w:val="0003517E"/>
    <w:rsid w:val="00035D61"/>
    <w:rsid w:val="00035D98"/>
    <w:rsid w:val="00037F8F"/>
    <w:rsid w:val="00041799"/>
    <w:rsid w:val="00043C11"/>
    <w:rsid w:val="00044A5B"/>
    <w:rsid w:val="0004623E"/>
    <w:rsid w:val="00047757"/>
    <w:rsid w:val="00047CBA"/>
    <w:rsid w:val="0005261C"/>
    <w:rsid w:val="0005367F"/>
    <w:rsid w:val="00054D9C"/>
    <w:rsid w:val="00055480"/>
    <w:rsid w:val="00057422"/>
    <w:rsid w:val="00057489"/>
    <w:rsid w:val="00061DBA"/>
    <w:rsid w:val="00062F19"/>
    <w:rsid w:val="00062FA6"/>
    <w:rsid w:val="0006390C"/>
    <w:rsid w:val="00070566"/>
    <w:rsid w:val="000718DD"/>
    <w:rsid w:val="00071BD8"/>
    <w:rsid w:val="00071C9A"/>
    <w:rsid w:val="0007230A"/>
    <w:rsid w:val="00072AA3"/>
    <w:rsid w:val="0007473F"/>
    <w:rsid w:val="000754F7"/>
    <w:rsid w:val="00075BB8"/>
    <w:rsid w:val="00076094"/>
    <w:rsid w:val="000771EE"/>
    <w:rsid w:val="00080CFC"/>
    <w:rsid w:val="00081854"/>
    <w:rsid w:val="000818B7"/>
    <w:rsid w:val="00082BEC"/>
    <w:rsid w:val="0008792F"/>
    <w:rsid w:val="00092D62"/>
    <w:rsid w:val="00093925"/>
    <w:rsid w:val="00094BFF"/>
    <w:rsid w:val="00095CC6"/>
    <w:rsid w:val="00096A70"/>
    <w:rsid w:val="00096B91"/>
    <w:rsid w:val="0009721B"/>
    <w:rsid w:val="00097817"/>
    <w:rsid w:val="00097B7E"/>
    <w:rsid w:val="000A08AD"/>
    <w:rsid w:val="000A144A"/>
    <w:rsid w:val="000A3114"/>
    <w:rsid w:val="000A4D86"/>
    <w:rsid w:val="000A4F02"/>
    <w:rsid w:val="000B076A"/>
    <w:rsid w:val="000B4FAB"/>
    <w:rsid w:val="000B77C7"/>
    <w:rsid w:val="000C1E10"/>
    <w:rsid w:val="000C3B7F"/>
    <w:rsid w:val="000C7643"/>
    <w:rsid w:val="000D24A2"/>
    <w:rsid w:val="000D2FCE"/>
    <w:rsid w:val="000D6090"/>
    <w:rsid w:val="000E382B"/>
    <w:rsid w:val="000E408E"/>
    <w:rsid w:val="000F314F"/>
    <w:rsid w:val="000F37B9"/>
    <w:rsid w:val="000F40C7"/>
    <w:rsid w:val="000F445F"/>
    <w:rsid w:val="000F7886"/>
    <w:rsid w:val="000F7C01"/>
    <w:rsid w:val="000F7C9F"/>
    <w:rsid w:val="00100824"/>
    <w:rsid w:val="00101191"/>
    <w:rsid w:val="00101E16"/>
    <w:rsid w:val="001031A4"/>
    <w:rsid w:val="00104E0C"/>
    <w:rsid w:val="00105071"/>
    <w:rsid w:val="0011077B"/>
    <w:rsid w:val="0011157A"/>
    <w:rsid w:val="00111647"/>
    <w:rsid w:val="00111B6E"/>
    <w:rsid w:val="001123C8"/>
    <w:rsid w:val="00112F58"/>
    <w:rsid w:val="001135E7"/>
    <w:rsid w:val="001138B9"/>
    <w:rsid w:val="001154CD"/>
    <w:rsid w:val="001170F0"/>
    <w:rsid w:val="00120379"/>
    <w:rsid w:val="00123C7D"/>
    <w:rsid w:val="00124D22"/>
    <w:rsid w:val="001250B6"/>
    <w:rsid w:val="001264EF"/>
    <w:rsid w:val="001307EC"/>
    <w:rsid w:val="001311D5"/>
    <w:rsid w:val="00132C6F"/>
    <w:rsid w:val="00133AE1"/>
    <w:rsid w:val="00133C7C"/>
    <w:rsid w:val="00135546"/>
    <w:rsid w:val="00135B88"/>
    <w:rsid w:val="00137EBC"/>
    <w:rsid w:val="00140E4D"/>
    <w:rsid w:val="0014118C"/>
    <w:rsid w:val="00141195"/>
    <w:rsid w:val="0014123E"/>
    <w:rsid w:val="001422DD"/>
    <w:rsid w:val="00142826"/>
    <w:rsid w:val="001438D5"/>
    <w:rsid w:val="00144A6A"/>
    <w:rsid w:val="00145C70"/>
    <w:rsid w:val="001476FD"/>
    <w:rsid w:val="00151262"/>
    <w:rsid w:val="00152B7B"/>
    <w:rsid w:val="00153A38"/>
    <w:rsid w:val="00154779"/>
    <w:rsid w:val="00154FA8"/>
    <w:rsid w:val="001551EF"/>
    <w:rsid w:val="00155C50"/>
    <w:rsid w:val="00157763"/>
    <w:rsid w:val="001606E6"/>
    <w:rsid w:val="001607B3"/>
    <w:rsid w:val="001614C0"/>
    <w:rsid w:val="00161DFE"/>
    <w:rsid w:val="00162B82"/>
    <w:rsid w:val="00163EB4"/>
    <w:rsid w:val="00163EBE"/>
    <w:rsid w:val="001705B7"/>
    <w:rsid w:val="001709B9"/>
    <w:rsid w:val="00170A92"/>
    <w:rsid w:val="00172186"/>
    <w:rsid w:val="00172986"/>
    <w:rsid w:val="00173E8A"/>
    <w:rsid w:val="00174DD3"/>
    <w:rsid w:val="00175967"/>
    <w:rsid w:val="0017620C"/>
    <w:rsid w:val="001769B7"/>
    <w:rsid w:val="00177261"/>
    <w:rsid w:val="001814C3"/>
    <w:rsid w:val="001814D7"/>
    <w:rsid w:val="001816E2"/>
    <w:rsid w:val="00181F64"/>
    <w:rsid w:val="001826DA"/>
    <w:rsid w:val="001828B2"/>
    <w:rsid w:val="00183203"/>
    <w:rsid w:val="00184844"/>
    <w:rsid w:val="00185C29"/>
    <w:rsid w:val="00187CA6"/>
    <w:rsid w:val="001911B1"/>
    <w:rsid w:val="00192AEB"/>
    <w:rsid w:val="00193509"/>
    <w:rsid w:val="00193685"/>
    <w:rsid w:val="00194391"/>
    <w:rsid w:val="00195049"/>
    <w:rsid w:val="001953AE"/>
    <w:rsid w:val="00195E57"/>
    <w:rsid w:val="00196DCA"/>
    <w:rsid w:val="00196FA4"/>
    <w:rsid w:val="00196FBA"/>
    <w:rsid w:val="001A10B0"/>
    <w:rsid w:val="001A12D8"/>
    <w:rsid w:val="001A1C9E"/>
    <w:rsid w:val="001A2247"/>
    <w:rsid w:val="001A2764"/>
    <w:rsid w:val="001A6576"/>
    <w:rsid w:val="001B12EF"/>
    <w:rsid w:val="001B1393"/>
    <w:rsid w:val="001B2B18"/>
    <w:rsid w:val="001B3258"/>
    <w:rsid w:val="001B3425"/>
    <w:rsid w:val="001B39B0"/>
    <w:rsid w:val="001B3A30"/>
    <w:rsid w:val="001B463B"/>
    <w:rsid w:val="001B6ACE"/>
    <w:rsid w:val="001B6C49"/>
    <w:rsid w:val="001C2DF5"/>
    <w:rsid w:val="001C35CF"/>
    <w:rsid w:val="001C7C68"/>
    <w:rsid w:val="001D104D"/>
    <w:rsid w:val="001D29DB"/>
    <w:rsid w:val="001D2A3C"/>
    <w:rsid w:val="001D393B"/>
    <w:rsid w:val="001D403F"/>
    <w:rsid w:val="001D577F"/>
    <w:rsid w:val="001D65B5"/>
    <w:rsid w:val="001E1503"/>
    <w:rsid w:val="001E18DD"/>
    <w:rsid w:val="001E22E2"/>
    <w:rsid w:val="001E454C"/>
    <w:rsid w:val="001E5374"/>
    <w:rsid w:val="001E5F63"/>
    <w:rsid w:val="001E7775"/>
    <w:rsid w:val="001E7C88"/>
    <w:rsid w:val="001F0142"/>
    <w:rsid w:val="001F02AD"/>
    <w:rsid w:val="001F1596"/>
    <w:rsid w:val="001F1AED"/>
    <w:rsid w:val="001F2295"/>
    <w:rsid w:val="001F23CB"/>
    <w:rsid w:val="001F4E68"/>
    <w:rsid w:val="001F6484"/>
    <w:rsid w:val="001F65DE"/>
    <w:rsid w:val="002008A5"/>
    <w:rsid w:val="00201B2D"/>
    <w:rsid w:val="00203948"/>
    <w:rsid w:val="00205548"/>
    <w:rsid w:val="00205E2C"/>
    <w:rsid w:val="002064B3"/>
    <w:rsid w:val="0021149D"/>
    <w:rsid w:val="002115E1"/>
    <w:rsid w:val="0021189B"/>
    <w:rsid w:val="00214385"/>
    <w:rsid w:val="0021532D"/>
    <w:rsid w:val="00215D55"/>
    <w:rsid w:val="002175B3"/>
    <w:rsid w:val="002176CC"/>
    <w:rsid w:val="00220F7E"/>
    <w:rsid w:val="00226430"/>
    <w:rsid w:val="00226E92"/>
    <w:rsid w:val="00232E2B"/>
    <w:rsid w:val="002355EA"/>
    <w:rsid w:val="002361B3"/>
    <w:rsid w:val="0023702C"/>
    <w:rsid w:val="0024089E"/>
    <w:rsid w:val="00241573"/>
    <w:rsid w:val="00242A20"/>
    <w:rsid w:val="00242B97"/>
    <w:rsid w:val="00242EA9"/>
    <w:rsid w:val="002434D6"/>
    <w:rsid w:val="002444F2"/>
    <w:rsid w:val="00244DB0"/>
    <w:rsid w:val="00253DFD"/>
    <w:rsid w:val="00255A48"/>
    <w:rsid w:val="00255E5C"/>
    <w:rsid w:val="0025707D"/>
    <w:rsid w:val="002570C5"/>
    <w:rsid w:val="00257BAC"/>
    <w:rsid w:val="00261570"/>
    <w:rsid w:val="0026289A"/>
    <w:rsid w:val="00262B1B"/>
    <w:rsid w:val="00262BE0"/>
    <w:rsid w:val="00263739"/>
    <w:rsid w:val="002647A9"/>
    <w:rsid w:val="00265144"/>
    <w:rsid w:val="002654D2"/>
    <w:rsid w:val="00267841"/>
    <w:rsid w:val="00267F81"/>
    <w:rsid w:val="002707A3"/>
    <w:rsid w:val="0027279F"/>
    <w:rsid w:val="00276BC3"/>
    <w:rsid w:val="002771D6"/>
    <w:rsid w:val="00280E27"/>
    <w:rsid w:val="00283026"/>
    <w:rsid w:val="00283156"/>
    <w:rsid w:val="00283B09"/>
    <w:rsid w:val="0028589F"/>
    <w:rsid w:val="00286C7D"/>
    <w:rsid w:val="00290F8A"/>
    <w:rsid w:val="00291A09"/>
    <w:rsid w:val="00293888"/>
    <w:rsid w:val="002952EC"/>
    <w:rsid w:val="002969D8"/>
    <w:rsid w:val="0029738D"/>
    <w:rsid w:val="002A1197"/>
    <w:rsid w:val="002A295C"/>
    <w:rsid w:val="002A3A8C"/>
    <w:rsid w:val="002A458F"/>
    <w:rsid w:val="002A53FD"/>
    <w:rsid w:val="002A5A0B"/>
    <w:rsid w:val="002A782C"/>
    <w:rsid w:val="002B1C54"/>
    <w:rsid w:val="002B2969"/>
    <w:rsid w:val="002B54F6"/>
    <w:rsid w:val="002C0D1C"/>
    <w:rsid w:val="002C1562"/>
    <w:rsid w:val="002C3683"/>
    <w:rsid w:val="002C3F3C"/>
    <w:rsid w:val="002C4B0B"/>
    <w:rsid w:val="002C551B"/>
    <w:rsid w:val="002C5600"/>
    <w:rsid w:val="002C6297"/>
    <w:rsid w:val="002C65A5"/>
    <w:rsid w:val="002C6DB5"/>
    <w:rsid w:val="002C7FFE"/>
    <w:rsid w:val="002D017A"/>
    <w:rsid w:val="002D087C"/>
    <w:rsid w:val="002D12E1"/>
    <w:rsid w:val="002D1E62"/>
    <w:rsid w:val="002D2749"/>
    <w:rsid w:val="002D3D03"/>
    <w:rsid w:val="002D571D"/>
    <w:rsid w:val="002E1A9C"/>
    <w:rsid w:val="002E2281"/>
    <w:rsid w:val="002E2CE7"/>
    <w:rsid w:val="002E32E5"/>
    <w:rsid w:val="002E4FCB"/>
    <w:rsid w:val="002E6A43"/>
    <w:rsid w:val="002F1DFF"/>
    <w:rsid w:val="002F2B40"/>
    <w:rsid w:val="002F3C5B"/>
    <w:rsid w:val="002F5C4C"/>
    <w:rsid w:val="002F6521"/>
    <w:rsid w:val="003024DF"/>
    <w:rsid w:val="00304424"/>
    <w:rsid w:val="003044F4"/>
    <w:rsid w:val="0030474C"/>
    <w:rsid w:val="0031082E"/>
    <w:rsid w:val="00312051"/>
    <w:rsid w:val="003126DB"/>
    <w:rsid w:val="00313129"/>
    <w:rsid w:val="00313269"/>
    <w:rsid w:val="00314406"/>
    <w:rsid w:val="00314A16"/>
    <w:rsid w:val="00315F5C"/>
    <w:rsid w:val="00321E61"/>
    <w:rsid w:val="00325CF8"/>
    <w:rsid w:val="00330B74"/>
    <w:rsid w:val="00331A9E"/>
    <w:rsid w:val="00333AD8"/>
    <w:rsid w:val="0033513D"/>
    <w:rsid w:val="003378B2"/>
    <w:rsid w:val="00340169"/>
    <w:rsid w:val="00340983"/>
    <w:rsid w:val="00342163"/>
    <w:rsid w:val="00342BE9"/>
    <w:rsid w:val="00342E83"/>
    <w:rsid w:val="00343EA1"/>
    <w:rsid w:val="00344910"/>
    <w:rsid w:val="00347598"/>
    <w:rsid w:val="00350462"/>
    <w:rsid w:val="00350B0C"/>
    <w:rsid w:val="0035373B"/>
    <w:rsid w:val="00354A0C"/>
    <w:rsid w:val="00354EAE"/>
    <w:rsid w:val="00354FB1"/>
    <w:rsid w:val="0035579D"/>
    <w:rsid w:val="00355820"/>
    <w:rsid w:val="0035695F"/>
    <w:rsid w:val="00357506"/>
    <w:rsid w:val="00357845"/>
    <w:rsid w:val="00360502"/>
    <w:rsid w:val="003615D9"/>
    <w:rsid w:val="003630A9"/>
    <w:rsid w:val="00363488"/>
    <w:rsid w:val="0036364B"/>
    <w:rsid w:val="003645A0"/>
    <w:rsid w:val="003723F6"/>
    <w:rsid w:val="00373032"/>
    <w:rsid w:val="00376633"/>
    <w:rsid w:val="00376DA5"/>
    <w:rsid w:val="003773A4"/>
    <w:rsid w:val="003811F6"/>
    <w:rsid w:val="00383853"/>
    <w:rsid w:val="0038771E"/>
    <w:rsid w:val="00390F9D"/>
    <w:rsid w:val="00394C1B"/>
    <w:rsid w:val="003953F6"/>
    <w:rsid w:val="00396CC9"/>
    <w:rsid w:val="00396F63"/>
    <w:rsid w:val="00396FE0"/>
    <w:rsid w:val="003A01CB"/>
    <w:rsid w:val="003A129C"/>
    <w:rsid w:val="003A1357"/>
    <w:rsid w:val="003A2A46"/>
    <w:rsid w:val="003A4BB6"/>
    <w:rsid w:val="003A7446"/>
    <w:rsid w:val="003B1731"/>
    <w:rsid w:val="003B1EB4"/>
    <w:rsid w:val="003B2CE3"/>
    <w:rsid w:val="003B3F86"/>
    <w:rsid w:val="003B48CC"/>
    <w:rsid w:val="003B4E5C"/>
    <w:rsid w:val="003B5375"/>
    <w:rsid w:val="003B5863"/>
    <w:rsid w:val="003B7D64"/>
    <w:rsid w:val="003C0E3F"/>
    <w:rsid w:val="003C0FCD"/>
    <w:rsid w:val="003C15ED"/>
    <w:rsid w:val="003C168A"/>
    <w:rsid w:val="003C49CA"/>
    <w:rsid w:val="003C4D78"/>
    <w:rsid w:val="003C63D5"/>
    <w:rsid w:val="003C678E"/>
    <w:rsid w:val="003C6855"/>
    <w:rsid w:val="003D0DD6"/>
    <w:rsid w:val="003D2A2B"/>
    <w:rsid w:val="003D2EA2"/>
    <w:rsid w:val="003D2FEB"/>
    <w:rsid w:val="003D3681"/>
    <w:rsid w:val="003D5536"/>
    <w:rsid w:val="003D679B"/>
    <w:rsid w:val="003D7278"/>
    <w:rsid w:val="003E19F1"/>
    <w:rsid w:val="003E2732"/>
    <w:rsid w:val="003E29E4"/>
    <w:rsid w:val="003E3927"/>
    <w:rsid w:val="003F0988"/>
    <w:rsid w:val="003F1DEC"/>
    <w:rsid w:val="003F2E17"/>
    <w:rsid w:val="003F30E2"/>
    <w:rsid w:val="003F3C5E"/>
    <w:rsid w:val="003F41C4"/>
    <w:rsid w:val="003F6961"/>
    <w:rsid w:val="00401140"/>
    <w:rsid w:val="00404EEC"/>
    <w:rsid w:val="00405159"/>
    <w:rsid w:val="00406917"/>
    <w:rsid w:val="00412B5B"/>
    <w:rsid w:val="00413C66"/>
    <w:rsid w:val="00414545"/>
    <w:rsid w:val="00415420"/>
    <w:rsid w:val="00422142"/>
    <w:rsid w:val="00422781"/>
    <w:rsid w:val="00424176"/>
    <w:rsid w:val="00425911"/>
    <w:rsid w:val="00425B54"/>
    <w:rsid w:val="00426A23"/>
    <w:rsid w:val="00431666"/>
    <w:rsid w:val="004316B7"/>
    <w:rsid w:val="004334FE"/>
    <w:rsid w:val="0043403D"/>
    <w:rsid w:val="00435A0F"/>
    <w:rsid w:val="0043697C"/>
    <w:rsid w:val="00437108"/>
    <w:rsid w:val="00441FDA"/>
    <w:rsid w:val="00442A47"/>
    <w:rsid w:val="00443584"/>
    <w:rsid w:val="00443853"/>
    <w:rsid w:val="00443D2D"/>
    <w:rsid w:val="00444709"/>
    <w:rsid w:val="00444711"/>
    <w:rsid w:val="00447DBE"/>
    <w:rsid w:val="004513AE"/>
    <w:rsid w:val="004543AB"/>
    <w:rsid w:val="004546B9"/>
    <w:rsid w:val="004559AD"/>
    <w:rsid w:val="00455CFB"/>
    <w:rsid w:val="0045610D"/>
    <w:rsid w:val="00457CB5"/>
    <w:rsid w:val="0046032D"/>
    <w:rsid w:val="0046043C"/>
    <w:rsid w:val="00461BEA"/>
    <w:rsid w:val="00461D86"/>
    <w:rsid w:val="0046328B"/>
    <w:rsid w:val="00463336"/>
    <w:rsid w:val="00464EF7"/>
    <w:rsid w:val="00464F51"/>
    <w:rsid w:val="004651BE"/>
    <w:rsid w:val="00465E07"/>
    <w:rsid w:val="00472FC4"/>
    <w:rsid w:val="00473306"/>
    <w:rsid w:val="0047337C"/>
    <w:rsid w:val="00473F5D"/>
    <w:rsid w:val="004745C1"/>
    <w:rsid w:val="00475F51"/>
    <w:rsid w:val="00480818"/>
    <w:rsid w:val="00480D73"/>
    <w:rsid w:val="00480E64"/>
    <w:rsid w:val="0048271F"/>
    <w:rsid w:val="00482EEB"/>
    <w:rsid w:val="00485DA8"/>
    <w:rsid w:val="0049085B"/>
    <w:rsid w:val="00492A62"/>
    <w:rsid w:val="00492ED3"/>
    <w:rsid w:val="0049693A"/>
    <w:rsid w:val="00496C60"/>
    <w:rsid w:val="00497248"/>
    <w:rsid w:val="004A10B1"/>
    <w:rsid w:val="004A2C96"/>
    <w:rsid w:val="004A3A29"/>
    <w:rsid w:val="004A70BA"/>
    <w:rsid w:val="004A7EEF"/>
    <w:rsid w:val="004B138F"/>
    <w:rsid w:val="004B22ED"/>
    <w:rsid w:val="004B3C09"/>
    <w:rsid w:val="004B64EC"/>
    <w:rsid w:val="004B67AC"/>
    <w:rsid w:val="004B703A"/>
    <w:rsid w:val="004B7161"/>
    <w:rsid w:val="004C16EE"/>
    <w:rsid w:val="004C2BEB"/>
    <w:rsid w:val="004C3347"/>
    <w:rsid w:val="004C465B"/>
    <w:rsid w:val="004C4B0E"/>
    <w:rsid w:val="004C4EEA"/>
    <w:rsid w:val="004C7556"/>
    <w:rsid w:val="004D0FA5"/>
    <w:rsid w:val="004D2CE9"/>
    <w:rsid w:val="004D2F5A"/>
    <w:rsid w:val="004D462E"/>
    <w:rsid w:val="004D4D4E"/>
    <w:rsid w:val="004D5073"/>
    <w:rsid w:val="004E0A14"/>
    <w:rsid w:val="004E1E08"/>
    <w:rsid w:val="004E224E"/>
    <w:rsid w:val="004E2298"/>
    <w:rsid w:val="004E2DAD"/>
    <w:rsid w:val="004E3EE5"/>
    <w:rsid w:val="004E4136"/>
    <w:rsid w:val="004E4D66"/>
    <w:rsid w:val="004E7FA7"/>
    <w:rsid w:val="004F0E30"/>
    <w:rsid w:val="004F2842"/>
    <w:rsid w:val="004F2858"/>
    <w:rsid w:val="004F3CAF"/>
    <w:rsid w:val="004F6152"/>
    <w:rsid w:val="005002E9"/>
    <w:rsid w:val="0050074D"/>
    <w:rsid w:val="00501235"/>
    <w:rsid w:val="00501E82"/>
    <w:rsid w:val="00501F67"/>
    <w:rsid w:val="00502C64"/>
    <w:rsid w:val="005032BC"/>
    <w:rsid w:val="0050358A"/>
    <w:rsid w:val="0050370B"/>
    <w:rsid w:val="0050390A"/>
    <w:rsid w:val="00504EE2"/>
    <w:rsid w:val="005050F2"/>
    <w:rsid w:val="0050522F"/>
    <w:rsid w:val="00506743"/>
    <w:rsid w:val="00510063"/>
    <w:rsid w:val="0051048E"/>
    <w:rsid w:val="00510E4F"/>
    <w:rsid w:val="00511BC7"/>
    <w:rsid w:val="00512C83"/>
    <w:rsid w:val="005142F2"/>
    <w:rsid w:val="00521069"/>
    <w:rsid w:val="00521E47"/>
    <w:rsid w:val="0052221B"/>
    <w:rsid w:val="005233BF"/>
    <w:rsid w:val="0052461E"/>
    <w:rsid w:val="00524747"/>
    <w:rsid w:val="005267B5"/>
    <w:rsid w:val="00530658"/>
    <w:rsid w:val="0053089B"/>
    <w:rsid w:val="00530EE7"/>
    <w:rsid w:val="00531066"/>
    <w:rsid w:val="0053152C"/>
    <w:rsid w:val="005326A7"/>
    <w:rsid w:val="0053566D"/>
    <w:rsid w:val="0053709C"/>
    <w:rsid w:val="00541230"/>
    <w:rsid w:val="00541549"/>
    <w:rsid w:val="0054177D"/>
    <w:rsid w:val="005426AA"/>
    <w:rsid w:val="005452D9"/>
    <w:rsid w:val="00545909"/>
    <w:rsid w:val="005468DE"/>
    <w:rsid w:val="005469A4"/>
    <w:rsid w:val="005471D0"/>
    <w:rsid w:val="0054786E"/>
    <w:rsid w:val="00550429"/>
    <w:rsid w:val="00550764"/>
    <w:rsid w:val="00553002"/>
    <w:rsid w:val="0055302B"/>
    <w:rsid w:val="005534CD"/>
    <w:rsid w:val="005540EB"/>
    <w:rsid w:val="00554A50"/>
    <w:rsid w:val="0055516E"/>
    <w:rsid w:val="00562213"/>
    <w:rsid w:val="0056685C"/>
    <w:rsid w:val="00567702"/>
    <w:rsid w:val="0057036D"/>
    <w:rsid w:val="00570D11"/>
    <w:rsid w:val="00574393"/>
    <w:rsid w:val="00574457"/>
    <w:rsid w:val="005753AF"/>
    <w:rsid w:val="005754C2"/>
    <w:rsid w:val="00575F22"/>
    <w:rsid w:val="00575F36"/>
    <w:rsid w:val="00584D1A"/>
    <w:rsid w:val="00590CEE"/>
    <w:rsid w:val="00593195"/>
    <w:rsid w:val="005935E8"/>
    <w:rsid w:val="00595232"/>
    <w:rsid w:val="005A0744"/>
    <w:rsid w:val="005A1FB0"/>
    <w:rsid w:val="005A33AC"/>
    <w:rsid w:val="005A33B5"/>
    <w:rsid w:val="005A3620"/>
    <w:rsid w:val="005A7A92"/>
    <w:rsid w:val="005B3293"/>
    <w:rsid w:val="005B398C"/>
    <w:rsid w:val="005B4D5E"/>
    <w:rsid w:val="005B56EB"/>
    <w:rsid w:val="005B7194"/>
    <w:rsid w:val="005B7636"/>
    <w:rsid w:val="005C0025"/>
    <w:rsid w:val="005C09F1"/>
    <w:rsid w:val="005C0A64"/>
    <w:rsid w:val="005C135C"/>
    <w:rsid w:val="005C14E2"/>
    <w:rsid w:val="005C1A05"/>
    <w:rsid w:val="005C2A6D"/>
    <w:rsid w:val="005C2DF3"/>
    <w:rsid w:val="005C4011"/>
    <w:rsid w:val="005C4962"/>
    <w:rsid w:val="005C65D9"/>
    <w:rsid w:val="005D261C"/>
    <w:rsid w:val="005D3DEC"/>
    <w:rsid w:val="005D3FDA"/>
    <w:rsid w:val="005D426B"/>
    <w:rsid w:val="005D4298"/>
    <w:rsid w:val="005D52F4"/>
    <w:rsid w:val="005D5D69"/>
    <w:rsid w:val="005D65B5"/>
    <w:rsid w:val="005D6B53"/>
    <w:rsid w:val="005E3203"/>
    <w:rsid w:val="005E53BB"/>
    <w:rsid w:val="005E588E"/>
    <w:rsid w:val="005E5BE0"/>
    <w:rsid w:val="005E708B"/>
    <w:rsid w:val="005E7356"/>
    <w:rsid w:val="005F03FD"/>
    <w:rsid w:val="005F055F"/>
    <w:rsid w:val="005F1D2E"/>
    <w:rsid w:val="005F3A6D"/>
    <w:rsid w:val="005F4EDC"/>
    <w:rsid w:val="005F7D2F"/>
    <w:rsid w:val="006011C4"/>
    <w:rsid w:val="00601C09"/>
    <w:rsid w:val="00602E27"/>
    <w:rsid w:val="006041FA"/>
    <w:rsid w:val="00605065"/>
    <w:rsid w:val="006116F1"/>
    <w:rsid w:val="0061201A"/>
    <w:rsid w:val="00614035"/>
    <w:rsid w:val="00614536"/>
    <w:rsid w:val="00614932"/>
    <w:rsid w:val="00614E9F"/>
    <w:rsid w:val="00620251"/>
    <w:rsid w:val="0062196D"/>
    <w:rsid w:val="0062223F"/>
    <w:rsid w:val="006229BB"/>
    <w:rsid w:val="00622DCC"/>
    <w:rsid w:val="00622E1C"/>
    <w:rsid w:val="006237FB"/>
    <w:rsid w:val="00623DA0"/>
    <w:rsid w:val="00624C28"/>
    <w:rsid w:val="00626ACF"/>
    <w:rsid w:val="00626BDC"/>
    <w:rsid w:val="00626DC7"/>
    <w:rsid w:val="00627A6D"/>
    <w:rsid w:val="00632061"/>
    <w:rsid w:val="00632DAC"/>
    <w:rsid w:val="00633ED6"/>
    <w:rsid w:val="00634484"/>
    <w:rsid w:val="006347BD"/>
    <w:rsid w:val="00634C3F"/>
    <w:rsid w:val="00636B0D"/>
    <w:rsid w:val="00637D9E"/>
    <w:rsid w:val="00640451"/>
    <w:rsid w:val="0064234B"/>
    <w:rsid w:val="00642799"/>
    <w:rsid w:val="00643EA0"/>
    <w:rsid w:val="00645943"/>
    <w:rsid w:val="00647D9B"/>
    <w:rsid w:val="00650D61"/>
    <w:rsid w:val="00652389"/>
    <w:rsid w:val="006527EF"/>
    <w:rsid w:val="00652F65"/>
    <w:rsid w:val="00653704"/>
    <w:rsid w:val="0065403C"/>
    <w:rsid w:val="00656B8F"/>
    <w:rsid w:val="00660F24"/>
    <w:rsid w:val="00663ACA"/>
    <w:rsid w:val="00664031"/>
    <w:rsid w:val="00665E55"/>
    <w:rsid w:val="00667116"/>
    <w:rsid w:val="00671656"/>
    <w:rsid w:val="006719B1"/>
    <w:rsid w:val="00673168"/>
    <w:rsid w:val="00673C04"/>
    <w:rsid w:val="0067528A"/>
    <w:rsid w:val="00675E1F"/>
    <w:rsid w:val="00676FC8"/>
    <w:rsid w:val="00677032"/>
    <w:rsid w:val="00677537"/>
    <w:rsid w:val="00681F8F"/>
    <w:rsid w:val="00682B4F"/>
    <w:rsid w:val="00683131"/>
    <w:rsid w:val="0068611E"/>
    <w:rsid w:val="006863C4"/>
    <w:rsid w:val="006873BF"/>
    <w:rsid w:val="00690D57"/>
    <w:rsid w:val="00691CC7"/>
    <w:rsid w:val="00691CFF"/>
    <w:rsid w:val="00694227"/>
    <w:rsid w:val="00696691"/>
    <w:rsid w:val="006A2570"/>
    <w:rsid w:val="006A2FA0"/>
    <w:rsid w:val="006A6E10"/>
    <w:rsid w:val="006B0AC7"/>
    <w:rsid w:val="006B1AD8"/>
    <w:rsid w:val="006B222F"/>
    <w:rsid w:val="006B308A"/>
    <w:rsid w:val="006B4B1C"/>
    <w:rsid w:val="006B5450"/>
    <w:rsid w:val="006C0E5F"/>
    <w:rsid w:val="006C3573"/>
    <w:rsid w:val="006C35DC"/>
    <w:rsid w:val="006D2F55"/>
    <w:rsid w:val="006D36FD"/>
    <w:rsid w:val="006D4226"/>
    <w:rsid w:val="006D4B5B"/>
    <w:rsid w:val="006D631E"/>
    <w:rsid w:val="006D6487"/>
    <w:rsid w:val="006D6935"/>
    <w:rsid w:val="006E2117"/>
    <w:rsid w:val="006E427E"/>
    <w:rsid w:val="006E4417"/>
    <w:rsid w:val="006E4754"/>
    <w:rsid w:val="006E4A0E"/>
    <w:rsid w:val="006F0276"/>
    <w:rsid w:val="006F0278"/>
    <w:rsid w:val="006F0BCC"/>
    <w:rsid w:val="006F189D"/>
    <w:rsid w:val="006F268F"/>
    <w:rsid w:val="006F289E"/>
    <w:rsid w:val="006F2BB1"/>
    <w:rsid w:val="006F3B8F"/>
    <w:rsid w:val="006F40FB"/>
    <w:rsid w:val="006F4F70"/>
    <w:rsid w:val="006F5548"/>
    <w:rsid w:val="006F6F43"/>
    <w:rsid w:val="007010A7"/>
    <w:rsid w:val="007014CF"/>
    <w:rsid w:val="00701DE2"/>
    <w:rsid w:val="007034F4"/>
    <w:rsid w:val="00704468"/>
    <w:rsid w:val="00705E1C"/>
    <w:rsid w:val="0070673C"/>
    <w:rsid w:val="00710DB7"/>
    <w:rsid w:val="007111F2"/>
    <w:rsid w:val="00711A24"/>
    <w:rsid w:val="007135E2"/>
    <w:rsid w:val="0071613B"/>
    <w:rsid w:val="00716460"/>
    <w:rsid w:val="007168AF"/>
    <w:rsid w:val="0072172F"/>
    <w:rsid w:val="00721F85"/>
    <w:rsid w:val="0072349F"/>
    <w:rsid w:val="00723EF7"/>
    <w:rsid w:val="0072452D"/>
    <w:rsid w:val="00724F4B"/>
    <w:rsid w:val="00725459"/>
    <w:rsid w:val="007275BE"/>
    <w:rsid w:val="00730813"/>
    <w:rsid w:val="00730F27"/>
    <w:rsid w:val="0073382F"/>
    <w:rsid w:val="00733B0E"/>
    <w:rsid w:val="00733BE8"/>
    <w:rsid w:val="0073540F"/>
    <w:rsid w:val="00735954"/>
    <w:rsid w:val="007365C0"/>
    <w:rsid w:val="007373D0"/>
    <w:rsid w:val="00737870"/>
    <w:rsid w:val="007378E7"/>
    <w:rsid w:val="007423B5"/>
    <w:rsid w:val="00744933"/>
    <w:rsid w:val="0074499D"/>
    <w:rsid w:val="00747BE1"/>
    <w:rsid w:val="00747BF6"/>
    <w:rsid w:val="007502C2"/>
    <w:rsid w:val="007512DA"/>
    <w:rsid w:val="007518E9"/>
    <w:rsid w:val="00752AF3"/>
    <w:rsid w:val="00753134"/>
    <w:rsid w:val="00754557"/>
    <w:rsid w:val="00754700"/>
    <w:rsid w:val="00754BE5"/>
    <w:rsid w:val="007563AC"/>
    <w:rsid w:val="0076080C"/>
    <w:rsid w:val="00760B00"/>
    <w:rsid w:val="007615A6"/>
    <w:rsid w:val="00763679"/>
    <w:rsid w:val="0076378D"/>
    <w:rsid w:val="0076387A"/>
    <w:rsid w:val="00763CCA"/>
    <w:rsid w:val="00764871"/>
    <w:rsid w:val="00765559"/>
    <w:rsid w:val="00766CB0"/>
    <w:rsid w:val="00772BA8"/>
    <w:rsid w:val="00773360"/>
    <w:rsid w:val="00775627"/>
    <w:rsid w:val="00780775"/>
    <w:rsid w:val="00781449"/>
    <w:rsid w:val="007818D7"/>
    <w:rsid w:val="00781AC0"/>
    <w:rsid w:val="007823FB"/>
    <w:rsid w:val="007830FF"/>
    <w:rsid w:val="00783B16"/>
    <w:rsid w:val="00784331"/>
    <w:rsid w:val="0078447C"/>
    <w:rsid w:val="00785ABA"/>
    <w:rsid w:val="00786BE2"/>
    <w:rsid w:val="007904F4"/>
    <w:rsid w:val="007912CC"/>
    <w:rsid w:val="00791966"/>
    <w:rsid w:val="00792AF6"/>
    <w:rsid w:val="00794D10"/>
    <w:rsid w:val="007960FE"/>
    <w:rsid w:val="00797454"/>
    <w:rsid w:val="00797E80"/>
    <w:rsid w:val="007A0479"/>
    <w:rsid w:val="007A0513"/>
    <w:rsid w:val="007A2500"/>
    <w:rsid w:val="007A2E9E"/>
    <w:rsid w:val="007A40E0"/>
    <w:rsid w:val="007A42BA"/>
    <w:rsid w:val="007A4C9F"/>
    <w:rsid w:val="007A75D4"/>
    <w:rsid w:val="007B2259"/>
    <w:rsid w:val="007B23C8"/>
    <w:rsid w:val="007B34A5"/>
    <w:rsid w:val="007B3D07"/>
    <w:rsid w:val="007B6B4D"/>
    <w:rsid w:val="007B749F"/>
    <w:rsid w:val="007B7576"/>
    <w:rsid w:val="007C08A0"/>
    <w:rsid w:val="007C0CAF"/>
    <w:rsid w:val="007C2390"/>
    <w:rsid w:val="007C2C34"/>
    <w:rsid w:val="007C4051"/>
    <w:rsid w:val="007C4959"/>
    <w:rsid w:val="007C5912"/>
    <w:rsid w:val="007D0A42"/>
    <w:rsid w:val="007D1EDF"/>
    <w:rsid w:val="007D2186"/>
    <w:rsid w:val="007D2B62"/>
    <w:rsid w:val="007D2F21"/>
    <w:rsid w:val="007D4244"/>
    <w:rsid w:val="007D51CF"/>
    <w:rsid w:val="007E022E"/>
    <w:rsid w:val="007E1E98"/>
    <w:rsid w:val="007E2549"/>
    <w:rsid w:val="007E2C6C"/>
    <w:rsid w:val="007E497F"/>
    <w:rsid w:val="007E5722"/>
    <w:rsid w:val="007E5CB3"/>
    <w:rsid w:val="007E7E9F"/>
    <w:rsid w:val="007F10D5"/>
    <w:rsid w:val="007F1778"/>
    <w:rsid w:val="007F1A66"/>
    <w:rsid w:val="007F2B9D"/>
    <w:rsid w:val="007F30A5"/>
    <w:rsid w:val="007F3AC2"/>
    <w:rsid w:val="007F48B5"/>
    <w:rsid w:val="007F681C"/>
    <w:rsid w:val="008020FA"/>
    <w:rsid w:val="00802D77"/>
    <w:rsid w:val="008036F5"/>
    <w:rsid w:val="00806494"/>
    <w:rsid w:val="00806859"/>
    <w:rsid w:val="00807654"/>
    <w:rsid w:val="00807BDD"/>
    <w:rsid w:val="008106CC"/>
    <w:rsid w:val="008109B8"/>
    <w:rsid w:val="00810E96"/>
    <w:rsid w:val="008154FC"/>
    <w:rsid w:val="00815791"/>
    <w:rsid w:val="0081664B"/>
    <w:rsid w:val="00817D25"/>
    <w:rsid w:val="0082091C"/>
    <w:rsid w:val="0082113C"/>
    <w:rsid w:val="008218F2"/>
    <w:rsid w:val="0082211B"/>
    <w:rsid w:val="0082567F"/>
    <w:rsid w:val="008257ED"/>
    <w:rsid w:val="00826AB7"/>
    <w:rsid w:val="00826C80"/>
    <w:rsid w:val="00827460"/>
    <w:rsid w:val="0083039E"/>
    <w:rsid w:val="008303CB"/>
    <w:rsid w:val="008304CC"/>
    <w:rsid w:val="0083101E"/>
    <w:rsid w:val="00831E9E"/>
    <w:rsid w:val="00832691"/>
    <w:rsid w:val="00833E82"/>
    <w:rsid w:val="00835658"/>
    <w:rsid w:val="008365A4"/>
    <w:rsid w:val="00836E36"/>
    <w:rsid w:val="00840475"/>
    <w:rsid w:val="008409EA"/>
    <w:rsid w:val="00840D1C"/>
    <w:rsid w:val="00843F44"/>
    <w:rsid w:val="008456C0"/>
    <w:rsid w:val="00847DEE"/>
    <w:rsid w:val="00850021"/>
    <w:rsid w:val="00850AEE"/>
    <w:rsid w:val="00850D39"/>
    <w:rsid w:val="008516B2"/>
    <w:rsid w:val="00851AA9"/>
    <w:rsid w:val="0085234C"/>
    <w:rsid w:val="00852664"/>
    <w:rsid w:val="008539B2"/>
    <w:rsid w:val="00853E5D"/>
    <w:rsid w:val="00854625"/>
    <w:rsid w:val="008547B5"/>
    <w:rsid w:val="00854CD1"/>
    <w:rsid w:val="00855395"/>
    <w:rsid w:val="00856F35"/>
    <w:rsid w:val="00857C01"/>
    <w:rsid w:val="00857F72"/>
    <w:rsid w:val="00861013"/>
    <w:rsid w:val="008643D8"/>
    <w:rsid w:val="00864566"/>
    <w:rsid w:val="008654F9"/>
    <w:rsid w:val="00865FB6"/>
    <w:rsid w:val="008664E1"/>
    <w:rsid w:val="00866691"/>
    <w:rsid w:val="00866771"/>
    <w:rsid w:val="00866E21"/>
    <w:rsid w:val="00867221"/>
    <w:rsid w:val="00867EAE"/>
    <w:rsid w:val="00872C0D"/>
    <w:rsid w:val="0087319D"/>
    <w:rsid w:val="008741B4"/>
    <w:rsid w:val="00874250"/>
    <w:rsid w:val="0087495C"/>
    <w:rsid w:val="00874DE5"/>
    <w:rsid w:val="008750B3"/>
    <w:rsid w:val="00877FDF"/>
    <w:rsid w:val="008813CB"/>
    <w:rsid w:val="00881FB0"/>
    <w:rsid w:val="00884DF8"/>
    <w:rsid w:val="00884F93"/>
    <w:rsid w:val="008851ED"/>
    <w:rsid w:val="00885855"/>
    <w:rsid w:val="00886A6B"/>
    <w:rsid w:val="00893EE5"/>
    <w:rsid w:val="00894C38"/>
    <w:rsid w:val="008974FA"/>
    <w:rsid w:val="008A0EF1"/>
    <w:rsid w:val="008A25BD"/>
    <w:rsid w:val="008A2BB7"/>
    <w:rsid w:val="008A5162"/>
    <w:rsid w:val="008B2584"/>
    <w:rsid w:val="008B330A"/>
    <w:rsid w:val="008B3467"/>
    <w:rsid w:val="008B383F"/>
    <w:rsid w:val="008B3C32"/>
    <w:rsid w:val="008C32CF"/>
    <w:rsid w:val="008C3FF4"/>
    <w:rsid w:val="008C4A11"/>
    <w:rsid w:val="008C506A"/>
    <w:rsid w:val="008C6AEE"/>
    <w:rsid w:val="008C7CD8"/>
    <w:rsid w:val="008D0E79"/>
    <w:rsid w:val="008D1D50"/>
    <w:rsid w:val="008D2552"/>
    <w:rsid w:val="008D2F8D"/>
    <w:rsid w:val="008D64E3"/>
    <w:rsid w:val="008D6B50"/>
    <w:rsid w:val="008E1421"/>
    <w:rsid w:val="008E2562"/>
    <w:rsid w:val="008E35FC"/>
    <w:rsid w:val="008E36AB"/>
    <w:rsid w:val="008E6B78"/>
    <w:rsid w:val="008E7778"/>
    <w:rsid w:val="008F0A52"/>
    <w:rsid w:val="008F18FB"/>
    <w:rsid w:val="008F3D87"/>
    <w:rsid w:val="008F4156"/>
    <w:rsid w:val="008F5310"/>
    <w:rsid w:val="008F5BFB"/>
    <w:rsid w:val="008F61EF"/>
    <w:rsid w:val="008F7EF6"/>
    <w:rsid w:val="00900D31"/>
    <w:rsid w:val="00901D1A"/>
    <w:rsid w:val="00902472"/>
    <w:rsid w:val="00902F92"/>
    <w:rsid w:val="00904013"/>
    <w:rsid w:val="00906126"/>
    <w:rsid w:val="00906857"/>
    <w:rsid w:val="00906BCA"/>
    <w:rsid w:val="00906CE6"/>
    <w:rsid w:val="00907430"/>
    <w:rsid w:val="0091020D"/>
    <w:rsid w:val="009107FC"/>
    <w:rsid w:val="00911612"/>
    <w:rsid w:val="00911E2F"/>
    <w:rsid w:val="00912894"/>
    <w:rsid w:val="0091567F"/>
    <w:rsid w:val="0092480D"/>
    <w:rsid w:val="00924F53"/>
    <w:rsid w:val="00925671"/>
    <w:rsid w:val="009264B1"/>
    <w:rsid w:val="00926A7A"/>
    <w:rsid w:val="0092750E"/>
    <w:rsid w:val="0092773A"/>
    <w:rsid w:val="0093454C"/>
    <w:rsid w:val="00935705"/>
    <w:rsid w:val="009365C0"/>
    <w:rsid w:val="00937742"/>
    <w:rsid w:val="009403E6"/>
    <w:rsid w:val="0094131D"/>
    <w:rsid w:val="00941670"/>
    <w:rsid w:val="0094325D"/>
    <w:rsid w:val="00943AB6"/>
    <w:rsid w:val="0094508B"/>
    <w:rsid w:val="0094617D"/>
    <w:rsid w:val="00946A3B"/>
    <w:rsid w:val="00946F7C"/>
    <w:rsid w:val="0094719E"/>
    <w:rsid w:val="00947FBB"/>
    <w:rsid w:val="009522D3"/>
    <w:rsid w:val="00953C69"/>
    <w:rsid w:val="0095412C"/>
    <w:rsid w:val="00954A86"/>
    <w:rsid w:val="00955295"/>
    <w:rsid w:val="009562F9"/>
    <w:rsid w:val="00956658"/>
    <w:rsid w:val="00956FE8"/>
    <w:rsid w:val="0096020C"/>
    <w:rsid w:val="009605C9"/>
    <w:rsid w:val="00960B06"/>
    <w:rsid w:val="00961315"/>
    <w:rsid w:val="00963E89"/>
    <w:rsid w:val="009648FD"/>
    <w:rsid w:val="0096690C"/>
    <w:rsid w:val="00971CD5"/>
    <w:rsid w:val="009737B5"/>
    <w:rsid w:val="009739E4"/>
    <w:rsid w:val="00974D71"/>
    <w:rsid w:val="00975127"/>
    <w:rsid w:val="00975D48"/>
    <w:rsid w:val="00976F3E"/>
    <w:rsid w:val="00980CF2"/>
    <w:rsid w:val="009814EB"/>
    <w:rsid w:val="00981658"/>
    <w:rsid w:val="00983FE0"/>
    <w:rsid w:val="00985165"/>
    <w:rsid w:val="009855B1"/>
    <w:rsid w:val="00986199"/>
    <w:rsid w:val="009907E8"/>
    <w:rsid w:val="00990CA0"/>
    <w:rsid w:val="00993403"/>
    <w:rsid w:val="009934B7"/>
    <w:rsid w:val="00994F85"/>
    <w:rsid w:val="00996DFA"/>
    <w:rsid w:val="009A01B0"/>
    <w:rsid w:val="009A1EE4"/>
    <w:rsid w:val="009A266C"/>
    <w:rsid w:val="009A4DAB"/>
    <w:rsid w:val="009A6D75"/>
    <w:rsid w:val="009B213C"/>
    <w:rsid w:val="009B2F08"/>
    <w:rsid w:val="009B5CF0"/>
    <w:rsid w:val="009B63DB"/>
    <w:rsid w:val="009B677C"/>
    <w:rsid w:val="009B7511"/>
    <w:rsid w:val="009B79B2"/>
    <w:rsid w:val="009B7FAA"/>
    <w:rsid w:val="009C0600"/>
    <w:rsid w:val="009C4C99"/>
    <w:rsid w:val="009C774A"/>
    <w:rsid w:val="009D0A7E"/>
    <w:rsid w:val="009D3164"/>
    <w:rsid w:val="009D3CB0"/>
    <w:rsid w:val="009D4BB3"/>
    <w:rsid w:val="009D5293"/>
    <w:rsid w:val="009D5416"/>
    <w:rsid w:val="009D5880"/>
    <w:rsid w:val="009D5A4D"/>
    <w:rsid w:val="009D5E96"/>
    <w:rsid w:val="009D7F3C"/>
    <w:rsid w:val="009E1DB2"/>
    <w:rsid w:val="009E3057"/>
    <w:rsid w:val="009E39C1"/>
    <w:rsid w:val="009E45ED"/>
    <w:rsid w:val="009E4BA6"/>
    <w:rsid w:val="009E561C"/>
    <w:rsid w:val="009E5B16"/>
    <w:rsid w:val="009E5DE0"/>
    <w:rsid w:val="009E5E2F"/>
    <w:rsid w:val="009E633E"/>
    <w:rsid w:val="009E6DCE"/>
    <w:rsid w:val="009E750C"/>
    <w:rsid w:val="009F1C16"/>
    <w:rsid w:val="009F213D"/>
    <w:rsid w:val="009F2354"/>
    <w:rsid w:val="00A00042"/>
    <w:rsid w:val="00A000AE"/>
    <w:rsid w:val="00A054CA"/>
    <w:rsid w:val="00A05BD1"/>
    <w:rsid w:val="00A06A2E"/>
    <w:rsid w:val="00A06D90"/>
    <w:rsid w:val="00A06F95"/>
    <w:rsid w:val="00A07A34"/>
    <w:rsid w:val="00A07C30"/>
    <w:rsid w:val="00A12216"/>
    <w:rsid w:val="00A128DE"/>
    <w:rsid w:val="00A12BB6"/>
    <w:rsid w:val="00A12D5B"/>
    <w:rsid w:val="00A13BAC"/>
    <w:rsid w:val="00A13CA3"/>
    <w:rsid w:val="00A14FD0"/>
    <w:rsid w:val="00A15425"/>
    <w:rsid w:val="00A15FC7"/>
    <w:rsid w:val="00A17B64"/>
    <w:rsid w:val="00A17EC9"/>
    <w:rsid w:val="00A207CA"/>
    <w:rsid w:val="00A20A46"/>
    <w:rsid w:val="00A227D4"/>
    <w:rsid w:val="00A2312F"/>
    <w:rsid w:val="00A25CC9"/>
    <w:rsid w:val="00A265CE"/>
    <w:rsid w:val="00A265E7"/>
    <w:rsid w:val="00A27BD8"/>
    <w:rsid w:val="00A32313"/>
    <w:rsid w:val="00A324F1"/>
    <w:rsid w:val="00A3395C"/>
    <w:rsid w:val="00A35131"/>
    <w:rsid w:val="00A40FF3"/>
    <w:rsid w:val="00A43664"/>
    <w:rsid w:val="00A4745A"/>
    <w:rsid w:val="00A47463"/>
    <w:rsid w:val="00A47F54"/>
    <w:rsid w:val="00A50BEF"/>
    <w:rsid w:val="00A5167A"/>
    <w:rsid w:val="00A516C8"/>
    <w:rsid w:val="00A51F3A"/>
    <w:rsid w:val="00A5222F"/>
    <w:rsid w:val="00A53DCD"/>
    <w:rsid w:val="00A546B6"/>
    <w:rsid w:val="00A557AB"/>
    <w:rsid w:val="00A56160"/>
    <w:rsid w:val="00A57659"/>
    <w:rsid w:val="00A606DE"/>
    <w:rsid w:val="00A61A84"/>
    <w:rsid w:val="00A620A3"/>
    <w:rsid w:val="00A63E34"/>
    <w:rsid w:val="00A64F42"/>
    <w:rsid w:val="00A65236"/>
    <w:rsid w:val="00A66025"/>
    <w:rsid w:val="00A664DA"/>
    <w:rsid w:val="00A66C35"/>
    <w:rsid w:val="00A672E0"/>
    <w:rsid w:val="00A67829"/>
    <w:rsid w:val="00A67E1D"/>
    <w:rsid w:val="00A7079B"/>
    <w:rsid w:val="00A71854"/>
    <w:rsid w:val="00A7360F"/>
    <w:rsid w:val="00A73CCB"/>
    <w:rsid w:val="00A749A8"/>
    <w:rsid w:val="00A74ADB"/>
    <w:rsid w:val="00A74BF4"/>
    <w:rsid w:val="00A74E22"/>
    <w:rsid w:val="00A7759B"/>
    <w:rsid w:val="00A776E5"/>
    <w:rsid w:val="00A80ADC"/>
    <w:rsid w:val="00A826ED"/>
    <w:rsid w:val="00A8568D"/>
    <w:rsid w:val="00A85DD3"/>
    <w:rsid w:val="00A8694C"/>
    <w:rsid w:val="00A90BB6"/>
    <w:rsid w:val="00A93D05"/>
    <w:rsid w:val="00A9402F"/>
    <w:rsid w:val="00A95682"/>
    <w:rsid w:val="00AA0647"/>
    <w:rsid w:val="00AA1C0B"/>
    <w:rsid w:val="00AA224E"/>
    <w:rsid w:val="00AA26B8"/>
    <w:rsid w:val="00AA3295"/>
    <w:rsid w:val="00AA340D"/>
    <w:rsid w:val="00AA5E1A"/>
    <w:rsid w:val="00AA74CC"/>
    <w:rsid w:val="00AB0312"/>
    <w:rsid w:val="00AB033F"/>
    <w:rsid w:val="00AB1776"/>
    <w:rsid w:val="00AB1779"/>
    <w:rsid w:val="00AB1790"/>
    <w:rsid w:val="00AB333B"/>
    <w:rsid w:val="00AB3B11"/>
    <w:rsid w:val="00AB3C0F"/>
    <w:rsid w:val="00AB7E05"/>
    <w:rsid w:val="00AC2211"/>
    <w:rsid w:val="00AC3692"/>
    <w:rsid w:val="00AC44F4"/>
    <w:rsid w:val="00AC4BCC"/>
    <w:rsid w:val="00AC525C"/>
    <w:rsid w:val="00AC571A"/>
    <w:rsid w:val="00AC5A1C"/>
    <w:rsid w:val="00AC6280"/>
    <w:rsid w:val="00AC6EA8"/>
    <w:rsid w:val="00AD00E2"/>
    <w:rsid w:val="00AD111A"/>
    <w:rsid w:val="00AD3769"/>
    <w:rsid w:val="00AD3C29"/>
    <w:rsid w:val="00AD5070"/>
    <w:rsid w:val="00AD57F6"/>
    <w:rsid w:val="00AD71AF"/>
    <w:rsid w:val="00AD7FF6"/>
    <w:rsid w:val="00AE11D9"/>
    <w:rsid w:val="00AE2FBD"/>
    <w:rsid w:val="00AE3BCC"/>
    <w:rsid w:val="00AE486C"/>
    <w:rsid w:val="00AF2EE9"/>
    <w:rsid w:val="00AF3079"/>
    <w:rsid w:val="00AF440E"/>
    <w:rsid w:val="00AF4968"/>
    <w:rsid w:val="00AF5FD7"/>
    <w:rsid w:val="00B016BC"/>
    <w:rsid w:val="00B01DDD"/>
    <w:rsid w:val="00B0275C"/>
    <w:rsid w:val="00B04ABB"/>
    <w:rsid w:val="00B0723E"/>
    <w:rsid w:val="00B107E4"/>
    <w:rsid w:val="00B15FA2"/>
    <w:rsid w:val="00B1603C"/>
    <w:rsid w:val="00B167C5"/>
    <w:rsid w:val="00B215EF"/>
    <w:rsid w:val="00B219F9"/>
    <w:rsid w:val="00B256FF"/>
    <w:rsid w:val="00B263AC"/>
    <w:rsid w:val="00B2712C"/>
    <w:rsid w:val="00B27622"/>
    <w:rsid w:val="00B2798C"/>
    <w:rsid w:val="00B33565"/>
    <w:rsid w:val="00B33FDB"/>
    <w:rsid w:val="00B34EEA"/>
    <w:rsid w:val="00B3537D"/>
    <w:rsid w:val="00B3675A"/>
    <w:rsid w:val="00B41D49"/>
    <w:rsid w:val="00B41D95"/>
    <w:rsid w:val="00B42D60"/>
    <w:rsid w:val="00B43FDC"/>
    <w:rsid w:val="00B448B5"/>
    <w:rsid w:val="00B44E4F"/>
    <w:rsid w:val="00B46BEB"/>
    <w:rsid w:val="00B4705D"/>
    <w:rsid w:val="00B473B5"/>
    <w:rsid w:val="00B51217"/>
    <w:rsid w:val="00B5136D"/>
    <w:rsid w:val="00B51A1D"/>
    <w:rsid w:val="00B51A51"/>
    <w:rsid w:val="00B51D8B"/>
    <w:rsid w:val="00B51D8F"/>
    <w:rsid w:val="00B52459"/>
    <w:rsid w:val="00B53F0A"/>
    <w:rsid w:val="00B540EA"/>
    <w:rsid w:val="00B5529E"/>
    <w:rsid w:val="00B55403"/>
    <w:rsid w:val="00B55D14"/>
    <w:rsid w:val="00B5604C"/>
    <w:rsid w:val="00B561EF"/>
    <w:rsid w:val="00B61A4A"/>
    <w:rsid w:val="00B61BC6"/>
    <w:rsid w:val="00B63E9C"/>
    <w:rsid w:val="00B652E1"/>
    <w:rsid w:val="00B73980"/>
    <w:rsid w:val="00B73D8D"/>
    <w:rsid w:val="00B76175"/>
    <w:rsid w:val="00B76957"/>
    <w:rsid w:val="00B76B2E"/>
    <w:rsid w:val="00B80F50"/>
    <w:rsid w:val="00B82550"/>
    <w:rsid w:val="00B83CA1"/>
    <w:rsid w:val="00B85A5F"/>
    <w:rsid w:val="00B85FB0"/>
    <w:rsid w:val="00B86F59"/>
    <w:rsid w:val="00B876A3"/>
    <w:rsid w:val="00B90FC2"/>
    <w:rsid w:val="00B921B1"/>
    <w:rsid w:val="00B94FF6"/>
    <w:rsid w:val="00B95BA0"/>
    <w:rsid w:val="00BA0ED3"/>
    <w:rsid w:val="00BA13DA"/>
    <w:rsid w:val="00BA21E1"/>
    <w:rsid w:val="00BA2262"/>
    <w:rsid w:val="00BA3376"/>
    <w:rsid w:val="00BA6432"/>
    <w:rsid w:val="00BB067D"/>
    <w:rsid w:val="00BB16F9"/>
    <w:rsid w:val="00BB1DB5"/>
    <w:rsid w:val="00BB4D10"/>
    <w:rsid w:val="00BB6CDB"/>
    <w:rsid w:val="00BB6CE4"/>
    <w:rsid w:val="00BB7861"/>
    <w:rsid w:val="00BB7C6C"/>
    <w:rsid w:val="00BC0E9C"/>
    <w:rsid w:val="00BC13AA"/>
    <w:rsid w:val="00BC3050"/>
    <w:rsid w:val="00BC43FB"/>
    <w:rsid w:val="00BC4C9F"/>
    <w:rsid w:val="00BC5499"/>
    <w:rsid w:val="00BC7294"/>
    <w:rsid w:val="00BD0414"/>
    <w:rsid w:val="00BD3241"/>
    <w:rsid w:val="00BD47B7"/>
    <w:rsid w:val="00BD630C"/>
    <w:rsid w:val="00BD6FBB"/>
    <w:rsid w:val="00BD78ED"/>
    <w:rsid w:val="00BE2167"/>
    <w:rsid w:val="00BE2B95"/>
    <w:rsid w:val="00BE361F"/>
    <w:rsid w:val="00BE385E"/>
    <w:rsid w:val="00BE4A77"/>
    <w:rsid w:val="00BE5DC0"/>
    <w:rsid w:val="00BE5E28"/>
    <w:rsid w:val="00BE62DD"/>
    <w:rsid w:val="00BE6A2C"/>
    <w:rsid w:val="00BE73E3"/>
    <w:rsid w:val="00BE77A0"/>
    <w:rsid w:val="00BE7A39"/>
    <w:rsid w:val="00BF022D"/>
    <w:rsid w:val="00BF19C2"/>
    <w:rsid w:val="00BF2050"/>
    <w:rsid w:val="00BF2C4A"/>
    <w:rsid w:val="00BF3004"/>
    <w:rsid w:val="00BF3DE2"/>
    <w:rsid w:val="00BF4628"/>
    <w:rsid w:val="00BF4E88"/>
    <w:rsid w:val="00BF7D92"/>
    <w:rsid w:val="00C005CB"/>
    <w:rsid w:val="00C01044"/>
    <w:rsid w:val="00C01512"/>
    <w:rsid w:val="00C04086"/>
    <w:rsid w:val="00C0498A"/>
    <w:rsid w:val="00C05172"/>
    <w:rsid w:val="00C061F6"/>
    <w:rsid w:val="00C06307"/>
    <w:rsid w:val="00C0636D"/>
    <w:rsid w:val="00C070B0"/>
    <w:rsid w:val="00C11050"/>
    <w:rsid w:val="00C14C35"/>
    <w:rsid w:val="00C16E07"/>
    <w:rsid w:val="00C16E6D"/>
    <w:rsid w:val="00C17F50"/>
    <w:rsid w:val="00C21496"/>
    <w:rsid w:val="00C2167F"/>
    <w:rsid w:val="00C23827"/>
    <w:rsid w:val="00C23A0E"/>
    <w:rsid w:val="00C2448C"/>
    <w:rsid w:val="00C27395"/>
    <w:rsid w:val="00C2765D"/>
    <w:rsid w:val="00C27AC8"/>
    <w:rsid w:val="00C27D05"/>
    <w:rsid w:val="00C30607"/>
    <w:rsid w:val="00C32A09"/>
    <w:rsid w:val="00C33F6A"/>
    <w:rsid w:val="00C351AB"/>
    <w:rsid w:val="00C35D79"/>
    <w:rsid w:val="00C3618F"/>
    <w:rsid w:val="00C36467"/>
    <w:rsid w:val="00C3661C"/>
    <w:rsid w:val="00C41026"/>
    <w:rsid w:val="00C4159B"/>
    <w:rsid w:val="00C4283F"/>
    <w:rsid w:val="00C42B10"/>
    <w:rsid w:val="00C42D7B"/>
    <w:rsid w:val="00C446A6"/>
    <w:rsid w:val="00C44F6A"/>
    <w:rsid w:val="00C45BAE"/>
    <w:rsid w:val="00C45C8F"/>
    <w:rsid w:val="00C475C0"/>
    <w:rsid w:val="00C47E7E"/>
    <w:rsid w:val="00C5045D"/>
    <w:rsid w:val="00C50A3D"/>
    <w:rsid w:val="00C51124"/>
    <w:rsid w:val="00C52178"/>
    <w:rsid w:val="00C52E56"/>
    <w:rsid w:val="00C53022"/>
    <w:rsid w:val="00C556AE"/>
    <w:rsid w:val="00C56F6E"/>
    <w:rsid w:val="00C607A8"/>
    <w:rsid w:val="00C6122D"/>
    <w:rsid w:val="00C61E6A"/>
    <w:rsid w:val="00C6225C"/>
    <w:rsid w:val="00C63D8F"/>
    <w:rsid w:val="00C666E2"/>
    <w:rsid w:val="00C66907"/>
    <w:rsid w:val="00C66F61"/>
    <w:rsid w:val="00C7083D"/>
    <w:rsid w:val="00C70FE1"/>
    <w:rsid w:val="00C76E35"/>
    <w:rsid w:val="00C81364"/>
    <w:rsid w:val="00C813C4"/>
    <w:rsid w:val="00C8303C"/>
    <w:rsid w:val="00C83603"/>
    <w:rsid w:val="00C846A0"/>
    <w:rsid w:val="00C85A1F"/>
    <w:rsid w:val="00C863A9"/>
    <w:rsid w:val="00C86F8E"/>
    <w:rsid w:val="00C879B8"/>
    <w:rsid w:val="00C90DEA"/>
    <w:rsid w:val="00C923D0"/>
    <w:rsid w:val="00C94015"/>
    <w:rsid w:val="00C95E90"/>
    <w:rsid w:val="00CA0894"/>
    <w:rsid w:val="00CA107E"/>
    <w:rsid w:val="00CA1584"/>
    <w:rsid w:val="00CA3702"/>
    <w:rsid w:val="00CA49B4"/>
    <w:rsid w:val="00CA5B97"/>
    <w:rsid w:val="00CA7F11"/>
    <w:rsid w:val="00CB0AE5"/>
    <w:rsid w:val="00CB1CF0"/>
    <w:rsid w:val="00CB1E19"/>
    <w:rsid w:val="00CB4003"/>
    <w:rsid w:val="00CB49EB"/>
    <w:rsid w:val="00CB4F02"/>
    <w:rsid w:val="00CB5D01"/>
    <w:rsid w:val="00CB5F30"/>
    <w:rsid w:val="00CB7B74"/>
    <w:rsid w:val="00CC0C6C"/>
    <w:rsid w:val="00CC2F09"/>
    <w:rsid w:val="00CC439B"/>
    <w:rsid w:val="00CC5083"/>
    <w:rsid w:val="00CC5869"/>
    <w:rsid w:val="00CC6E83"/>
    <w:rsid w:val="00CC7E86"/>
    <w:rsid w:val="00CD1400"/>
    <w:rsid w:val="00CD1DCD"/>
    <w:rsid w:val="00CD6B26"/>
    <w:rsid w:val="00CD7652"/>
    <w:rsid w:val="00CD7A02"/>
    <w:rsid w:val="00CE1627"/>
    <w:rsid w:val="00CE1791"/>
    <w:rsid w:val="00CE2F7A"/>
    <w:rsid w:val="00CE3618"/>
    <w:rsid w:val="00CE49FF"/>
    <w:rsid w:val="00CE559D"/>
    <w:rsid w:val="00CE6645"/>
    <w:rsid w:val="00CF25CE"/>
    <w:rsid w:val="00CF335F"/>
    <w:rsid w:val="00CF4A24"/>
    <w:rsid w:val="00CF4D88"/>
    <w:rsid w:val="00CF6489"/>
    <w:rsid w:val="00CF6865"/>
    <w:rsid w:val="00CF7508"/>
    <w:rsid w:val="00D00C10"/>
    <w:rsid w:val="00D00E9C"/>
    <w:rsid w:val="00D02473"/>
    <w:rsid w:val="00D04B64"/>
    <w:rsid w:val="00D051A9"/>
    <w:rsid w:val="00D07402"/>
    <w:rsid w:val="00D07D52"/>
    <w:rsid w:val="00D10580"/>
    <w:rsid w:val="00D1151D"/>
    <w:rsid w:val="00D126A4"/>
    <w:rsid w:val="00D15D6A"/>
    <w:rsid w:val="00D173FB"/>
    <w:rsid w:val="00D21D5F"/>
    <w:rsid w:val="00D2226F"/>
    <w:rsid w:val="00D22CE1"/>
    <w:rsid w:val="00D234BF"/>
    <w:rsid w:val="00D23DF2"/>
    <w:rsid w:val="00D253DD"/>
    <w:rsid w:val="00D25FD4"/>
    <w:rsid w:val="00D2613E"/>
    <w:rsid w:val="00D26987"/>
    <w:rsid w:val="00D26E81"/>
    <w:rsid w:val="00D278EB"/>
    <w:rsid w:val="00D3251F"/>
    <w:rsid w:val="00D32AE4"/>
    <w:rsid w:val="00D32BAB"/>
    <w:rsid w:val="00D343EA"/>
    <w:rsid w:val="00D34F94"/>
    <w:rsid w:val="00D3503D"/>
    <w:rsid w:val="00D36287"/>
    <w:rsid w:val="00D36A9D"/>
    <w:rsid w:val="00D3778C"/>
    <w:rsid w:val="00D40DEA"/>
    <w:rsid w:val="00D422D6"/>
    <w:rsid w:val="00D464C7"/>
    <w:rsid w:val="00D52F65"/>
    <w:rsid w:val="00D53637"/>
    <w:rsid w:val="00D549FB"/>
    <w:rsid w:val="00D610F0"/>
    <w:rsid w:val="00D628AE"/>
    <w:rsid w:val="00D64251"/>
    <w:rsid w:val="00D650EE"/>
    <w:rsid w:val="00D671C5"/>
    <w:rsid w:val="00D67876"/>
    <w:rsid w:val="00D679AE"/>
    <w:rsid w:val="00D722A1"/>
    <w:rsid w:val="00D75654"/>
    <w:rsid w:val="00D75F71"/>
    <w:rsid w:val="00D76F77"/>
    <w:rsid w:val="00D77B44"/>
    <w:rsid w:val="00D77BC3"/>
    <w:rsid w:val="00D77EBE"/>
    <w:rsid w:val="00D82109"/>
    <w:rsid w:val="00D8262D"/>
    <w:rsid w:val="00D83E2C"/>
    <w:rsid w:val="00D856FA"/>
    <w:rsid w:val="00D91699"/>
    <w:rsid w:val="00D928BA"/>
    <w:rsid w:val="00D932E0"/>
    <w:rsid w:val="00D93750"/>
    <w:rsid w:val="00D9426C"/>
    <w:rsid w:val="00D96025"/>
    <w:rsid w:val="00D97366"/>
    <w:rsid w:val="00D9779A"/>
    <w:rsid w:val="00D97D92"/>
    <w:rsid w:val="00DA33C2"/>
    <w:rsid w:val="00DA37C7"/>
    <w:rsid w:val="00DA4D6A"/>
    <w:rsid w:val="00DA4D8D"/>
    <w:rsid w:val="00DA5120"/>
    <w:rsid w:val="00DA51EA"/>
    <w:rsid w:val="00DA538D"/>
    <w:rsid w:val="00DB0867"/>
    <w:rsid w:val="00DB0AD1"/>
    <w:rsid w:val="00DB118F"/>
    <w:rsid w:val="00DB2222"/>
    <w:rsid w:val="00DB609F"/>
    <w:rsid w:val="00DC2D15"/>
    <w:rsid w:val="00DC3662"/>
    <w:rsid w:val="00DC37E1"/>
    <w:rsid w:val="00DC4AC6"/>
    <w:rsid w:val="00DC5FB6"/>
    <w:rsid w:val="00DC6D56"/>
    <w:rsid w:val="00DC7138"/>
    <w:rsid w:val="00DC761C"/>
    <w:rsid w:val="00DC77DD"/>
    <w:rsid w:val="00DD227C"/>
    <w:rsid w:val="00DD2612"/>
    <w:rsid w:val="00DD3049"/>
    <w:rsid w:val="00DD3774"/>
    <w:rsid w:val="00DD6184"/>
    <w:rsid w:val="00DD71EA"/>
    <w:rsid w:val="00DE178C"/>
    <w:rsid w:val="00DE1834"/>
    <w:rsid w:val="00DE3044"/>
    <w:rsid w:val="00DE4D9A"/>
    <w:rsid w:val="00DE5824"/>
    <w:rsid w:val="00DE5989"/>
    <w:rsid w:val="00DE6CC5"/>
    <w:rsid w:val="00DE75BB"/>
    <w:rsid w:val="00DF000F"/>
    <w:rsid w:val="00DF292D"/>
    <w:rsid w:val="00DF2958"/>
    <w:rsid w:val="00DF2D93"/>
    <w:rsid w:val="00DF3D1B"/>
    <w:rsid w:val="00DF71C4"/>
    <w:rsid w:val="00E00DE8"/>
    <w:rsid w:val="00E01340"/>
    <w:rsid w:val="00E01694"/>
    <w:rsid w:val="00E01809"/>
    <w:rsid w:val="00E019B8"/>
    <w:rsid w:val="00E02969"/>
    <w:rsid w:val="00E02CBA"/>
    <w:rsid w:val="00E03015"/>
    <w:rsid w:val="00E03725"/>
    <w:rsid w:val="00E04A10"/>
    <w:rsid w:val="00E0779E"/>
    <w:rsid w:val="00E10974"/>
    <w:rsid w:val="00E1122D"/>
    <w:rsid w:val="00E14E12"/>
    <w:rsid w:val="00E15BC1"/>
    <w:rsid w:val="00E177E8"/>
    <w:rsid w:val="00E1794D"/>
    <w:rsid w:val="00E222B6"/>
    <w:rsid w:val="00E225EB"/>
    <w:rsid w:val="00E226EA"/>
    <w:rsid w:val="00E2427F"/>
    <w:rsid w:val="00E26106"/>
    <w:rsid w:val="00E27B50"/>
    <w:rsid w:val="00E368D9"/>
    <w:rsid w:val="00E40D41"/>
    <w:rsid w:val="00E41159"/>
    <w:rsid w:val="00E41F01"/>
    <w:rsid w:val="00E4654C"/>
    <w:rsid w:val="00E46659"/>
    <w:rsid w:val="00E51C8C"/>
    <w:rsid w:val="00E51C9A"/>
    <w:rsid w:val="00E52000"/>
    <w:rsid w:val="00E52778"/>
    <w:rsid w:val="00E53975"/>
    <w:rsid w:val="00E53B65"/>
    <w:rsid w:val="00E55E9D"/>
    <w:rsid w:val="00E56A3A"/>
    <w:rsid w:val="00E574F1"/>
    <w:rsid w:val="00E602D1"/>
    <w:rsid w:val="00E6070A"/>
    <w:rsid w:val="00E617DB"/>
    <w:rsid w:val="00E61FB4"/>
    <w:rsid w:val="00E6294D"/>
    <w:rsid w:val="00E63400"/>
    <w:rsid w:val="00E64270"/>
    <w:rsid w:val="00E64380"/>
    <w:rsid w:val="00E64575"/>
    <w:rsid w:val="00E648E1"/>
    <w:rsid w:val="00E66C51"/>
    <w:rsid w:val="00E702D7"/>
    <w:rsid w:val="00E70C68"/>
    <w:rsid w:val="00E70DA6"/>
    <w:rsid w:val="00E718BA"/>
    <w:rsid w:val="00E72E11"/>
    <w:rsid w:val="00E73A48"/>
    <w:rsid w:val="00E74847"/>
    <w:rsid w:val="00E749E2"/>
    <w:rsid w:val="00E74E34"/>
    <w:rsid w:val="00E75038"/>
    <w:rsid w:val="00E7657E"/>
    <w:rsid w:val="00E76CFA"/>
    <w:rsid w:val="00E77F69"/>
    <w:rsid w:val="00E77FB2"/>
    <w:rsid w:val="00E803A3"/>
    <w:rsid w:val="00E80416"/>
    <w:rsid w:val="00E86C65"/>
    <w:rsid w:val="00E910BB"/>
    <w:rsid w:val="00E918F6"/>
    <w:rsid w:val="00E96604"/>
    <w:rsid w:val="00E968AE"/>
    <w:rsid w:val="00E97729"/>
    <w:rsid w:val="00EA0BCD"/>
    <w:rsid w:val="00EA113D"/>
    <w:rsid w:val="00EA202A"/>
    <w:rsid w:val="00EA6542"/>
    <w:rsid w:val="00EA66B0"/>
    <w:rsid w:val="00EA67CA"/>
    <w:rsid w:val="00EA7B28"/>
    <w:rsid w:val="00EB2F80"/>
    <w:rsid w:val="00EB4702"/>
    <w:rsid w:val="00EB5259"/>
    <w:rsid w:val="00EB6CF9"/>
    <w:rsid w:val="00EC06D5"/>
    <w:rsid w:val="00EC17F1"/>
    <w:rsid w:val="00EC23E0"/>
    <w:rsid w:val="00EC26EC"/>
    <w:rsid w:val="00EC4F50"/>
    <w:rsid w:val="00EC6CD4"/>
    <w:rsid w:val="00EC7797"/>
    <w:rsid w:val="00ED020D"/>
    <w:rsid w:val="00ED0D87"/>
    <w:rsid w:val="00ED1A3E"/>
    <w:rsid w:val="00ED1ED5"/>
    <w:rsid w:val="00ED26EA"/>
    <w:rsid w:val="00ED3F52"/>
    <w:rsid w:val="00ED4E22"/>
    <w:rsid w:val="00ED6326"/>
    <w:rsid w:val="00EE5504"/>
    <w:rsid w:val="00EE5E30"/>
    <w:rsid w:val="00EE7609"/>
    <w:rsid w:val="00EE776E"/>
    <w:rsid w:val="00EE7E68"/>
    <w:rsid w:val="00EF06FB"/>
    <w:rsid w:val="00EF154C"/>
    <w:rsid w:val="00EF1E88"/>
    <w:rsid w:val="00EF32CB"/>
    <w:rsid w:val="00EF3E7D"/>
    <w:rsid w:val="00EF4832"/>
    <w:rsid w:val="00EF4AC7"/>
    <w:rsid w:val="00EF5100"/>
    <w:rsid w:val="00F00CB3"/>
    <w:rsid w:val="00F016DA"/>
    <w:rsid w:val="00F0378E"/>
    <w:rsid w:val="00F03A7F"/>
    <w:rsid w:val="00F03DE2"/>
    <w:rsid w:val="00F04904"/>
    <w:rsid w:val="00F05124"/>
    <w:rsid w:val="00F06702"/>
    <w:rsid w:val="00F07C5C"/>
    <w:rsid w:val="00F104F4"/>
    <w:rsid w:val="00F11416"/>
    <w:rsid w:val="00F13503"/>
    <w:rsid w:val="00F136E4"/>
    <w:rsid w:val="00F13781"/>
    <w:rsid w:val="00F13C47"/>
    <w:rsid w:val="00F13FA5"/>
    <w:rsid w:val="00F15350"/>
    <w:rsid w:val="00F1611A"/>
    <w:rsid w:val="00F167B6"/>
    <w:rsid w:val="00F204E8"/>
    <w:rsid w:val="00F208D7"/>
    <w:rsid w:val="00F22365"/>
    <w:rsid w:val="00F25AC9"/>
    <w:rsid w:val="00F25FA4"/>
    <w:rsid w:val="00F27126"/>
    <w:rsid w:val="00F27A8F"/>
    <w:rsid w:val="00F27B6A"/>
    <w:rsid w:val="00F31822"/>
    <w:rsid w:val="00F31F18"/>
    <w:rsid w:val="00F3272C"/>
    <w:rsid w:val="00F33A80"/>
    <w:rsid w:val="00F340E2"/>
    <w:rsid w:val="00F34485"/>
    <w:rsid w:val="00F35531"/>
    <w:rsid w:val="00F37631"/>
    <w:rsid w:val="00F408E4"/>
    <w:rsid w:val="00F40AE9"/>
    <w:rsid w:val="00F4136F"/>
    <w:rsid w:val="00F41768"/>
    <w:rsid w:val="00F420E6"/>
    <w:rsid w:val="00F43765"/>
    <w:rsid w:val="00F4577D"/>
    <w:rsid w:val="00F4780D"/>
    <w:rsid w:val="00F52328"/>
    <w:rsid w:val="00F54D94"/>
    <w:rsid w:val="00F55F45"/>
    <w:rsid w:val="00F5606C"/>
    <w:rsid w:val="00F57CCC"/>
    <w:rsid w:val="00F60778"/>
    <w:rsid w:val="00F61C20"/>
    <w:rsid w:val="00F6467D"/>
    <w:rsid w:val="00F65255"/>
    <w:rsid w:val="00F6585B"/>
    <w:rsid w:val="00F66B99"/>
    <w:rsid w:val="00F702E4"/>
    <w:rsid w:val="00F70ADA"/>
    <w:rsid w:val="00F71900"/>
    <w:rsid w:val="00F72B76"/>
    <w:rsid w:val="00F736E4"/>
    <w:rsid w:val="00F73CE1"/>
    <w:rsid w:val="00F7499A"/>
    <w:rsid w:val="00F74D54"/>
    <w:rsid w:val="00F808C0"/>
    <w:rsid w:val="00F8132E"/>
    <w:rsid w:val="00F814CF"/>
    <w:rsid w:val="00F81889"/>
    <w:rsid w:val="00F834BB"/>
    <w:rsid w:val="00F85CF9"/>
    <w:rsid w:val="00F868FE"/>
    <w:rsid w:val="00F87767"/>
    <w:rsid w:val="00F90EFC"/>
    <w:rsid w:val="00F90FE1"/>
    <w:rsid w:val="00F94B51"/>
    <w:rsid w:val="00F975F8"/>
    <w:rsid w:val="00F9782A"/>
    <w:rsid w:val="00FA0445"/>
    <w:rsid w:val="00FA27F8"/>
    <w:rsid w:val="00FA36BF"/>
    <w:rsid w:val="00FA5150"/>
    <w:rsid w:val="00FA6A96"/>
    <w:rsid w:val="00FA7B24"/>
    <w:rsid w:val="00FB114D"/>
    <w:rsid w:val="00FB1EA0"/>
    <w:rsid w:val="00FB29F4"/>
    <w:rsid w:val="00FB2BFB"/>
    <w:rsid w:val="00FB2E9B"/>
    <w:rsid w:val="00FB75C8"/>
    <w:rsid w:val="00FC058F"/>
    <w:rsid w:val="00FC0B78"/>
    <w:rsid w:val="00FC11D0"/>
    <w:rsid w:val="00FC163E"/>
    <w:rsid w:val="00FC23ED"/>
    <w:rsid w:val="00FC2DA9"/>
    <w:rsid w:val="00FC4399"/>
    <w:rsid w:val="00FC5098"/>
    <w:rsid w:val="00FC639A"/>
    <w:rsid w:val="00FC7466"/>
    <w:rsid w:val="00FD003F"/>
    <w:rsid w:val="00FD04E1"/>
    <w:rsid w:val="00FD14F5"/>
    <w:rsid w:val="00FD19CF"/>
    <w:rsid w:val="00FD1EB3"/>
    <w:rsid w:val="00FD2560"/>
    <w:rsid w:val="00FD4975"/>
    <w:rsid w:val="00FD4C21"/>
    <w:rsid w:val="00FD4CFD"/>
    <w:rsid w:val="00FD4FAB"/>
    <w:rsid w:val="00FD5089"/>
    <w:rsid w:val="00FD68F1"/>
    <w:rsid w:val="00FD759E"/>
    <w:rsid w:val="00FD7E44"/>
    <w:rsid w:val="00FE0772"/>
    <w:rsid w:val="00FE53B9"/>
    <w:rsid w:val="00FF08D4"/>
    <w:rsid w:val="00FF1513"/>
    <w:rsid w:val="00FF3255"/>
    <w:rsid w:val="00FF54E3"/>
    <w:rsid w:val="00FF6D9E"/>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C99DB"/>
  <w15:docId w15:val="{256269B2-DF0B-4AA0-9E5F-65644D16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1D50"/>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alt+2 (2. tason otsikko),Podrozdział,Paragraafkop,ff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Id w:val="0"/>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Wypunktowanie,Tytuły,Lista num,Normal,Akapit z listą3,L1"/>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D051A9"/>
    <w:rPr>
      <w:sz w:val="20"/>
      <w:szCs w:val="20"/>
    </w:rPr>
  </w:style>
  <w:style w:type="character" w:customStyle="1" w:styleId="TekstprzypisudolnegoZnak">
    <w:name w:val="Tekst przypisu dolnego Znak"/>
    <w:basedOn w:val="Domylnaczcionkaakapitu"/>
    <w:link w:val="Tekstprzypisudolnego"/>
    <w:uiPriority w:val="99"/>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nhideWhenUsed/>
    <w:qFormat/>
    <w:rsid w:val="00D051A9"/>
    <w:rPr>
      <w:sz w:val="16"/>
      <w:szCs w:val="16"/>
    </w:rPr>
  </w:style>
  <w:style w:type="paragraph" w:styleId="Tekstkomentarza">
    <w:name w:val="annotation text"/>
    <w:basedOn w:val="Normalny"/>
    <w:link w:val="TekstkomentarzaZnak"/>
    <w:unhideWhenUsed/>
    <w:qFormat/>
    <w:rsid w:val="00D051A9"/>
    <w:rPr>
      <w:sz w:val="20"/>
      <w:szCs w:val="20"/>
    </w:rPr>
  </w:style>
  <w:style w:type="character" w:customStyle="1" w:styleId="TekstkomentarzaZnak">
    <w:name w:val="Tekst komentarza Znak"/>
    <w:basedOn w:val="Domylnaczcionkaakapitu"/>
    <w:link w:val="Tekstkomentarza"/>
    <w:qFormat/>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qFormat/>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 w:type="paragraph" w:customStyle="1" w:styleId="Default">
    <w:name w:val="Default"/>
    <w:rsid w:val="00E4665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9A0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D9426C"/>
    <w:rPr>
      <w:b/>
      <w:bCs/>
    </w:rPr>
  </w:style>
  <w:style w:type="paragraph" w:styleId="Tekstprzypisukocowego">
    <w:name w:val="endnote text"/>
    <w:basedOn w:val="Normalny"/>
    <w:link w:val="TekstprzypisukocowegoZnak"/>
    <w:uiPriority w:val="99"/>
    <w:semiHidden/>
    <w:unhideWhenUsed/>
    <w:rsid w:val="00412B5B"/>
    <w:rPr>
      <w:sz w:val="20"/>
      <w:szCs w:val="20"/>
    </w:rPr>
  </w:style>
  <w:style w:type="character" w:customStyle="1" w:styleId="TekstprzypisukocowegoZnak">
    <w:name w:val="Tekst przypisu końcowego Znak"/>
    <w:basedOn w:val="Domylnaczcionkaakapitu"/>
    <w:link w:val="Tekstprzypisukocowego"/>
    <w:uiPriority w:val="99"/>
    <w:semiHidden/>
    <w:rsid w:val="00412B5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2B5B"/>
    <w:rPr>
      <w:vertAlign w:val="superscript"/>
    </w:rPr>
  </w:style>
  <w:style w:type="table" w:customStyle="1" w:styleId="Tabela-Siatka1">
    <w:name w:val="Tabela - Siatka1"/>
    <w:basedOn w:val="Standardowy"/>
    <w:next w:val="Tabela-Siatka"/>
    <w:uiPriority w:val="59"/>
    <w:rsid w:val="0067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27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83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7">
    <w:name w:val="Font Style27"/>
    <w:basedOn w:val="Domylnaczcionkaakapitu"/>
    <w:uiPriority w:val="99"/>
    <w:rsid w:val="002A3A8C"/>
    <w:rPr>
      <w:rFonts w:ascii="Calibri" w:hAnsi="Calibri" w:cs="Calibri"/>
      <w:spacing w:val="-10"/>
      <w:sz w:val="20"/>
      <w:szCs w:val="20"/>
    </w:rPr>
  </w:style>
  <w:style w:type="table" w:customStyle="1" w:styleId="Tabelasiatki1jasna11">
    <w:name w:val="Tabela siatki 1 — jasna11"/>
    <w:basedOn w:val="Standardowy"/>
    <w:uiPriority w:val="46"/>
    <w:rsid w:val="00B94FF6"/>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Styl2">
    <w:name w:val="Styl2"/>
    <w:uiPriority w:val="99"/>
    <w:rsid w:val="00954A8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119">
      <w:bodyDiv w:val="1"/>
      <w:marLeft w:val="0"/>
      <w:marRight w:val="0"/>
      <w:marTop w:val="0"/>
      <w:marBottom w:val="0"/>
      <w:divBdr>
        <w:top w:val="none" w:sz="0" w:space="0" w:color="auto"/>
        <w:left w:val="none" w:sz="0" w:space="0" w:color="auto"/>
        <w:bottom w:val="none" w:sz="0" w:space="0" w:color="auto"/>
        <w:right w:val="none" w:sz="0" w:space="0" w:color="auto"/>
      </w:divBdr>
    </w:div>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665012052">
      <w:bodyDiv w:val="1"/>
      <w:marLeft w:val="0"/>
      <w:marRight w:val="0"/>
      <w:marTop w:val="0"/>
      <w:marBottom w:val="0"/>
      <w:divBdr>
        <w:top w:val="none" w:sz="0" w:space="0" w:color="auto"/>
        <w:left w:val="none" w:sz="0" w:space="0" w:color="auto"/>
        <w:bottom w:val="none" w:sz="0" w:space="0" w:color="auto"/>
        <w:right w:val="none" w:sz="0" w:space="0" w:color="auto"/>
      </w:divBdr>
    </w:div>
    <w:div w:id="890338049">
      <w:bodyDiv w:val="1"/>
      <w:marLeft w:val="0"/>
      <w:marRight w:val="0"/>
      <w:marTop w:val="0"/>
      <w:marBottom w:val="0"/>
      <w:divBdr>
        <w:top w:val="none" w:sz="0" w:space="0" w:color="auto"/>
        <w:left w:val="none" w:sz="0" w:space="0" w:color="auto"/>
        <w:bottom w:val="none" w:sz="0" w:space="0" w:color="auto"/>
        <w:right w:val="none" w:sz="0" w:space="0" w:color="auto"/>
      </w:divBdr>
    </w:div>
    <w:div w:id="1014040761">
      <w:bodyDiv w:val="1"/>
      <w:marLeft w:val="0"/>
      <w:marRight w:val="0"/>
      <w:marTop w:val="0"/>
      <w:marBottom w:val="0"/>
      <w:divBdr>
        <w:top w:val="none" w:sz="0" w:space="0" w:color="auto"/>
        <w:left w:val="none" w:sz="0" w:space="0" w:color="auto"/>
        <w:bottom w:val="none" w:sz="0" w:space="0" w:color="auto"/>
        <w:right w:val="none" w:sz="0" w:space="0" w:color="auto"/>
      </w:divBdr>
    </w:div>
    <w:div w:id="1161774147">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687516783">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19838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http://www.gdfsuez-energia.pl/sites/default/files/I_DK_B_%2035_2008%20Instrukcja%20przepustkowa%20dla%20ruchu%20osobowego%20i%20pojazd&#243;w_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ea.pl/pl/grupaenea/o-grupie/spolki-grupy-enea/polaniec/zamowienia/dokumenty-dla-wykonawcow-i-dostawc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faktura.gov.pl/" TargetMode="External"/><Relationship Id="rId23" Type="http://schemas.openxmlformats.org/officeDocument/2006/relationships/hyperlink" Target="mailto:eep.iod@enea.pl" TargetMode="External"/><Relationship Id="rId10" Type="http://schemas.openxmlformats.org/officeDocument/2006/relationships/footnotes" Target="footnotes.xml"/><Relationship Id="rId19" Type="http://schemas.openxmlformats.org/officeDocument/2006/relationships/hyperlink" Target="https://www.enea.pl/pl/grupaenea/o-grupie/spolki-grupy-enea/polaniec/zamowienia/dokumenty-dla-wykonawcow-i-dostawco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grupaenea/o_grupie/enea-polaniec/zamowienia/dokumenty-dla-wykonawcow/zalacznik-nr-1-kodeks-kontrahentow-grupy-enea-informacja-dla-kontrahentow.pdf?t=1659606985" TargetMode="External"/><Relationship Id="rId22" Type="http://schemas.openxmlformats.org/officeDocument/2006/relationships/hyperlink" Target="mailto:szczepaniak.jaroslaw@enea.pl" TargetMode="External"/><Relationship Id="rId30"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3.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0D8990-513B-4587-BDB3-1F0940E7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19124</Words>
  <Characters>114745</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133602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Madej Leszek</cp:lastModifiedBy>
  <cp:revision>7</cp:revision>
  <cp:lastPrinted>2023-12-01T08:42:00Z</cp:lastPrinted>
  <dcterms:created xsi:type="dcterms:W3CDTF">2023-11-24T10:00:00Z</dcterms:created>
  <dcterms:modified xsi:type="dcterms:W3CDTF">2023-12-01T08:42:00Z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